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targets"/>
      <w:bookmarkEnd w:id="21"/>
      <w:r>
        <w:t xml:space="preserve">Targets</w:t>
      </w:r>
    </w:p>
    <w:p>
      <w:pPr>
        <w:pStyle w:val="Heading2"/>
      </w:pPr>
      <w:bookmarkStart w:id="22" w:name="urgent"/>
      <w:bookmarkEnd w:id="22"/>
      <w:r>
        <w:t xml:space="preserve">Urgent</w:t>
      </w:r>
    </w:p>
    <w:p>
      <w:pPr>
        <w:numPr>
          <w:numId w:val="1001"/>
          <w:ilvl w:val="0"/>
        </w:numPr>
      </w:pPr>
      <w:r>
        <w:t xml:space="preserve">Randomly selecting a node,</w:t>
      </w:r>
      <w:r>
        <w:t xml:space="preserve"> </w:t>
      </w:r>
      <w:r>
        <w:t xml:space="preserve">compute its care set,</w:t>
      </w:r>
      <w:r>
        <w:t xml:space="preserve"> </w:t>
      </w:r>
      <w:r>
        <w:t xml:space="preserve">change its care set,</w:t>
      </w:r>
      <w:r>
        <w:t xml:space="preserve"> </w:t>
      </w:r>
      <w:r>
        <w:t xml:space="preserve">synthesize the local circuit,</w:t>
      </w:r>
      <w:r>
        <w:t xml:space="preserve"> </w:t>
      </w:r>
      <w:r>
        <w:t xml:space="preserve">evaluate its area and error rate,</w:t>
      </w:r>
      <w:r>
        <w:t xml:space="preserve"> </w:t>
      </w:r>
      <w:r>
        <w:t xml:space="preserve">accept it with a certain probability.</w:t>
      </w:r>
    </w:p>
    <w:p>
      <w:pPr>
        <w:pStyle w:val="Heading2"/>
      </w:pPr>
      <w:bookmarkStart w:id="23" w:name="important"/>
      <w:bookmarkEnd w:id="23"/>
      <w:r>
        <w:t xml:space="preserve">Important</w:t>
      </w:r>
    </w:p>
    <w:p>
      <w:pPr>
        <w:numPr>
          <w:numId w:val="1002"/>
          <w:ilvl w:val="0"/>
        </w:numPr>
      </w:pPr>
      <w:r>
        <w:t xml:space="preserve">Use approximate confidence interval / hypothesis testing of Bernoulli experiments to evaluate the accuracy of error rate.</w:t>
      </w:r>
    </w:p>
    <w:p>
      <w:pPr>
        <w:numPr>
          <w:numId w:val="1002"/>
          <w:ilvl w:val="0"/>
        </w:numPr>
      </w:pPr>
      <w:r>
        <w:t xml:space="preserve">Trade off the accuracy of batch error estimation for speed</w:t>
      </w:r>
      <w:r>
        <w:t xml:space="preserve"> </w:t>
      </w:r>
      <w:r>
        <w:t xml:space="preserve">(even directly use Su’s equation to update Boolean difference),</w:t>
      </w:r>
      <w:r>
        <w:t xml:space="preserve"> </w:t>
      </w:r>
      <w:r>
        <w:t xml:space="preserve">perhaps use hypothesis testing to evaluate the accuracy.</w:t>
      </w:r>
    </w:p>
    <w:p>
      <w:pPr>
        <w:numPr>
          <w:numId w:val="1002"/>
          <w:ilvl w:val="0"/>
        </w:numPr>
      </w:pPr>
      <w:r>
        <w:t xml:space="preserve">Combine the simulation of circuits with the simulation of Monte Carlo Tree Search.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in one loop of Monte Carlo Tree Search,</w:t>
      </w:r>
      <w:r>
        <w:t xml:space="preserve"> </w:t>
      </w:r>
      <w:r>
        <w:t xml:space="preserve">merge logic simulation and playout (only simulate circuit once and playout once).</w:t>
      </w:r>
    </w:p>
    <w:p>
      <w:pPr>
        <w:numPr>
          <w:numId w:val="1002"/>
          <w:ilvl w:val="0"/>
        </w:numPr>
      </w:pPr>
      <w:r>
        <w:t xml:space="preserve">Represent circuit with AIG because of more potential LAC candidates.</w:t>
      </w:r>
      <w:r>
        <w:t xml:space="preserve"> </w:t>
      </w:r>
      <w:r>
        <w:t xml:space="preserve">For each round, select one or more input wires and replace them with constant 0 or 1.</w:t>
      </w:r>
      <w:r>
        <w:t xml:space="preserve"> </w:t>
      </w:r>
      <w:r>
        <w:t xml:space="preserve">Consider how to combine Wu’s method (choose a subset of input wires and substitute).</w:t>
      </w:r>
    </w:p>
    <w:p>
      <w:pPr>
        <w:numPr>
          <w:numId w:val="1002"/>
          <w:ilvl w:val="0"/>
        </w:numPr>
      </w:pPr>
      <w:r>
        <w:t xml:space="preserve">Accelerate Approximate Logic Synthesis Ordered by Monte Carlo Tree Search:</w:t>
      </w:r>
      <w:r>
        <w:t xml:space="preserve"> </w:t>
      </w:r>
      <w:r>
        <w:t xml:space="preserve">reuse the result of batch error estimation in playout.</w:t>
      </w:r>
    </w:p>
    <w:p>
      <w:pPr>
        <w:pStyle w:val="Heading2"/>
      </w:pPr>
      <w:bookmarkStart w:id="24" w:name="worth-trying"/>
      <w:bookmarkEnd w:id="24"/>
      <w:r>
        <w:t xml:space="preserve">Worth Trying</w:t>
      </w:r>
    </w:p>
    <w:p>
      <w:pPr>
        <w:numPr>
          <w:numId w:val="1003"/>
          <w:ilvl w:val="0"/>
        </w:numPr>
      </w:pPr>
      <w:r>
        <w:t xml:space="preserve">Enhance default policy with greedy approach or field domain knowledge.</w:t>
      </w:r>
    </w:p>
    <w:p>
      <w:pPr>
        <w:numPr>
          <w:numId w:val="1003"/>
          <w:ilvl w:val="0"/>
        </w:numPr>
      </w:pPr>
      <w:r>
        <w:t xml:space="preserve">In expansion process of MCTS, expand more than one layers.</w:t>
      </w:r>
    </w:p>
    <w:p>
      <w:pPr>
        <w:numPr>
          <w:numId w:val="1003"/>
          <w:ilvl w:val="0"/>
        </w:numPr>
      </w:pPr>
      <w:r>
        <w:t xml:space="preserve">Tune parameters in MCTS.</w:t>
      </w:r>
    </w:p>
    <w:p>
      <w:pPr>
        <w:numPr>
          <w:numId w:val="1003"/>
          <w:ilvl w:val="0"/>
        </w:numPr>
      </w:pPr>
      <w:r>
        <w:t xml:space="preserve">Perform greedy flow on leaves of the final Monte Carlo Search Tree.</w:t>
      </w:r>
    </w:p>
    <w:p>
      <w:pPr>
        <w:numPr>
          <w:numId w:val="1003"/>
          <w:ilvl w:val="0"/>
        </w:numPr>
      </w:pPr>
      <w:r>
        <w:t xml:space="preserve">Combine beam search and MCTS.</w:t>
      </w:r>
    </w:p>
    <w:p>
      <w:pPr>
        <w:pStyle w:val="Heading2"/>
      </w:pPr>
      <w:bookmarkStart w:id="25" w:name="potential-topics"/>
      <w:bookmarkEnd w:id="25"/>
      <w:r>
        <w:t xml:space="preserve">Potential Topics</w:t>
      </w:r>
    </w:p>
    <w:p>
      <w:pPr>
        <w:numPr>
          <w:numId w:val="1004"/>
          <w:ilvl w:val="0"/>
        </w:numPr>
      </w:pPr>
      <w:r>
        <w:t xml:space="preserve">Relationship between power simulation and logic simulation.</w:t>
      </w:r>
    </w:p>
    <w:p>
      <w:pPr>
        <w:numPr>
          <w:numId w:val="1004"/>
          <w:ilvl w:val="0"/>
        </w:numPr>
      </w:pPr>
      <w:r>
        <w:t xml:space="preserve">Combine Binarized Neural Network with approximate computing.</w:t>
      </w:r>
    </w:p>
    <w:p>
      <w:pPr>
        <w:numPr>
          <w:numId w:val="1004"/>
          <w:ilvl w:val="0"/>
        </w:numPr>
      </w:pPr>
      <w:r>
        <w:t xml:space="preserve">Relationship between Boolean network and Bayesian Network.</w:t>
      </w:r>
    </w:p>
    <w:p>
      <w:pPr>
        <w:numPr>
          <w:numId w:val="1004"/>
          <w:ilvl w:val="0"/>
        </w:numPr>
      </w:pPr>
      <w:r>
        <w:t xml:space="preserve">Approximate TMR.</w:t>
      </w:r>
    </w:p>
    <w:p>
      <w:pPr>
        <w:pStyle w:val="Heading1"/>
      </w:pPr>
      <w:bookmarkStart w:id="26" w:name="progress"/>
      <w:bookmarkEnd w:id="26"/>
      <w:r>
        <w:t xml:space="preserve">Progress</w:t>
      </w:r>
    </w:p>
    <w:p>
      <w:pPr>
        <w:pStyle w:val="Heading2"/>
      </w:pPr>
      <w:bookmarkStart w:id="27" w:name="map-wus-result-with-abc"/>
      <w:bookmarkEnd w:id="27"/>
      <w:r>
        <w:t xml:space="preserve">Map Wu’s Result with ABC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i/>
        </w:rPr>
        <w:t xml:space="preserve">single-selection-result-20190312.xls</w:t>
      </w:r>
      <w:r>
        <w:t xml:space="preserve">.</w:t>
      </w:r>
    </w:p>
    <w:p>
      <w:pPr>
        <w:pStyle w:val="BodyText"/>
      </w:pPr>
      <w:r>
        <w:t xml:space="preserve">In general,</w:t>
      </w:r>
      <w:r>
        <w:t xml:space="preserve"> </w:t>
      </w:r>
      <w:r>
        <w:t xml:space="preserve">Su’s result is slightly better:</w:t>
      </w:r>
      <w:r>
        <w:t xml:space="preserve"> </w:t>
      </w:r>
      <w:r>
        <w:t xml:space="preserve">Wu’s average area ratio is 81.12%, Su’s average ratio is 80.40%,</w:t>
      </w:r>
      <w:r>
        <w:t xml:space="preserve"> </w:t>
      </w:r>
      <w:r>
        <w:t xml:space="preserve">Wu’s geomean of area ratio is 79.78%, Su’s is 79.10%,</w:t>
      </w:r>
      <w:r>
        <w:t xml:space="preserve"> </w:t>
      </w:r>
      <w:r>
        <w:t xml:space="preserve">Wu’s geomean of area delay product is 48493, Su’s is 47546.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Wu’s final approximate circuits for c1908, c5315 and mul8 are better.</w:t>
      </w:r>
    </w:p>
    <w:p>
      <w:pPr>
        <w:pStyle w:val="Heading2"/>
      </w:pPr>
      <w:bookmarkStart w:id="28" w:name="troubles-in-approximate-mfs"/>
      <w:bookmarkEnd w:id="28"/>
      <w:r>
        <w:t xml:space="preserve">Troubles in approximate mfs</w:t>
      </w:r>
    </w:p>
    <w:p>
      <w:pPr>
        <w:pStyle w:val="FirstParagraph"/>
      </w:pPr>
      <w:r>
        <w:t xml:space="preserve">Given a DC set and a circuit,</w:t>
      </w:r>
      <w:r>
        <w:t xml:space="preserve"> </w:t>
      </w:r>
      <w:r>
        <w:t xml:space="preserve">I don’t know how to synthesize it up to now.</w:t>
      </w:r>
      <w:r>
        <w:t xml:space="preserve"> </w:t>
      </w:r>
      <w:r>
        <w:t xml:space="preserve">I tried to find a proper function in ABC but have not succeeded.</w:t>
      </w:r>
    </w:p>
    <w:p>
      <w:pPr>
        <w:pStyle w:val="BodyText"/>
      </w:pPr>
      <w:r>
        <w:t xml:space="preserve">Also,</w:t>
      </w:r>
      <w:r>
        <w:t xml:space="preserve"> </w:t>
      </w:r>
      <w:r>
        <w:t xml:space="preserve">how to expand the range of DC set is another problem puzzling 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d01c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87cd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/>
  <dcterms:created xsi:type="dcterms:W3CDTF">2019-03-12T02:40:53Z</dcterms:created>
  <dcterms:modified xsi:type="dcterms:W3CDTF">2019-03-12T02:40:53Z</dcterms:modified>
</cp:coreProperties>
</file>