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IKAMR depot log v1.7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834"/>
      </w:tblGrid>
      <w:tr>
        <w:trPr>
          <w:divId w:val="102913963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depot-log </w:t>
            </w:r>
          </w:p>
        </w:tc>
      </w:tr>
      <w:tr>
        <w:trPr>
          <w:divId w:val="102913963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029139636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1.7</w:t>
            </w:r>
          </w:p>
        </w:tc>
      </w:tr>
      <w:tr>
        <w:trPr>
          <w:divId w:val="102913963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7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2020-03-30</w:t>
            </w:r>
          </w:p>
        </w:tc>
      </w:tr>
      <w:tr>
        <w:trPr>
          <w:divId w:val="1029139636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Format</w:t>
            </w:r>
          </w:p>
        </w:tc>
        <w:tc>
          <w:tcPr>
            <w:tcW w:w="2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csv med semikolon separator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Kolonne 4: Resultat/Status, en av: 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"Godkjent" | "Godkjent med avvik" | "Avvist" | "Utgår" (hvis punktet er irrelevant, f. eks. innevert tar i stedet for zip)|</w:t>
      </w:r>
      <w:r>
        <w:rPr>
          <w:rFonts w:ascii="Calibri" w:hAnsi="Calibri" w:cs="Calibri"/>
          <w:sz w:val="22"/>
          <w:szCs w:val="22"/>
        </w:rPr>
        <w:br/>
        <w:t>"Venter" (hvis depot eller arkivskaper har restanse på punktet)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"Arkivar 1 = 1 taa" har i utgangspunktet utført arbeidet per logglinje, med mindre Kolonne 5 Beskrivelse starter med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"Arkivar 2/3 osv" sine initialer i parentes, eks. "(tfa)".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Uttrekk system/arkivdel(er) og innlevering navnekonvensjon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Bevaringsnr. 15KK_nnn er unikt for Arkivskapers system/arkivdel(er)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Innleveringsnr. Kan det være flere av for samme Bevaringsnr.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Avvist innlevering med store avvik kan erstattes med en senere Godkjent innlevering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 innlevering kan suppleres med en eller flere seinere innleveringer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Noark 5 endringslogg mangelfull i første innlevering, kan leveres separat i egen innlevering seinere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48"/>
        <w:gridCol w:w="1970"/>
        <w:gridCol w:w="5334"/>
      </w:tblGrid>
      <w:tr>
        <w:trPr>
          <w:divId w:val="172382763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Element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Innhold</w:t>
            </w:r>
          </w:p>
        </w:tc>
        <w:tc>
          <w:tcPr>
            <w:tcW w:w="6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Beskrivelse og eksempler</w:t>
            </w:r>
          </w:p>
        </w:tc>
      </w:tr>
      <w:tr>
        <w:trPr>
          <w:divId w:val="172382763"/>
        </w:trPr>
        <w:tc>
          <w:tcPr>
            <w:tcW w:w="1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15KK_nnn</w:t>
            </w:r>
          </w:p>
        </w:tc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bevaringsnr</w:t>
            </w:r>
          </w:p>
        </w:tc>
        <w:tc>
          <w:tcPr>
            <w:tcW w:w="64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Arkivskaper kommunernr + bevaringsnr. Innenfor denne arkivskaper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1503 for Ålesund fram til 31.12.2019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004 for fjerde bevaring for arkivskaper 1504 Ålesund kommune</w:t>
            </w:r>
          </w:p>
        </w:tc>
      </w:tr>
      <w:tr>
        <w:trPr>
          <w:divId w:val="172382763"/>
        </w:trPr>
        <w:tc>
          <w:tcPr>
            <w:tcW w:w="19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E-15KK-yyyy-nnnn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Unikt innleveringsnr</w:t>
            </w:r>
          </w:p>
        </w:tc>
        <w:tc>
          <w:tcPr>
            <w:tcW w:w="6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Arkiveier kommunenr + årstall + innleveringsnr for eier dette år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15KK = 1507 for Ålesund fra 01.01.2020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yyyy = 2020 for innlevert i 2020</w:t>
            </w:r>
          </w:p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nnn = 002 for andre innlevering fra 1507 Ålesund kommune i 2020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depot-log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Depot: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1.7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2020-03-30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Sak; IKAMR YY/nnn-n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Innleveringsnr.: 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Innleveringspakke SIP uuid: &lt;uuid&gt;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Produsent; &lt;organisasjon produsent: Arkivskaper/Region IT/Leverandør/Depot&gt;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Produsent person; &lt;Person 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Formattering logglinje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Seksjon; Datotid; Navn; Resultat; Beskrivelse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A1-1; 2020-02-03T13:15; Kartlegging av system; Godkjent;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INFO: Resultat verdier = Godkjent | Avvist | Venter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I: Forberedelse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A1; ; Forberedelse deponering;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A1-1; ; Kartlegging av system;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A1-2; ; Bevaringsplanlegging/vurdering; ; Arkivskaper, Produsent og Depot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A1-3; ; Avtale innlevering; ; IKAMR JPn Bekreftelse avtale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A1-4; ; Samle opplysninger; ; Arkivskaper/Produsent/ &lt;system&gt; Informasjon om innlevering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A1-5; ; Uttrekk; ; Produsent som Noark 5 v3.1/4.0/5.0-uttrekk/SIARD-uttrekk migrert fra Noark 4/Fagsystem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A1-6; ; Oppretting av Innleveringspakke SIP; ; Produsent i Arkade 5 v1.5.1.0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A1-7; ; Innlevering av SIP; ; Produsent KDRS Filesender/Nedlastet fra Produsent til karantene IKAMR-Knn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II: Mottak, karantene og kvittering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A2; ; Mottakskontroll;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A2-1; ; Håndtering av avtale; ; IKAMR JPn Avtale deponering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A2-2; ; Oppretting av depot-logg; ; 15KK_nnn_depot-log.txt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A2-3; ; Mottak; ; Innleveringspakke SIP og info.xml metadata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A2-3.1; ; Mottak Innleveringspakke SIP;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A2-3.1.a; ; Opprette mappestruktur på karantenemedie; ; Standard mappestruktur (med depot logg)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Innleveringspakke SIP; ; Lastet ned &lt;SIP uuid&gt;.zip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Innleveringspakke SIP (zip kryptert); ; Pakket ut &lt;SIP uuid&gt;.tar på n.n GB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A2-3.1.b; ; Mottak Innleveringspakke SIP; ; Lastet ned &lt;SIP uuid&gt;.tar på n.n GB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A2-3.1.c; ; Utpakking Innleveringspakke SIP (zip kryptert); Utgår; Mottatt DIAS SIP tar-fil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A2-3.1.d; ; Karantene Innleveringspakke SIP; ; Til karantene IKAMR-Knn som YYYY-MM-DD_15KK_nnn_E-15KK-YYYY-nnnn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A2-3.2; ; Mottak info.xml (DIAS metadata); ; info.xml mottatt IKAMR JPn fra Arkivskaper/Produsent (arkivleder mangler kopi)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A2-4; ; Registrering (Informasjon om innleveringen); ; Ikke mottatt fra Arkivskaper!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A2-5; ; Utsending av kvittering; ; Kvittering Innleveringspakke SIP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III: Virus- og integritets-kontroll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A2-6; ; Viruskontroll; ; ESET scan med skjermdump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A2-7; ; Innholdskontroll; ; &lt;SIP uuid&gt;.tar, info.xml,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A2-8; ; Integritetssikring; ; &lt;SIP uuid&gt;.tar sjekksum validerer mot info.xml, lagret i &lt;SIP uuid&gt;.tar.sha256.txt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IV: Innsjekking arbeidsområde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A3; ; Innsjekking depot;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A3-1; ; Data innhenting; ; Hentet &lt;SIP uuid&gt;.tar og info.xml som SIARD-uttrekk | Noark 5-uttrekk, dokumenter, sysdoc, report, ev. flere mapper og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A3-1.1; ; Arbeidsområde mappestruktur; ; Kopiert standard mappestruktur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A3-1.2; ; content fra karantenemedie; ; Kopiert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A3-1.3; ; repository_operations fra karantenemedie; ; Kopiert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A3-1.4; ; content elementer fra andre områder;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A3-1.5; ; repository_operations elementer fra andre områder;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A3-2; ; Integritetssikring; Utgår; Pakker ut fra samme medie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A3-3; ; Utpakking av SIP fra tar-format; ; \arkiv-work\15KK\15kk_nnn_E-15KK-20yy-00nn\content\sip\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V: Test og validering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A4; ; Testing;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A4-1; ; Oppretting av test-logg;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A4-2; ; Teknisk konsistens, korrekt og komplett;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A4-3; ; Struktur og formatkrav;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A4-4; ; Tekniske- og bevarings-metadata;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A4-5; ; Sjekksummer i enkeltfiler;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VI: Oppretting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A5; ; Oppretting av AIP; ;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A5-1; ; Innsjekking til kontroll-område;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A3-2; ; Integritetssikring;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A3-4; ; Validering av xml mot DIAS skjemaer;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A5-2; ; Differanse-kontroll;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A5-3; ; Oppretting av Arkivpakke AIP; ;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VII: Lagring av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A6; ; Lagre ing av AIP; ; Arkivpakke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A6-1; ; Lagring i Depot / DSM; ; Bevart i depotforvaltningssystem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A6-2; ; Tilbakemelding og opprydding; Godkjent | Avvist; Sendt tilbakemelding IKAMR JPn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733D2"/>
    <w:multiLevelType w:val="multilevel"/>
    <w:tmpl w:val="8CC0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C33EF8-4044-4641-A9F6-BCAA3E19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8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939</Words>
  <Characters>5963</Characters>
  <Application>Microsoft Office Word</Application>
  <DocSecurity>0</DocSecurity>
  <Lines>49</Lines>
  <Paragraphs>13</Paragraphs>
  <ScaleCrop>false</ScaleCrop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2020-03-30T09:19:00Z</dcterms:created>
  <dcterms:modified xsi:type="dcterms:W3CDTF">2020-03-30T09:20:00Z</dcterms:modified>
</cp:coreProperties>
</file>