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bookmarkStart w:id="0" w:name="OLE_LINK8"/>
      <w:r>
        <w:t>Interkommunalt arkiv for Møre og Romsdal IKS (IKAMR) mottok innmelding av digitalt arkivuttrekk den dd.yy.2020:</w:t>
      </w:r>
    </w:p>
    <w:p/>
    <w:p>
      <w:pPr>
        <w:ind w:left="708"/>
        <w:rPr>
          <w:lang w:val="nb-NO"/>
        </w:rPr>
      </w:pPr>
      <w:r>
        <w:rPr>
          <w:lang w:val="nb-NO"/>
        </w:rPr>
        <w:t>15KK_nnn &lt;system&gt; (fra-til) &lt;navn&gt; kommune</w:t>
      </w:r>
    </w:p>
    <w:p>
      <w:pPr>
        <w:rPr>
          <w:lang w:val="nb-NO"/>
        </w:rPr>
      </w:pPr>
    </w:p>
    <w:p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Ber om epost bekreftelse på at denne avtalen er lest og forstått</w:t>
      </w:r>
    </w:p>
    <w:p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Ber om epost bekreftelse fra arkivleder/ansvarlig om at materialets proveniens, samt informasjonsinnhold og medfølgende dokumentasjon er gyldig og korrekt</w:t>
      </w:r>
    </w:p>
    <w:p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Ber om epost bekreftelse fra arkivleder/ansvarlig om at de er inneforstått med at systemet/materialet ikke kan slettes før godkjenning er mottatt fra depot IKAMR</w:t>
      </w:r>
    </w:p>
    <w:p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Ber om innlevering av utfyllt InformasjonOmInnleveringen.docx (IKAMR depot vil veilede etter behov)</w:t>
      </w:r>
      <w:r>
        <w:rPr>
          <w:lang w:val="nb-NO"/>
        </w:rPr>
        <w:br/>
        <w:t>Hvis systemet det tas uttrekk av er migrerte data fra et tidligere system, så må seksjon for dette fylles ut nederst</w:t>
      </w:r>
    </w:p>
    <w:p>
      <w:pPr>
        <w:rPr>
          <w:lang w:val="nb-NO"/>
        </w:rPr>
      </w:pPr>
    </w:p>
    <w:p>
      <w:pPr>
        <w:rPr>
          <w:lang w:val="nb-NO"/>
        </w:rPr>
      </w:pPr>
      <w:r>
        <w:rPr>
          <w:lang w:val="nb-NO"/>
        </w:rPr>
        <w:t>Dokumenter som følger med avtalen:</w:t>
      </w:r>
    </w:p>
    <w:p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Avtale om deponering av digitalt arkivmateriale (vedlagt)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Avklaringer rundt ansvarsforholdet. </w:t>
      </w:r>
      <w:r>
        <w:rPr>
          <w:lang w:val="nb-NO"/>
        </w:rPr>
        <w:br/>
      </w:r>
    </w:p>
    <w:p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Informasjon om innlevering (ikke vedlagt – samhandler redigering i Teams)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Skjema i MS Word med beskrivelse av systemet fylles ut av arkivleder og IT-avdeling. 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 Noark-systemer må det fylles ut tabell med arkivdeler i uttrekket (kortnavn, navn, status, start, slutt)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Det må gjøres en opptelling fra produksjonssystemet som er avsluttet</w:t>
      </w:r>
    </w:p>
    <w:p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Noark-systemer: Saker, journalposter, dokumenter, hvis mulig kategorisert pr. arkivdel</w:t>
      </w:r>
    </w:p>
    <w:p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Fagsystemer: Relevant opptelling av innholdselementer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Eventuell annen informasjon slik at Depot kan kvalitetsikre innhold uttrekk mot opprinnelig systems innholdselementer</w:t>
      </w:r>
    </w:p>
    <w:p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Viktig at all historikk for systemet omtales i dette dokumentet for ellers går denne kunnskapen tapt</w:t>
      </w:r>
      <w:r>
        <w:rPr>
          <w:lang w:val="nb-NO"/>
        </w:rPr>
        <w:br/>
        <w:t>- Samhandling med andre kommuner (vertkskommune, interkommunale samarbeid og datoer for dette)</w:t>
      </w:r>
      <w:r>
        <w:rPr>
          <w:lang w:val="nb-NO"/>
        </w:rPr>
        <w:br/>
        <w:t>- Dato for tilkobling Noark 5-kjerne fullelektronisk eller andre tilkoblinger</w:t>
      </w:r>
      <w:r>
        <w:rPr>
          <w:lang w:val="nb-NO"/>
        </w:rPr>
        <w:br/>
        <w:t>- Kopiering/migrering av data fra tidligere systemer og om det er eneste kopi av disse databasene og ev. papirdokumenter osv.</w:t>
      </w:r>
      <w:r>
        <w:rPr>
          <w:lang w:val="nb-NO"/>
        </w:rPr>
        <w:br/>
        <w:t>- Samstille informasjon mot arkivskaper sin arkivplan.no skjema for systemet</w:t>
      </w:r>
      <w:r>
        <w:rPr>
          <w:lang w:val="nb-NO"/>
        </w:rPr>
        <w:br/>
      </w:r>
    </w:p>
    <w:p>
      <w:pPr>
        <w:rPr>
          <w:lang w:val="nb-NO"/>
        </w:rPr>
      </w:pPr>
      <w:r>
        <w:rPr>
          <w:lang w:val="nb-NO"/>
        </w:rPr>
        <w:t>IKAMR v/IT-rådgiver presiserer:</w:t>
      </w:r>
    </w:p>
    <w:p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Arkivleder/ansvarlig må straks sette IKAMR depot i kontant med den som tar uttrekket (IT i kommune/region/leverandør)</w:t>
      </w:r>
    </w:p>
    <w:p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Valg av uttrekksformat og metodikk skal kvalitetsikres i samråd med IKAMR depot.</w:t>
      </w:r>
    </w:p>
    <w:p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Som supplement til Noark-uttrekk, kan IKAMR depot kreve innlevert original database  </w:t>
      </w:r>
      <w:r>
        <w:rPr>
          <w:lang w:val="nb-NO"/>
        </w:rPr>
        <w:br/>
        <w:t>(SIARD-uttrekk eller annen databasedump av original produksjonsdatabase)</w:t>
      </w:r>
    </w:p>
    <w:p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Detaljer om uttrekk av systemet avtales med elarkivar IKAMR.</w:t>
      </w:r>
    </w:p>
    <w:p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IKAMR deler spesifikasjon og veiledning med uttrekksprodusent og innsender.</w:t>
      </w:r>
    </w:p>
    <w:p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Kvalitetsikring metadata gjøres av IKAMR, arkivleder og IT-avdeling før pakking Arkade 5.</w:t>
      </w:r>
    </w:p>
    <w:p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Uttrekk pakkes med siste tilgjengelige versjon av Arkade 5 som en Innleveringspakke SIP.</w:t>
      </w:r>
    </w:p>
    <w:p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Pakket uttrekk krypteres og leveres via sikret metode etter avtale med IKAMR.</w:t>
      </w:r>
    </w:p>
    <w:p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Passord kryptering leveres elarkivar IKAMR via annen kanal (SMS) etter innlevert uttrekk.</w:t>
      </w:r>
    </w:p>
    <w:p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Info.xml sendes i epost til IKAMR depot med kopi til arkivleder for saksbehandling.</w:t>
      </w:r>
    </w:p>
    <w:p>
      <w:pPr>
        <w:rPr>
          <w:lang w:val="nb-NO"/>
        </w:rPr>
      </w:pPr>
      <w:r>
        <w:rPr>
          <w:lang w:val="nb-NO"/>
        </w:rPr>
        <w:lastRenderedPageBreak/>
        <w:br/>
        <w:t>Ta kontakt hvis noe er uklart.</w:t>
      </w:r>
    </w:p>
    <w:bookmarkEnd w:id="0"/>
    <w:p/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5D0E"/>
    <w:multiLevelType w:val="hybridMultilevel"/>
    <w:tmpl w:val="171606BC"/>
    <w:lvl w:ilvl="0" w:tplc="B22CE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2615B"/>
    <w:multiLevelType w:val="hybridMultilevel"/>
    <w:tmpl w:val="7AA0BD38"/>
    <w:lvl w:ilvl="0" w:tplc="EF44C5B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E74FC"/>
    <w:multiLevelType w:val="hybridMultilevel"/>
    <w:tmpl w:val="28661E00"/>
    <w:lvl w:ilvl="0" w:tplc="04140019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3A50-88F2-4DE5-8CC6-DB63654D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Calibri" w:hAnsi="Calibri"/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avsnitt">
    <w:name w:val="List Paragraph"/>
    <w:basedOn w:val="Normal"/>
    <w:uiPriority w:val="34"/>
    <w:qFormat/>
    <w:pPr>
      <w:ind w:left="720"/>
      <w:contextualSpacing/>
      <w:outlineLvl w:val="0"/>
    </w:pPr>
    <w:rPr>
      <w:rFonts w:asciiTheme="minorHAnsi" w:eastAsia="Times New Roman" w:hAnsiTheme="minorHAnsi" w:cstheme="minorHAnsi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468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4</cp:revision>
  <dcterms:created xsi:type="dcterms:W3CDTF">2017-06-20T12:07:00Z</dcterms:created>
  <dcterms:modified xsi:type="dcterms:W3CDTF">2021-10-14T10:44:00Z</dcterms:modified>
</cp:coreProperties>
</file>