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543603" w:rsidRPr="007972B2" w:rsidRDefault="007972B2">
      <w:pPr>
        <w:rPr>
          <w:sz w:val="44"/>
          <w:szCs w:val="44"/>
        </w:rPr>
      </w:pPr>
      <w:bookmarkStart w:id="0" w:name="_GoBack"/>
      <w:bookmarkEnd w:id="0"/>
      <w:r w:rsidRPr="007972B2">
        <w:rPr>
          <w:noProof/>
        </w:rPr>
        <w:drawing>
          <wp:inline distT="0" distB="0" distL="0" distR="0">
            <wp:extent cx="3528060" cy="944880"/>
            <wp:effectExtent l="0" t="0" r="0" b="7620"/>
            <wp:docPr id="1" name="Bilde 1" descr="Q:\22-logo-og-maler\LOGO_smaa\IKA_hove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22-logo-og-maler\LOGO_smaa\IKA_hoved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28060" cy="944880"/>
                    </a:xfrm>
                    <a:prstGeom prst="rect">
                      <a:avLst/>
                    </a:prstGeom>
                    <a:noFill/>
                    <a:ln>
                      <a:noFill/>
                    </a:ln>
                  </pic:spPr>
                </pic:pic>
              </a:graphicData>
            </a:graphic>
          </wp:inline>
        </w:drawing>
      </w:r>
    </w:p>
    <w:p w:rsidR="00543603" w:rsidRPr="007972B2" w:rsidRDefault="00543603">
      <w:pPr>
        <w:rPr>
          <w:sz w:val="20"/>
          <w:szCs w:val="20"/>
        </w:rPr>
      </w:pPr>
    </w:p>
    <w:p w:rsidR="00543603" w:rsidRPr="007972B2" w:rsidRDefault="007972B2">
      <w:pPr>
        <w:pStyle w:val="Tittel"/>
        <w:jc w:val="center"/>
        <w:rPr>
          <w:sz w:val="44"/>
          <w:szCs w:val="44"/>
        </w:rPr>
      </w:pPr>
      <w:r w:rsidRPr="007972B2">
        <w:rPr>
          <w:sz w:val="44"/>
          <w:szCs w:val="44"/>
        </w:rPr>
        <w:t>SJEKKLISTE</w:t>
      </w:r>
      <w:r w:rsidRPr="007972B2">
        <w:rPr>
          <w:rFonts w:eastAsia="Arial"/>
          <w:sz w:val="44"/>
          <w:szCs w:val="44"/>
        </w:rPr>
        <w:t xml:space="preserve"> </w:t>
      </w:r>
      <w:r w:rsidRPr="007972B2">
        <w:rPr>
          <w:sz w:val="44"/>
          <w:szCs w:val="44"/>
        </w:rPr>
        <w:t>FOR</w:t>
      </w:r>
      <w:r w:rsidRPr="007972B2">
        <w:rPr>
          <w:rFonts w:eastAsia="Arial"/>
          <w:sz w:val="44"/>
          <w:szCs w:val="44"/>
        </w:rPr>
        <w:t xml:space="preserve"> </w:t>
      </w:r>
      <w:r w:rsidRPr="007972B2">
        <w:rPr>
          <w:sz w:val="44"/>
          <w:szCs w:val="44"/>
        </w:rPr>
        <w:t>GODKJENNING</w:t>
      </w:r>
      <w:r w:rsidRPr="007972B2">
        <w:rPr>
          <w:rFonts w:eastAsia="Arial"/>
          <w:sz w:val="44"/>
          <w:szCs w:val="44"/>
        </w:rPr>
        <w:t xml:space="preserve"> </w:t>
      </w:r>
      <w:r w:rsidRPr="007972B2">
        <w:rPr>
          <w:sz w:val="44"/>
          <w:szCs w:val="44"/>
        </w:rPr>
        <w:t>AV</w:t>
      </w:r>
      <w:r w:rsidRPr="007972B2">
        <w:rPr>
          <w:rFonts w:eastAsia="Arial"/>
          <w:sz w:val="44"/>
          <w:szCs w:val="44"/>
        </w:rPr>
        <w:t xml:space="preserve"> </w:t>
      </w:r>
      <w:r w:rsidRPr="007972B2">
        <w:rPr>
          <w:sz w:val="44"/>
          <w:szCs w:val="44"/>
        </w:rPr>
        <w:t>INNLEVERT</w:t>
      </w:r>
      <w:r w:rsidRPr="007972B2">
        <w:rPr>
          <w:rFonts w:eastAsia="Arial"/>
          <w:sz w:val="44"/>
          <w:szCs w:val="44"/>
        </w:rPr>
        <w:t xml:space="preserve"> </w:t>
      </w:r>
      <w:r w:rsidRPr="007972B2">
        <w:rPr>
          <w:sz w:val="44"/>
          <w:szCs w:val="44"/>
        </w:rPr>
        <w:t>ELEKTRONISK</w:t>
      </w:r>
      <w:r w:rsidRPr="007972B2">
        <w:rPr>
          <w:rFonts w:eastAsia="Arial"/>
          <w:sz w:val="44"/>
          <w:szCs w:val="44"/>
        </w:rPr>
        <w:t xml:space="preserve"> </w:t>
      </w:r>
      <w:r w:rsidRPr="007972B2">
        <w:rPr>
          <w:sz w:val="44"/>
          <w:szCs w:val="44"/>
        </w:rPr>
        <w:t>ARKIV</w:t>
      </w:r>
    </w:p>
    <w:p w:rsidR="00543603" w:rsidRPr="007972B2" w:rsidRDefault="00543603">
      <w:pPr>
        <w:autoSpaceDE w:val="0"/>
        <w:rPr>
          <w:bCs/>
          <w:szCs w:val="24"/>
        </w:rPr>
      </w:pPr>
    </w:p>
    <w:p w:rsidR="00543603" w:rsidRPr="007972B2" w:rsidRDefault="007972B2">
      <w:pPr>
        <w:autoSpaceDE w:val="0"/>
        <w:rPr>
          <w:bCs/>
        </w:rPr>
      </w:pPr>
      <w:r w:rsidRPr="007972B2">
        <w:rPr>
          <w:b/>
          <w:bCs/>
        </w:rPr>
        <w:t>System</w:t>
      </w:r>
      <w:r w:rsidRPr="007972B2">
        <w:rPr>
          <w:bCs/>
        </w:rPr>
        <w:t>:</w:t>
      </w:r>
      <w:r w:rsidRPr="007972B2">
        <w:rPr>
          <w:bCs/>
        </w:rPr>
        <w:tab/>
      </w:r>
      <w:r w:rsidRPr="007972B2">
        <w:rPr>
          <w:bCs/>
        </w:rPr>
        <w:tab/>
        <w:t>&lt;FFKK_n System (yyyy-yyyy)&gt;</w:t>
      </w:r>
      <w:r w:rsidRPr="007972B2">
        <w:rPr>
          <w:bCs/>
        </w:rPr>
        <w:br/>
      </w:r>
      <w:r w:rsidRPr="007972B2">
        <w:rPr>
          <w:b/>
          <w:bCs/>
        </w:rPr>
        <w:t>Arkivskaper</w:t>
      </w:r>
      <w:r w:rsidRPr="007972B2">
        <w:rPr>
          <w:bCs/>
        </w:rPr>
        <w:t>:</w:t>
      </w:r>
      <w:r w:rsidRPr="007972B2">
        <w:rPr>
          <w:bCs/>
        </w:rPr>
        <w:tab/>
      </w:r>
      <w:r w:rsidRPr="007972B2">
        <w:rPr>
          <w:bCs/>
        </w:rPr>
        <w:tab/>
        <w:t>&lt;Navn&gt; kommune</w:t>
      </w:r>
    </w:p>
    <w:p w:rsidR="00543603" w:rsidRPr="007972B2" w:rsidRDefault="00543603">
      <w:pPr>
        <w:autoSpaceDE w:val="0"/>
        <w:rPr>
          <w:bCs/>
        </w:rPr>
      </w:pPr>
    </w:p>
    <w:p w:rsidR="00543603" w:rsidRPr="007972B2" w:rsidRDefault="007972B2">
      <w:pPr>
        <w:autoSpaceDE w:val="0"/>
        <w:rPr>
          <w:bCs/>
        </w:rPr>
      </w:pPr>
      <w:r w:rsidRPr="007972B2">
        <w:rPr>
          <w:b/>
          <w:bCs/>
        </w:rPr>
        <w:t>Depot</w:t>
      </w:r>
      <w:r w:rsidRPr="007972B2">
        <w:rPr>
          <w:bCs/>
        </w:rPr>
        <w:t>:</w:t>
      </w:r>
      <w:r w:rsidRPr="007972B2">
        <w:rPr>
          <w:bCs/>
        </w:rPr>
        <w:tab/>
      </w:r>
      <w:r w:rsidRPr="007972B2">
        <w:rPr>
          <w:bCs/>
        </w:rPr>
        <w:tab/>
      </w:r>
      <w:r w:rsidRPr="007972B2">
        <w:rPr>
          <w:bCs/>
        </w:rPr>
        <w:tab/>
        <w:t>Interkommunalt Arkiv for Møre og Romsdal IKS (IKAMR)</w:t>
      </w:r>
      <w:r w:rsidRPr="007972B2">
        <w:rPr>
          <w:bCs/>
        </w:rPr>
        <w:br/>
      </w:r>
      <w:r w:rsidRPr="007972B2">
        <w:rPr>
          <w:b/>
          <w:bCs/>
        </w:rPr>
        <w:t>Avtalenummer</w:t>
      </w:r>
      <w:r w:rsidRPr="007972B2">
        <w:rPr>
          <w:bCs/>
        </w:rPr>
        <w:t>:</w:t>
      </w:r>
      <w:r w:rsidRPr="007972B2">
        <w:rPr>
          <w:bCs/>
        </w:rPr>
        <w:tab/>
        <w:t>IKAMR 18/nnn-n; 2018-mm-dd</w:t>
      </w:r>
    </w:p>
    <w:p w:rsidR="00543603" w:rsidRPr="007972B2" w:rsidRDefault="00543603">
      <w:pPr>
        <w:autoSpaceDE w:val="0"/>
        <w:rPr>
          <w:bCs/>
        </w:rPr>
      </w:pPr>
    </w:p>
    <w:p w:rsidR="00543603" w:rsidRPr="007972B2" w:rsidRDefault="007972B2">
      <w:pPr>
        <w:autoSpaceDE w:val="0"/>
        <w:rPr>
          <w:b/>
          <w:bCs/>
          <w:i/>
          <w:szCs w:val="24"/>
        </w:rPr>
      </w:pPr>
      <w:r w:rsidRPr="007972B2">
        <w:rPr>
          <w:b/>
          <w:bCs/>
        </w:rPr>
        <w:t>Dato sjekkliste</w:t>
      </w:r>
      <w:r w:rsidRPr="007972B2">
        <w:rPr>
          <w:bCs/>
        </w:rPr>
        <w:t>:</w:t>
      </w:r>
      <w:r w:rsidRPr="007972B2">
        <w:rPr>
          <w:bCs/>
        </w:rPr>
        <w:tab/>
      </w:r>
      <w:r w:rsidRPr="007972B2">
        <w:rPr>
          <w:bCs/>
        </w:rPr>
        <w:tab/>
        <w:t>&lt;dd.mm.yyyy&gt;</w:t>
      </w:r>
      <w:r w:rsidRPr="007972B2">
        <w:rPr>
          <w:bCs/>
        </w:rPr>
        <w:br/>
      </w:r>
      <w:r w:rsidRPr="007972B2">
        <w:rPr>
          <w:b/>
          <w:bCs/>
        </w:rPr>
        <w:t>Saksbehandler</w:t>
      </w:r>
      <w:r w:rsidRPr="007972B2">
        <w:rPr>
          <w:bCs/>
        </w:rPr>
        <w:t>:</w:t>
      </w:r>
      <w:r w:rsidRPr="007972B2">
        <w:rPr>
          <w:bCs/>
        </w:rPr>
        <w:tab/>
      </w:r>
      <w:r w:rsidRPr="007972B2">
        <w:rPr>
          <w:bCs/>
        </w:rPr>
        <w:tab/>
        <w:t>&lt;Navn person&gt;</w:t>
      </w:r>
    </w:p>
    <w:p w:rsidR="00543603" w:rsidRPr="007972B2" w:rsidRDefault="007972B2">
      <w:pPr>
        <w:pStyle w:val="Overskrift1"/>
        <w:rPr>
          <w:szCs w:val="24"/>
        </w:rPr>
      </w:pPr>
      <w:r w:rsidRPr="007972B2">
        <w:rPr>
          <w:szCs w:val="24"/>
        </w:rPr>
        <w:t>Konklusjon/Oppsummering</w:t>
      </w:r>
    </w:p>
    <w:p w:rsidR="00543603" w:rsidRPr="007972B2" w:rsidRDefault="007972B2">
      <w:pPr>
        <w:autoSpaceDE w:val="0"/>
        <w:rPr>
          <w:bCs/>
          <w:szCs w:val="24"/>
        </w:rPr>
      </w:pPr>
      <w:r w:rsidRPr="007972B2">
        <w:rPr>
          <w:bCs/>
          <w:szCs w:val="24"/>
        </w:rPr>
        <w:t>(Identisk med, eller kortversjon av pkt. Oppsummering og godkjenning)</w:t>
      </w:r>
    </w:p>
    <w:p w:rsidR="00543603" w:rsidRPr="007972B2" w:rsidRDefault="007972B2">
      <w:pPr>
        <w:pStyle w:val="Overskrift1"/>
        <w:rPr>
          <w:szCs w:val="24"/>
        </w:rPr>
      </w:pPr>
      <w:r w:rsidRPr="007972B2">
        <w:rPr>
          <w:szCs w:val="24"/>
        </w:rPr>
        <w:t>Hjemmelsgrunnlag for godkjenningen</w:t>
      </w:r>
    </w:p>
    <w:p w:rsidR="00543603" w:rsidRPr="007972B2" w:rsidRDefault="007972B2">
      <w:pPr>
        <w:rPr>
          <w:bCs/>
        </w:rPr>
      </w:pPr>
      <w:r w:rsidRPr="007972B2">
        <w:rPr>
          <w:b/>
        </w:rPr>
        <w:t>Depot</w:t>
      </w:r>
      <w:r w:rsidRPr="007972B2">
        <w:t xml:space="preserve"> ivaretar arkivdepotfunksjonen for papirarkiv og elektronisk skapt arkiv for </w:t>
      </w:r>
      <w:r w:rsidRPr="007972B2">
        <w:rPr>
          <w:b/>
        </w:rPr>
        <w:t>Arkivskaper</w:t>
      </w:r>
      <w:r w:rsidRPr="007972B2">
        <w:t xml:space="preserve"> med hjemmel i § 18 i "Forskrift om offentlege arkiv”. Det er med utgangspunkt i dette hjemmelsgrunnlaget at </w:t>
      </w:r>
      <w:r w:rsidRPr="007972B2">
        <w:rPr>
          <w:b/>
        </w:rPr>
        <w:t>Depot</w:t>
      </w:r>
      <w:r w:rsidRPr="007972B2">
        <w:t xml:space="preserve"> har foretatt en gjennomgang av denne innleveringen av </w:t>
      </w:r>
      <w:r w:rsidRPr="007972B2">
        <w:rPr>
          <w:b/>
          <w:bCs/>
          <w:szCs w:val="24"/>
        </w:rPr>
        <w:t>System</w:t>
      </w:r>
      <w:r w:rsidRPr="007972B2">
        <w:rPr>
          <w:bCs/>
        </w:rPr>
        <w:t>.</w:t>
      </w:r>
    </w:p>
    <w:p w:rsidR="00543603" w:rsidRPr="007972B2" w:rsidRDefault="007972B2">
      <w:pPr>
        <w:pStyle w:val="Overskrift1"/>
        <w:rPr>
          <w:szCs w:val="24"/>
        </w:rPr>
      </w:pPr>
      <w:r w:rsidRPr="007972B2">
        <w:rPr>
          <w:szCs w:val="24"/>
        </w:rPr>
        <w:t xml:space="preserve">Kort om </w:t>
      </w:r>
      <w:r w:rsidRPr="007972B2">
        <w:rPr>
          <w:bCs w:val="0"/>
          <w:szCs w:val="24"/>
        </w:rPr>
        <w:t>System</w:t>
      </w:r>
      <w:r w:rsidRPr="007972B2">
        <w:rPr>
          <w:szCs w:val="24"/>
        </w:rPr>
        <w:t xml:space="preserve">, driftsperioden og </w:t>
      </w:r>
      <w:r w:rsidRPr="007972B2">
        <w:rPr>
          <w:bCs w:val="0"/>
          <w:szCs w:val="24"/>
        </w:rPr>
        <w:t>innlever</w:t>
      </w:r>
      <w:r w:rsidRPr="007972B2">
        <w:rPr>
          <w:szCs w:val="24"/>
        </w:rPr>
        <w:t>ingen</w:t>
      </w:r>
    </w:p>
    <w:p w:rsidR="00543603" w:rsidRPr="007972B2" w:rsidRDefault="007972B2">
      <w:pPr>
        <w:autoSpaceDE w:val="0"/>
        <w:rPr>
          <w:b/>
          <w:bCs/>
          <w:i/>
          <w:iCs/>
          <w:szCs w:val="24"/>
        </w:rPr>
      </w:pPr>
      <w:r w:rsidRPr="007972B2">
        <w:rPr>
          <w:b/>
          <w:bCs/>
          <w:i/>
          <w:iCs/>
          <w:szCs w:val="24"/>
        </w:rPr>
        <w:t>Kort system- og leverandør historikk:</w:t>
      </w:r>
    </w:p>
    <w:p w:rsidR="00543603" w:rsidRPr="007972B2" w:rsidRDefault="007972B2">
      <w:r w:rsidRPr="007972B2">
        <w:t xml:space="preserve">(tekst)   </w:t>
      </w:r>
    </w:p>
    <w:p w:rsidR="00543603" w:rsidRPr="007972B2" w:rsidRDefault="00543603">
      <w:pPr>
        <w:autoSpaceDE w:val="0"/>
        <w:rPr>
          <w:bCs/>
          <w:szCs w:val="24"/>
        </w:rPr>
      </w:pPr>
    </w:p>
    <w:p w:rsidR="00543603" w:rsidRPr="007972B2" w:rsidRDefault="007972B2">
      <w:pPr>
        <w:autoSpaceDE w:val="0"/>
        <w:rPr>
          <w:b/>
          <w:bCs/>
          <w:i/>
          <w:iCs/>
          <w:szCs w:val="24"/>
        </w:rPr>
      </w:pPr>
      <w:r w:rsidRPr="007972B2">
        <w:rPr>
          <w:b/>
          <w:bCs/>
          <w:i/>
          <w:iCs/>
          <w:szCs w:val="24"/>
        </w:rPr>
        <w:t>Kort beskrivelse av uttrekksmetode:</w:t>
      </w:r>
    </w:p>
    <w:p w:rsidR="00543603" w:rsidRPr="007972B2" w:rsidRDefault="007972B2">
      <w:r w:rsidRPr="007972B2">
        <w:t>(tekst)</w:t>
      </w:r>
    </w:p>
    <w:p w:rsidR="00543603" w:rsidRPr="007972B2" w:rsidRDefault="00543603">
      <w:pPr>
        <w:autoSpaceDE w:val="0"/>
        <w:rPr>
          <w:bCs/>
          <w:szCs w:val="24"/>
        </w:rPr>
      </w:pPr>
    </w:p>
    <w:p w:rsidR="00543603" w:rsidRPr="007972B2" w:rsidRDefault="007972B2">
      <w:pPr>
        <w:autoSpaceDE w:val="0"/>
        <w:rPr>
          <w:b/>
          <w:bCs/>
          <w:i/>
          <w:szCs w:val="24"/>
        </w:rPr>
      </w:pPr>
      <w:r w:rsidRPr="007972B2">
        <w:rPr>
          <w:b/>
          <w:bCs/>
          <w:i/>
          <w:szCs w:val="24"/>
        </w:rPr>
        <w:t>Driftsperiode:</w:t>
      </w:r>
    </w:p>
    <w:p w:rsidR="00543603" w:rsidRPr="007972B2" w:rsidRDefault="007972B2">
      <w:r w:rsidRPr="007972B2">
        <w:t xml:space="preserve">Start år for uttrekk: </w:t>
      </w:r>
      <w:r w:rsidRPr="007972B2">
        <w:tab/>
        <w:t xml:space="preserve"> &lt;yyyy&gt;</w:t>
      </w:r>
    </w:p>
    <w:p w:rsidR="00543603" w:rsidRPr="007972B2" w:rsidRDefault="007972B2">
      <w:r w:rsidRPr="007972B2">
        <w:t xml:space="preserve">Slutt år for uttrekk: </w:t>
      </w:r>
      <w:r w:rsidRPr="007972B2">
        <w:tab/>
        <w:t xml:space="preserve"> &lt;yyyy&gt;</w:t>
      </w:r>
    </w:p>
    <w:p w:rsidR="00543603" w:rsidRPr="007972B2" w:rsidRDefault="00543603">
      <w:pPr>
        <w:rPr>
          <w:bCs/>
        </w:rPr>
      </w:pPr>
    </w:p>
    <w:p w:rsidR="00543603" w:rsidRPr="007972B2" w:rsidRDefault="007972B2">
      <w:pPr>
        <w:autoSpaceDE w:val="0"/>
        <w:rPr>
          <w:b/>
          <w:bCs/>
          <w:i/>
          <w:szCs w:val="24"/>
        </w:rPr>
      </w:pPr>
      <w:r w:rsidRPr="007972B2">
        <w:rPr>
          <w:b/>
          <w:bCs/>
          <w:i/>
          <w:szCs w:val="24"/>
        </w:rPr>
        <w:t>Merknader:</w:t>
      </w:r>
    </w:p>
    <w:p w:rsidR="00543603" w:rsidRPr="007972B2" w:rsidRDefault="007972B2">
      <w:r w:rsidRPr="007972B2">
        <w:t>(tekst)</w:t>
      </w:r>
    </w:p>
    <w:p w:rsidR="00543603" w:rsidRPr="007972B2" w:rsidRDefault="007972B2">
      <w:pPr>
        <w:pStyle w:val="Overskrift1"/>
        <w:rPr>
          <w:szCs w:val="24"/>
        </w:rPr>
      </w:pPr>
      <w:r w:rsidRPr="007972B2">
        <w:rPr>
          <w:szCs w:val="24"/>
        </w:rPr>
        <w:lastRenderedPageBreak/>
        <w:t xml:space="preserve">Gjennomgang av </w:t>
      </w:r>
      <w:r w:rsidRPr="007972B2">
        <w:rPr>
          <w:bCs w:val="0"/>
          <w:szCs w:val="24"/>
        </w:rPr>
        <w:t>innlever</w:t>
      </w:r>
      <w:r w:rsidRPr="007972B2">
        <w:rPr>
          <w:szCs w:val="24"/>
        </w:rPr>
        <w:t>ingen mot regelverket</w:t>
      </w:r>
    </w:p>
    <w:p w:rsidR="00543603" w:rsidRPr="007972B2" w:rsidRDefault="007972B2">
      <w:pPr>
        <w:autoSpaceDE w:val="0"/>
        <w:rPr>
          <w:szCs w:val="24"/>
        </w:rPr>
      </w:pPr>
      <w:r w:rsidRPr="007972B2">
        <w:rPr>
          <w:szCs w:val="24"/>
        </w:rPr>
        <w:t>For innlevering</w:t>
      </w:r>
      <w:r w:rsidRPr="007972B2">
        <w:rPr>
          <w:rStyle w:val="Fotnotereferanse"/>
        </w:rPr>
        <w:footnoteRef/>
      </w:r>
      <w:r w:rsidRPr="007972B2">
        <w:t xml:space="preserve"> </w:t>
      </w:r>
      <w:r w:rsidRPr="007972B2">
        <w:rPr>
          <w:szCs w:val="24"/>
        </w:rPr>
        <w:t xml:space="preserve"> av eldre og avsluttet elektronisk arkiv til kommunalt arkivdepot gjelder følgende regelverk:</w:t>
      </w:r>
    </w:p>
    <w:p w:rsidR="00543603" w:rsidRPr="007972B2" w:rsidRDefault="007972B2">
      <w:pPr>
        <w:numPr>
          <w:ilvl w:val="0"/>
          <w:numId w:val="6"/>
        </w:numPr>
        <w:autoSpaceDE w:val="0"/>
        <w:rPr>
          <w:sz w:val="20"/>
        </w:rPr>
      </w:pPr>
      <w:r w:rsidRPr="007972B2">
        <w:rPr>
          <w:sz w:val="20"/>
        </w:rPr>
        <w:t>"Forskrift om utfyllende tekniske og arkivfaglige bestemmelser om behandling av offentlige arkiver (riksarkivarens forskrift) (</w:t>
      </w:r>
      <w:hyperlink r:id="rId9" w:history="1">
        <w:r w:rsidRPr="007972B2">
          <w:rPr>
            <w:rStyle w:val="Hyperkobling"/>
            <w:sz w:val="20"/>
          </w:rPr>
          <w:t>https://lovdata.no/dokument/SF/forskrift/2017-12-19-2286</w:t>
        </w:r>
      </w:hyperlink>
      <w:hyperlink r:id="rId10" w:history="1"/>
      <w:r w:rsidRPr="007972B2">
        <w:rPr>
          <w:szCs w:val="24"/>
        </w:rPr>
        <w:t xml:space="preserve">). </w:t>
      </w:r>
      <w:r w:rsidRPr="007972B2">
        <w:rPr>
          <w:i/>
          <w:sz w:val="18"/>
          <w:szCs w:val="18"/>
        </w:rPr>
        <w:t>Fastsatt av Riksarkivaren 19. desember 2017 med hjemmel i lov 4. desember 1992 nr. 126 om arkiv § 12, forskrift 15. desember 2017 nr. 2105 om offentlege arkiv § 3, § 4, § 5, § 6, § 7, § 11, § 12, § 13, § 16, § 18, § 19 og § 20.</w:t>
      </w:r>
    </w:p>
    <w:p w:rsidR="00543603" w:rsidRPr="007972B2" w:rsidRDefault="00EB20AC">
      <w:pPr>
        <w:numPr>
          <w:ilvl w:val="0"/>
          <w:numId w:val="6"/>
        </w:numPr>
        <w:autoSpaceDE w:val="0"/>
        <w:rPr>
          <w:sz w:val="20"/>
        </w:rPr>
      </w:pPr>
      <w:hyperlink r:id="rId11" w:history="1">
        <w:r w:rsidR="007972B2" w:rsidRPr="007972B2">
          <w:rPr>
            <w:rStyle w:val="Hyperkobling"/>
            <w:sz w:val="20"/>
          </w:rPr>
          <w:t>Normalinstruks for arkivdepot i kommunar og fylkeskommunar</w:t>
        </w:r>
      </w:hyperlink>
      <w:r w:rsidR="007972B2" w:rsidRPr="007972B2">
        <w:rPr>
          <w:sz w:val="20"/>
        </w:rPr>
        <w:t xml:space="preserve">. </w:t>
      </w:r>
      <w:r w:rsidR="007972B2" w:rsidRPr="007972B2">
        <w:rPr>
          <w:i/>
          <w:sz w:val="18"/>
          <w:szCs w:val="18"/>
        </w:rPr>
        <w:t>Gitt med hjemmel i arkivforskriften § 5-12 av Riksarkivaren 01.06.2002.</w:t>
      </w:r>
    </w:p>
    <w:p w:rsidR="00543603" w:rsidRPr="007972B2" w:rsidRDefault="007972B2">
      <w:pPr>
        <w:numPr>
          <w:ilvl w:val="0"/>
          <w:numId w:val="6"/>
        </w:numPr>
        <w:autoSpaceDE w:val="0"/>
        <w:rPr>
          <w:sz w:val="20"/>
        </w:rPr>
      </w:pPr>
      <w:r w:rsidRPr="007972B2">
        <w:rPr>
          <w:sz w:val="20"/>
        </w:rPr>
        <w:t>Egne instrukser/retningslinjer, iht.</w:t>
      </w:r>
      <w:r w:rsidRPr="007972B2">
        <w:rPr>
          <w:i/>
          <w:sz w:val="18"/>
          <w:szCs w:val="18"/>
        </w:rPr>
        <w:t xml:space="preserve"> normalinstruksen.</w:t>
      </w:r>
      <w:r w:rsidRPr="007972B2">
        <w:rPr>
          <w:sz w:val="20"/>
        </w:rPr>
        <w:t xml:space="preserve"> </w:t>
      </w:r>
    </w:p>
    <w:p w:rsidR="00543603" w:rsidRPr="007972B2" w:rsidRDefault="00543603">
      <w:pPr>
        <w:autoSpaceDE w:val="0"/>
        <w:rPr>
          <w:sz w:val="20"/>
        </w:rPr>
      </w:pPr>
    </w:p>
    <w:p w:rsidR="00543603" w:rsidRPr="007972B2" w:rsidRDefault="007972B2">
      <w:r w:rsidRPr="007972B2">
        <w:t xml:space="preserve">I arbeidet med å få til et så godt som mulig vern av elektronisk arkivmateriale skapt av </w:t>
      </w:r>
      <w:r w:rsidRPr="007972B2">
        <w:rPr>
          <w:b/>
        </w:rPr>
        <w:t>Depot</w:t>
      </w:r>
      <w:r w:rsidRPr="007972B2">
        <w:t xml:space="preserve"> sine eierkommuner, følger </w:t>
      </w:r>
      <w:r w:rsidRPr="007972B2">
        <w:rPr>
          <w:b/>
        </w:rPr>
        <w:t>Depot</w:t>
      </w:r>
      <w:r w:rsidRPr="007972B2">
        <w:t xml:space="preserve"> de statlige bestemmelsene i "Bestemmelser om elektronisk arkivmateriale som avleveres eller overføres som depositum til Arkivverket" så langt dette er hensiktsmessig. </w:t>
      </w:r>
      <w:r w:rsidRPr="007972B2">
        <w:rPr>
          <w:b/>
        </w:rPr>
        <w:t>Depot</w:t>
      </w:r>
      <w:r w:rsidRPr="007972B2">
        <w:t xml:space="preserve"> har derfor sjekket innleveringen fra </w:t>
      </w:r>
      <w:r w:rsidRPr="007972B2">
        <w:rPr>
          <w:b/>
          <w:bCs/>
        </w:rPr>
        <w:t>Arkivskaper</w:t>
      </w:r>
      <w:r w:rsidRPr="007972B2">
        <w:t xml:space="preserve"> av data fra </w:t>
      </w:r>
      <w:r w:rsidRPr="007972B2">
        <w:rPr>
          <w:b/>
          <w:bCs/>
          <w:szCs w:val="24"/>
        </w:rPr>
        <w:t>System</w:t>
      </w:r>
      <w:r w:rsidRPr="007972B2">
        <w:rPr>
          <w:b/>
          <w:bCs/>
          <w:i/>
        </w:rPr>
        <w:t xml:space="preserve"> </w:t>
      </w:r>
      <w:r w:rsidRPr="007972B2">
        <w:t>opp mot paragrafene § 5-6 t.o.m. § 5-32 i A. (nevnt ovenfor).  De første 5 paragrafene er ikke relevante som testpunkt for en innlevering.</w:t>
      </w:r>
    </w:p>
    <w:p w:rsidR="00543603" w:rsidRPr="007972B2" w:rsidRDefault="00543603"/>
    <w:p w:rsidR="00543603" w:rsidRPr="007972B2" w:rsidRDefault="007972B2">
      <w:r w:rsidRPr="007972B2">
        <w:t xml:space="preserve">«Arkivverket» er derfor konsekvent byttet ut med </w:t>
      </w:r>
      <w:r w:rsidRPr="007972B2">
        <w:rPr>
          <w:b/>
        </w:rPr>
        <w:t>Depot</w:t>
      </w:r>
      <w:r w:rsidRPr="007972B2">
        <w:t xml:space="preserve"> i «lovteksten». Noen av kravene er klassifisert som struktur og/eller tekniske da det skilles på dette i prosessmodellen for testing. </w:t>
      </w:r>
    </w:p>
    <w:p w:rsidR="00543603" w:rsidRPr="007972B2" w:rsidRDefault="00543603"/>
    <w:p w:rsidR="00543603" w:rsidRPr="007972B2" w:rsidRDefault="00543603"/>
    <w:p w:rsidR="00543603" w:rsidRPr="007972B2" w:rsidRDefault="007972B2">
      <w:pPr>
        <w:autoSpaceDE w:val="0"/>
        <w:rPr>
          <w:rFonts w:ascii="Helvetica" w:hAnsi="Helvetica" w:cs="Helvetica"/>
          <w:color w:val="333333"/>
          <w:sz w:val="24"/>
          <w:szCs w:val="30"/>
        </w:rPr>
      </w:pPr>
      <w:r w:rsidRPr="007972B2">
        <w:rPr>
          <w:rFonts w:ascii="Helvetica" w:hAnsi="Helvetica" w:cs="Helvetica"/>
          <w:color w:val="333333"/>
          <w:sz w:val="24"/>
          <w:szCs w:val="30"/>
        </w:rPr>
        <w:t>Del II. Fremgangsmåte ved avlevering eller deponering</w:t>
      </w:r>
    </w:p>
    <w:p w:rsidR="00543603" w:rsidRPr="007972B2" w:rsidRDefault="007972B2">
      <w:pPr>
        <w:pStyle w:val="Overskrift3"/>
        <w:rPr>
          <w:i/>
          <w:iCs/>
          <w:szCs w:val="24"/>
        </w:rPr>
      </w:pPr>
      <w:r w:rsidRPr="007972B2">
        <w:rPr>
          <w:i/>
          <w:iCs/>
          <w:szCs w:val="24"/>
        </w:rPr>
        <w:t>§ 5-6 Arkivversjonen</w:t>
      </w:r>
    </w:p>
    <w:p w:rsidR="00543603" w:rsidRPr="007972B2" w:rsidRDefault="007972B2">
      <w:pPr>
        <w:pStyle w:val="Overskrift4"/>
        <w:rPr>
          <w:szCs w:val="24"/>
        </w:rPr>
      </w:pPr>
      <w:r w:rsidRPr="007972B2">
        <w:rPr>
          <w:szCs w:val="24"/>
        </w:rPr>
        <w:t>Krav:</w:t>
      </w:r>
    </w:p>
    <w:p w:rsidR="00543603" w:rsidRPr="007972B2" w:rsidRDefault="007972B2">
      <w:pPr>
        <w:pStyle w:val="Brdtekst"/>
      </w:pPr>
      <w:r w:rsidRPr="007972B2">
        <w:t>Ved avlevering eller deponering skal data eksporteres fra vedkommende system og konverteres til et standardisert format (arkivuttrekk) i samsvar med del III og IV. Dette arkivuttrekket skal overføres sammen med nødvendig dokumentasjon jf. del VI og VII, som en avleverings- eller deponeringspakke jf. del VIII, og bevares som systemets arkivversjon, uavhengig av det opprinnelige systemet.</w:t>
      </w:r>
    </w:p>
    <w:tbl>
      <w:tblPr>
        <w:tblW w:w="9958" w:type="dxa"/>
        <w:tblInd w:w="-5" w:type="dxa"/>
        <w:tblLayout w:type="fixed"/>
        <w:tblLook w:val="0000" w:firstRow="0" w:lastRow="0" w:firstColumn="0" w:lastColumn="0" w:noHBand="0" w:noVBand="0"/>
      </w:tblPr>
      <w:tblGrid>
        <w:gridCol w:w="5954"/>
        <w:gridCol w:w="709"/>
        <w:gridCol w:w="992"/>
        <w:gridCol w:w="2303"/>
      </w:tblGrid>
      <w:tr w:rsidR="00543603" w:rsidRPr="007972B2" w:rsidTr="00425E0A">
        <w:tc>
          <w:tcPr>
            <w:tcW w:w="5954"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Arkivversjoner fra elektroniske systemer skal inneholde:</w:t>
            </w:r>
          </w:p>
        </w:tc>
        <w:tc>
          <w:tcPr>
            <w:tcW w:w="709"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Ok:</w:t>
            </w:r>
          </w:p>
        </w:tc>
        <w:tc>
          <w:tcPr>
            <w:tcW w:w="992"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Mangler:</w:t>
            </w:r>
          </w:p>
        </w:tc>
        <w:tc>
          <w:tcPr>
            <w:tcW w:w="2303"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7972B2">
            <w:pPr>
              <w:pStyle w:val="Tabellinnhold"/>
              <w:framePr w:wrap="around"/>
              <w:rPr>
                <w:b/>
              </w:rPr>
            </w:pPr>
            <w:r w:rsidRPr="007972B2">
              <w:rPr>
                <w:b/>
              </w:rPr>
              <w:t>Merknad:</w:t>
            </w:r>
          </w:p>
        </w:tc>
      </w:tr>
      <w:tr w:rsidR="00543603" w:rsidRPr="007972B2" w:rsidTr="00425E0A">
        <w:tc>
          <w:tcPr>
            <w:tcW w:w="5954"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a) et arkivuttrekk fra det opprinnelige systemets database, jf. § 5-10 til § 5-13</w:t>
            </w:r>
          </w:p>
        </w:tc>
        <w:tc>
          <w:tcPr>
            <w:tcW w:w="709"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92"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303"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425E0A">
        <w:tc>
          <w:tcPr>
            <w:tcW w:w="5954"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b) eventuelle tilknyttede arkivdokumenter, jf. § 5-14 til § 5-20</w:t>
            </w:r>
          </w:p>
        </w:tc>
        <w:tc>
          <w:tcPr>
            <w:tcW w:w="709"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92"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303"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425E0A">
        <w:tc>
          <w:tcPr>
            <w:tcW w:w="5954"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c) beskrivelse av arkivuttrekkets struktur og innhold, jf. § 5-24 til § 5-25</w:t>
            </w:r>
          </w:p>
        </w:tc>
        <w:tc>
          <w:tcPr>
            <w:tcW w:w="709"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92"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303"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425E0A">
        <w:tc>
          <w:tcPr>
            <w:tcW w:w="5954"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d) dokumentasjon av det opprinnelige systemet og bruken av dette, jf. § 5-26 til § 5-29</w:t>
            </w:r>
          </w:p>
        </w:tc>
        <w:tc>
          <w:tcPr>
            <w:tcW w:w="709"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92"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303"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425E0A">
        <w:tc>
          <w:tcPr>
            <w:tcW w:w="5954"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e) informasjon om avleveringen eller deponeringen, jf. § 5-28</w:t>
            </w:r>
          </w:p>
        </w:tc>
        <w:tc>
          <w:tcPr>
            <w:tcW w:w="709"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92"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303"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bl>
    <w:p w:rsidR="00543603" w:rsidRPr="007972B2" w:rsidRDefault="007972B2">
      <w:pPr>
        <w:pStyle w:val="Brdtekst"/>
      </w:pPr>
      <w:r w:rsidRPr="007972B2">
        <w:t>For arkivversjoner fra Noark 3-systemer og Noark 4-systemer gjelder ikke bokstav c, og for Noark 5-systemer skal det kun medfølge en overordnet beskrivelse. I henhold til bokstav d skal det for Noark-systemer bare gis opplysninger om bruken av det opprinnelige systemet.</w:t>
      </w:r>
    </w:p>
    <w:p w:rsidR="00543603" w:rsidRPr="007972B2" w:rsidRDefault="00543603">
      <w:pPr>
        <w:pStyle w:val="Brdtekst"/>
      </w:pPr>
    </w:p>
    <w:p w:rsidR="00543603" w:rsidRPr="007972B2" w:rsidRDefault="007972B2">
      <w:pPr>
        <w:pStyle w:val="Brdtekst"/>
      </w:pPr>
      <w:r w:rsidRPr="007972B2">
        <w:t>Informasjonen i bokstav e) skal også inngå i overføringsfilen.</w:t>
      </w:r>
    </w:p>
    <w:p w:rsidR="00543603" w:rsidRPr="007972B2" w:rsidRDefault="007972B2">
      <w:pPr>
        <w:pStyle w:val="Overskrift4"/>
        <w:rPr>
          <w:szCs w:val="24"/>
        </w:rPr>
      </w:pPr>
      <w:r w:rsidRPr="007972B2">
        <w:t>Depot</w:t>
      </w:r>
      <w:r w:rsidRPr="007972B2">
        <w:rPr>
          <w:szCs w:val="24"/>
        </w:rPr>
        <w:t xml:space="preserve"> kommentarer: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9"/>
        <w:gridCol w:w="2022"/>
        <w:gridCol w:w="1519"/>
        <w:gridCol w:w="1519"/>
        <w:gridCol w:w="1662"/>
        <w:gridCol w:w="1515"/>
      </w:tblGrid>
      <w:tr w:rsidR="00543603" w:rsidRPr="007972B2">
        <w:trPr>
          <w:jc w:val="center"/>
        </w:trPr>
        <w:tc>
          <w:tcPr>
            <w:tcW w:w="0" w:type="auto"/>
            <w:shd w:val="clear" w:color="auto" w:fill="auto"/>
            <w:vAlign w:val="center"/>
          </w:tcPr>
          <w:p w:rsidR="00543603" w:rsidRPr="007972B2" w:rsidRDefault="007972B2">
            <w:pPr>
              <w:pStyle w:val="Brdtekst"/>
              <w:jc w:val="center"/>
              <w:rPr>
                <w:b/>
              </w:rPr>
            </w:pPr>
            <w:r w:rsidRPr="007972B2">
              <w:t>pkt.</w:t>
            </w:r>
          </w:p>
        </w:tc>
        <w:tc>
          <w:tcPr>
            <w:tcW w:w="0" w:type="auto"/>
            <w:shd w:val="clear" w:color="auto" w:fill="auto"/>
            <w:vAlign w:val="center"/>
          </w:tcPr>
          <w:p w:rsidR="00543603" w:rsidRPr="007972B2" w:rsidRDefault="007972B2">
            <w:pPr>
              <w:pStyle w:val="Brdtekst"/>
              <w:jc w:val="center"/>
              <w:rPr>
                <w:b/>
              </w:rPr>
            </w:pPr>
            <w:r w:rsidRPr="007972B2">
              <w:t>Koark3</w:t>
            </w:r>
          </w:p>
        </w:tc>
        <w:tc>
          <w:tcPr>
            <w:tcW w:w="0" w:type="auto"/>
            <w:shd w:val="clear" w:color="auto" w:fill="auto"/>
            <w:vAlign w:val="center"/>
          </w:tcPr>
          <w:p w:rsidR="00543603" w:rsidRPr="007972B2" w:rsidRDefault="007972B2">
            <w:pPr>
              <w:pStyle w:val="Brdtekst"/>
              <w:jc w:val="center"/>
              <w:rPr>
                <w:b/>
              </w:rPr>
            </w:pPr>
            <w:r w:rsidRPr="007972B2">
              <w:t>Noark3</w:t>
            </w:r>
          </w:p>
        </w:tc>
        <w:tc>
          <w:tcPr>
            <w:tcW w:w="0" w:type="auto"/>
            <w:shd w:val="clear" w:color="auto" w:fill="auto"/>
            <w:vAlign w:val="center"/>
          </w:tcPr>
          <w:p w:rsidR="00543603" w:rsidRPr="007972B2" w:rsidRDefault="007972B2">
            <w:pPr>
              <w:pStyle w:val="Brdtekst"/>
              <w:jc w:val="center"/>
              <w:rPr>
                <w:b/>
              </w:rPr>
            </w:pPr>
            <w:r w:rsidRPr="007972B2">
              <w:t>Noark4</w:t>
            </w:r>
          </w:p>
        </w:tc>
        <w:tc>
          <w:tcPr>
            <w:tcW w:w="0" w:type="auto"/>
            <w:shd w:val="clear" w:color="auto" w:fill="auto"/>
            <w:vAlign w:val="center"/>
          </w:tcPr>
          <w:p w:rsidR="00543603" w:rsidRPr="007972B2" w:rsidRDefault="007972B2">
            <w:pPr>
              <w:pStyle w:val="Brdtekst"/>
              <w:jc w:val="center"/>
              <w:rPr>
                <w:b/>
              </w:rPr>
            </w:pPr>
            <w:r w:rsidRPr="007972B2">
              <w:t>Noark5</w:t>
            </w:r>
          </w:p>
        </w:tc>
        <w:tc>
          <w:tcPr>
            <w:tcW w:w="0" w:type="auto"/>
            <w:shd w:val="clear" w:color="auto" w:fill="auto"/>
            <w:vAlign w:val="center"/>
          </w:tcPr>
          <w:p w:rsidR="00543603" w:rsidRPr="007972B2" w:rsidRDefault="007972B2">
            <w:pPr>
              <w:pStyle w:val="Brdtekst"/>
              <w:jc w:val="center"/>
              <w:rPr>
                <w:b/>
              </w:rPr>
            </w:pPr>
            <w:r w:rsidRPr="007972B2">
              <w:t>fagsystem</w:t>
            </w:r>
          </w:p>
        </w:tc>
      </w:tr>
      <w:tr w:rsidR="00543603" w:rsidRPr="007972B2">
        <w:trPr>
          <w:jc w:val="center"/>
        </w:trPr>
        <w:tc>
          <w:tcPr>
            <w:tcW w:w="0" w:type="auto"/>
            <w:shd w:val="clear" w:color="auto" w:fill="auto"/>
            <w:vAlign w:val="center"/>
          </w:tcPr>
          <w:p w:rsidR="00543603" w:rsidRPr="007972B2" w:rsidRDefault="007972B2">
            <w:pPr>
              <w:spacing w:after="0"/>
              <w:jc w:val="center"/>
              <w:rPr>
                <w:rFonts w:cs="Calibri"/>
                <w:color w:val="000000"/>
                <w:sz w:val="16"/>
                <w:szCs w:val="16"/>
              </w:rPr>
            </w:pPr>
            <w:r w:rsidRPr="007972B2">
              <w:rPr>
                <w:rFonts w:cs="Calibri"/>
                <w:color w:val="000000"/>
                <w:sz w:val="16"/>
                <w:szCs w:val="16"/>
              </w:rPr>
              <w:t>a</w:t>
            </w:r>
          </w:p>
        </w:tc>
        <w:tc>
          <w:tcPr>
            <w:tcW w:w="0" w:type="auto"/>
            <w:shd w:val="clear" w:color="auto" w:fill="auto"/>
            <w:vAlign w:val="center"/>
          </w:tcPr>
          <w:p w:rsidR="00543603" w:rsidRPr="007972B2" w:rsidRDefault="007972B2">
            <w:pPr>
              <w:pStyle w:val="Brdtekst"/>
              <w:jc w:val="center"/>
              <w:rPr>
                <w:b/>
              </w:rPr>
            </w:pPr>
            <w:r w:rsidRPr="007972B2">
              <w:t>(?), § 5-21</w:t>
            </w:r>
          </w:p>
        </w:tc>
        <w:tc>
          <w:tcPr>
            <w:tcW w:w="0" w:type="auto"/>
            <w:shd w:val="clear" w:color="auto" w:fill="auto"/>
            <w:vAlign w:val="center"/>
          </w:tcPr>
          <w:p w:rsidR="00543603" w:rsidRPr="007972B2" w:rsidRDefault="007972B2">
            <w:pPr>
              <w:pStyle w:val="Brdtekst"/>
              <w:jc w:val="center"/>
              <w:rPr>
                <w:b/>
              </w:rPr>
            </w:pPr>
            <w:r w:rsidRPr="007972B2">
              <w:t>§ 5-21</w:t>
            </w:r>
          </w:p>
        </w:tc>
        <w:tc>
          <w:tcPr>
            <w:tcW w:w="0" w:type="auto"/>
            <w:shd w:val="clear" w:color="auto" w:fill="auto"/>
            <w:vAlign w:val="center"/>
          </w:tcPr>
          <w:p w:rsidR="00543603" w:rsidRPr="007972B2" w:rsidRDefault="007972B2">
            <w:pPr>
              <w:pStyle w:val="Brdtekst"/>
              <w:jc w:val="center"/>
              <w:rPr>
                <w:b/>
              </w:rPr>
            </w:pPr>
            <w:r w:rsidRPr="007972B2">
              <w:t>§ 5-21</w:t>
            </w:r>
          </w:p>
        </w:tc>
        <w:tc>
          <w:tcPr>
            <w:tcW w:w="0" w:type="auto"/>
            <w:shd w:val="clear" w:color="auto" w:fill="auto"/>
            <w:vAlign w:val="center"/>
          </w:tcPr>
          <w:p w:rsidR="00543603" w:rsidRPr="007972B2" w:rsidRDefault="007972B2">
            <w:pPr>
              <w:pStyle w:val="Brdtekst"/>
              <w:jc w:val="center"/>
              <w:rPr>
                <w:b/>
              </w:rPr>
            </w:pPr>
            <w:r w:rsidRPr="007972B2">
              <w:t>§ 5-21</w:t>
            </w:r>
          </w:p>
        </w:tc>
        <w:tc>
          <w:tcPr>
            <w:tcW w:w="0" w:type="auto"/>
            <w:shd w:val="clear" w:color="auto" w:fill="auto"/>
            <w:vAlign w:val="center"/>
          </w:tcPr>
          <w:p w:rsidR="00543603" w:rsidRPr="007972B2" w:rsidRDefault="007972B2">
            <w:pPr>
              <w:pStyle w:val="Brdtekst"/>
              <w:jc w:val="center"/>
              <w:rPr>
                <w:b/>
              </w:rPr>
            </w:pPr>
            <w:r w:rsidRPr="007972B2">
              <w:t>X, § 5-25</w:t>
            </w:r>
          </w:p>
        </w:tc>
      </w:tr>
      <w:tr w:rsidR="00543603" w:rsidRPr="007972B2">
        <w:trPr>
          <w:jc w:val="center"/>
        </w:trPr>
        <w:tc>
          <w:tcPr>
            <w:tcW w:w="0" w:type="auto"/>
            <w:shd w:val="clear" w:color="auto" w:fill="auto"/>
            <w:vAlign w:val="center"/>
          </w:tcPr>
          <w:p w:rsidR="00543603" w:rsidRPr="007972B2" w:rsidRDefault="007972B2">
            <w:pPr>
              <w:spacing w:after="0"/>
              <w:jc w:val="center"/>
              <w:rPr>
                <w:rFonts w:cs="Calibri"/>
                <w:color w:val="000000"/>
                <w:sz w:val="16"/>
                <w:szCs w:val="16"/>
              </w:rPr>
            </w:pPr>
            <w:r w:rsidRPr="007972B2">
              <w:rPr>
                <w:rFonts w:cs="Calibri"/>
                <w:color w:val="000000"/>
                <w:sz w:val="16"/>
                <w:szCs w:val="16"/>
              </w:rPr>
              <w:t>b</w:t>
            </w:r>
          </w:p>
        </w:tc>
        <w:tc>
          <w:tcPr>
            <w:tcW w:w="0" w:type="auto"/>
            <w:shd w:val="clear" w:color="auto" w:fill="auto"/>
            <w:vAlign w:val="center"/>
          </w:tcPr>
          <w:p w:rsidR="00543603" w:rsidRPr="007972B2" w:rsidRDefault="007972B2">
            <w:pPr>
              <w:pStyle w:val="Brdtekst"/>
              <w:jc w:val="center"/>
              <w:rPr>
                <w:b/>
              </w:rPr>
            </w:pPr>
            <w:r w:rsidRPr="007972B2">
              <w:t>(X) § 5-14 - § 5-20</w:t>
            </w:r>
          </w:p>
        </w:tc>
        <w:tc>
          <w:tcPr>
            <w:tcW w:w="0" w:type="auto"/>
            <w:shd w:val="clear" w:color="auto" w:fill="auto"/>
            <w:vAlign w:val="center"/>
          </w:tcPr>
          <w:p w:rsidR="00543603" w:rsidRPr="007972B2" w:rsidRDefault="007972B2">
            <w:pPr>
              <w:pStyle w:val="Brdtekst"/>
              <w:jc w:val="center"/>
              <w:rPr>
                <w:b/>
              </w:rPr>
            </w:pPr>
            <w:r w:rsidRPr="007972B2">
              <w:t>(X) § 5-14 - § 5-20</w:t>
            </w:r>
          </w:p>
        </w:tc>
        <w:tc>
          <w:tcPr>
            <w:tcW w:w="0" w:type="auto"/>
            <w:shd w:val="clear" w:color="auto" w:fill="auto"/>
            <w:vAlign w:val="center"/>
          </w:tcPr>
          <w:p w:rsidR="00543603" w:rsidRPr="007972B2" w:rsidRDefault="007972B2">
            <w:pPr>
              <w:pStyle w:val="Brdtekst"/>
              <w:jc w:val="center"/>
              <w:rPr>
                <w:b/>
              </w:rPr>
            </w:pPr>
            <w:r w:rsidRPr="007972B2">
              <w:t>(X) § 5-14 - § 5-20</w:t>
            </w:r>
          </w:p>
        </w:tc>
        <w:tc>
          <w:tcPr>
            <w:tcW w:w="0" w:type="auto"/>
            <w:shd w:val="clear" w:color="auto" w:fill="auto"/>
            <w:vAlign w:val="center"/>
          </w:tcPr>
          <w:p w:rsidR="00543603" w:rsidRPr="007972B2" w:rsidRDefault="007972B2">
            <w:pPr>
              <w:pStyle w:val="Brdtekst"/>
              <w:jc w:val="center"/>
              <w:rPr>
                <w:b/>
              </w:rPr>
            </w:pPr>
            <w:r w:rsidRPr="007972B2">
              <w:t>(X) § 5-14 - § 5-20</w:t>
            </w:r>
          </w:p>
        </w:tc>
        <w:tc>
          <w:tcPr>
            <w:tcW w:w="0" w:type="auto"/>
            <w:shd w:val="clear" w:color="auto" w:fill="auto"/>
            <w:vAlign w:val="center"/>
          </w:tcPr>
          <w:p w:rsidR="00543603" w:rsidRPr="007972B2" w:rsidRDefault="007972B2">
            <w:pPr>
              <w:pStyle w:val="Brdtekst"/>
              <w:jc w:val="center"/>
              <w:rPr>
                <w:b/>
              </w:rPr>
            </w:pPr>
            <w:r w:rsidRPr="007972B2">
              <w:t>(X) § 5-14 - § 5-20</w:t>
            </w:r>
          </w:p>
        </w:tc>
      </w:tr>
      <w:tr w:rsidR="00543603" w:rsidRPr="007972B2">
        <w:trPr>
          <w:jc w:val="center"/>
        </w:trPr>
        <w:tc>
          <w:tcPr>
            <w:tcW w:w="0" w:type="auto"/>
            <w:shd w:val="clear" w:color="auto" w:fill="auto"/>
            <w:vAlign w:val="center"/>
          </w:tcPr>
          <w:p w:rsidR="00543603" w:rsidRPr="007972B2" w:rsidRDefault="007972B2">
            <w:pPr>
              <w:spacing w:after="0"/>
              <w:jc w:val="center"/>
              <w:rPr>
                <w:rFonts w:cs="Calibri"/>
                <w:color w:val="000000"/>
                <w:sz w:val="16"/>
                <w:szCs w:val="16"/>
              </w:rPr>
            </w:pPr>
            <w:r w:rsidRPr="007972B2">
              <w:rPr>
                <w:rFonts w:cs="Calibri"/>
                <w:color w:val="000000"/>
                <w:sz w:val="16"/>
                <w:szCs w:val="16"/>
              </w:rPr>
              <w:t>c</w:t>
            </w:r>
          </w:p>
        </w:tc>
        <w:tc>
          <w:tcPr>
            <w:tcW w:w="0" w:type="auto"/>
            <w:shd w:val="clear" w:color="auto" w:fill="auto"/>
            <w:vAlign w:val="center"/>
          </w:tcPr>
          <w:p w:rsidR="00543603" w:rsidRPr="007972B2" w:rsidRDefault="007972B2">
            <w:pPr>
              <w:pStyle w:val="Brdtekst"/>
              <w:jc w:val="center"/>
              <w:rPr>
                <w:b/>
              </w:rPr>
            </w:pPr>
            <w:r w:rsidRPr="007972B2">
              <w:t xml:space="preserve">(?), § 5-24 og 25 </w:t>
            </w:r>
          </w:p>
        </w:tc>
        <w:tc>
          <w:tcPr>
            <w:tcW w:w="0" w:type="auto"/>
            <w:shd w:val="clear" w:color="auto" w:fill="auto"/>
            <w:vAlign w:val="center"/>
          </w:tcPr>
          <w:p w:rsidR="00543603" w:rsidRPr="007972B2" w:rsidRDefault="007972B2">
            <w:pPr>
              <w:pStyle w:val="Brdtekst"/>
              <w:jc w:val="center"/>
              <w:rPr>
                <w:b/>
              </w:rPr>
            </w:pPr>
            <w:r w:rsidRPr="007972B2">
              <w:t>-</w:t>
            </w:r>
          </w:p>
        </w:tc>
        <w:tc>
          <w:tcPr>
            <w:tcW w:w="0" w:type="auto"/>
            <w:shd w:val="clear" w:color="auto" w:fill="auto"/>
            <w:vAlign w:val="center"/>
          </w:tcPr>
          <w:p w:rsidR="00543603" w:rsidRPr="007972B2" w:rsidRDefault="007972B2">
            <w:pPr>
              <w:pStyle w:val="Brdtekst"/>
              <w:jc w:val="center"/>
              <w:rPr>
                <w:b/>
              </w:rPr>
            </w:pPr>
            <w:r w:rsidRPr="007972B2">
              <w:t>-</w:t>
            </w:r>
          </w:p>
        </w:tc>
        <w:tc>
          <w:tcPr>
            <w:tcW w:w="0" w:type="auto"/>
            <w:shd w:val="clear" w:color="auto" w:fill="auto"/>
            <w:vAlign w:val="center"/>
          </w:tcPr>
          <w:p w:rsidR="00543603" w:rsidRPr="007972B2" w:rsidRDefault="007972B2">
            <w:pPr>
              <w:pStyle w:val="Brdtekst"/>
              <w:jc w:val="center"/>
              <w:rPr>
                <w:b/>
              </w:rPr>
            </w:pPr>
            <w:r w:rsidRPr="007972B2">
              <w:t>-</w:t>
            </w:r>
          </w:p>
        </w:tc>
        <w:tc>
          <w:tcPr>
            <w:tcW w:w="0" w:type="auto"/>
            <w:shd w:val="clear" w:color="auto" w:fill="auto"/>
            <w:vAlign w:val="center"/>
          </w:tcPr>
          <w:p w:rsidR="00543603" w:rsidRPr="007972B2" w:rsidRDefault="007972B2">
            <w:pPr>
              <w:pStyle w:val="Brdtekst"/>
              <w:jc w:val="center"/>
              <w:rPr>
                <w:b/>
              </w:rPr>
            </w:pPr>
            <w:r w:rsidRPr="007972B2">
              <w:t>§ 5-24 og 25</w:t>
            </w:r>
          </w:p>
        </w:tc>
      </w:tr>
      <w:tr w:rsidR="00543603" w:rsidRPr="007972B2">
        <w:trPr>
          <w:jc w:val="center"/>
        </w:trPr>
        <w:tc>
          <w:tcPr>
            <w:tcW w:w="0" w:type="auto"/>
            <w:shd w:val="clear" w:color="auto" w:fill="auto"/>
            <w:vAlign w:val="center"/>
          </w:tcPr>
          <w:p w:rsidR="00543603" w:rsidRPr="007972B2" w:rsidRDefault="007972B2">
            <w:pPr>
              <w:spacing w:after="0"/>
              <w:jc w:val="center"/>
              <w:rPr>
                <w:rFonts w:cs="Calibri"/>
                <w:color w:val="000000"/>
                <w:sz w:val="16"/>
                <w:szCs w:val="16"/>
              </w:rPr>
            </w:pPr>
            <w:r w:rsidRPr="007972B2">
              <w:rPr>
                <w:rFonts w:cs="Calibri"/>
                <w:color w:val="000000"/>
                <w:sz w:val="16"/>
                <w:szCs w:val="16"/>
              </w:rPr>
              <w:t>d</w:t>
            </w:r>
          </w:p>
        </w:tc>
        <w:tc>
          <w:tcPr>
            <w:tcW w:w="0" w:type="auto"/>
            <w:shd w:val="clear" w:color="auto" w:fill="auto"/>
            <w:vAlign w:val="center"/>
          </w:tcPr>
          <w:p w:rsidR="00543603" w:rsidRPr="007972B2" w:rsidRDefault="007972B2">
            <w:pPr>
              <w:pStyle w:val="Brdtekst"/>
              <w:jc w:val="center"/>
              <w:rPr>
                <w:b/>
              </w:rPr>
            </w:pPr>
            <w:r w:rsidRPr="007972B2">
              <w:t>(§ 5-22 a?) § 5-26 og 27?</w:t>
            </w:r>
          </w:p>
        </w:tc>
        <w:tc>
          <w:tcPr>
            <w:tcW w:w="0" w:type="auto"/>
            <w:shd w:val="clear" w:color="auto" w:fill="auto"/>
            <w:vAlign w:val="center"/>
          </w:tcPr>
          <w:p w:rsidR="00543603" w:rsidRPr="007972B2" w:rsidRDefault="007972B2">
            <w:pPr>
              <w:pStyle w:val="Brdtekst"/>
              <w:jc w:val="center"/>
              <w:rPr>
                <w:b/>
              </w:rPr>
            </w:pPr>
            <w:r w:rsidRPr="007972B2">
              <w:t>§ 5-22 a, § 5-27 c)</w:t>
            </w:r>
          </w:p>
        </w:tc>
        <w:tc>
          <w:tcPr>
            <w:tcW w:w="0" w:type="auto"/>
            <w:shd w:val="clear" w:color="auto" w:fill="auto"/>
            <w:vAlign w:val="center"/>
          </w:tcPr>
          <w:p w:rsidR="00543603" w:rsidRPr="007972B2" w:rsidRDefault="007972B2">
            <w:pPr>
              <w:pStyle w:val="Brdtekst"/>
              <w:jc w:val="center"/>
              <w:rPr>
                <w:b/>
              </w:rPr>
            </w:pPr>
            <w:r w:rsidRPr="007972B2">
              <w:t>§ 5-22 a, § 5-27 c)</w:t>
            </w:r>
          </w:p>
        </w:tc>
        <w:tc>
          <w:tcPr>
            <w:tcW w:w="0" w:type="auto"/>
            <w:shd w:val="clear" w:color="auto" w:fill="auto"/>
            <w:vAlign w:val="center"/>
          </w:tcPr>
          <w:p w:rsidR="00543603" w:rsidRPr="007972B2" w:rsidRDefault="007972B2">
            <w:pPr>
              <w:pStyle w:val="Brdtekst"/>
              <w:jc w:val="center"/>
              <w:rPr>
                <w:b/>
              </w:rPr>
            </w:pPr>
            <w:r w:rsidRPr="007972B2">
              <w:t>§5-22 a+b, § 5-27 c)</w:t>
            </w:r>
          </w:p>
        </w:tc>
        <w:tc>
          <w:tcPr>
            <w:tcW w:w="0" w:type="auto"/>
            <w:shd w:val="clear" w:color="auto" w:fill="auto"/>
            <w:vAlign w:val="center"/>
          </w:tcPr>
          <w:p w:rsidR="00543603" w:rsidRPr="007972B2" w:rsidRDefault="007972B2">
            <w:pPr>
              <w:pStyle w:val="Brdtekst"/>
              <w:jc w:val="center"/>
            </w:pPr>
            <w:r w:rsidRPr="007972B2">
              <w:t>§ 5-26 og 27</w:t>
            </w:r>
          </w:p>
        </w:tc>
      </w:tr>
      <w:tr w:rsidR="00543603" w:rsidRPr="007972B2">
        <w:trPr>
          <w:jc w:val="center"/>
        </w:trPr>
        <w:tc>
          <w:tcPr>
            <w:tcW w:w="0" w:type="auto"/>
            <w:shd w:val="clear" w:color="auto" w:fill="auto"/>
            <w:vAlign w:val="center"/>
          </w:tcPr>
          <w:p w:rsidR="00543603" w:rsidRPr="007972B2" w:rsidRDefault="007972B2">
            <w:pPr>
              <w:spacing w:after="0"/>
              <w:jc w:val="center"/>
              <w:rPr>
                <w:rFonts w:cs="Calibri"/>
                <w:color w:val="000000"/>
                <w:sz w:val="16"/>
                <w:szCs w:val="16"/>
              </w:rPr>
            </w:pPr>
            <w:r w:rsidRPr="007972B2">
              <w:rPr>
                <w:rFonts w:cs="Calibri"/>
                <w:color w:val="000000"/>
                <w:sz w:val="16"/>
                <w:szCs w:val="16"/>
              </w:rPr>
              <w:t>e</w:t>
            </w:r>
          </w:p>
        </w:tc>
        <w:tc>
          <w:tcPr>
            <w:tcW w:w="0" w:type="auto"/>
            <w:gridSpan w:val="5"/>
            <w:shd w:val="clear" w:color="auto" w:fill="auto"/>
            <w:vAlign w:val="center"/>
          </w:tcPr>
          <w:p w:rsidR="00543603" w:rsidRPr="007972B2" w:rsidRDefault="007972B2">
            <w:pPr>
              <w:pStyle w:val="Brdtekst"/>
              <w:jc w:val="center"/>
              <w:rPr>
                <w:b/>
              </w:rPr>
            </w:pPr>
            <w:r w:rsidRPr="007972B2">
              <w:t>X (§ 5-28)</w:t>
            </w:r>
          </w:p>
        </w:tc>
      </w:tr>
    </w:tbl>
    <w:p w:rsidR="00543603" w:rsidRPr="007972B2" w:rsidRDefault="007972B2">
      <w:pPr>
        <w:pStyle w:val="Kommentar"/>
      </w:pPr>
      <w:r w:rsidRPr="007972B2">
        <w:t>(tekst)</w:t>
      </w:r>
    </w:p>
    <w:p w:rsidR="00543603" w:rsidRPr="007972B2" w:rsidRDefault="00543603"/>
    <w:p w:rsidR="00543603" w:rsidRPr="007972B2" w:rsidRDefault="007972B2">
      <w:pPr>
        <w:pStyle w:val="Overskrift3"/>
        <w:rPr>
          <w:i/>
          <w:iCs/>
          <w:szCs w:val="24"/>
        </w:rPr>
      </w:pPr>
      <w:r w:rsidRPr="007972B2">
        <w:rPr>
          <w:i/>
          <w:iCs/>
          <w:szCs w:val="24"/>
        </w:rPr>
        <w:t>§ 5-</w:t>
      </w:r>
      <w:r w:rsidRPr="007972B2">
        <w:rPr>
          <w:i/>
        </w:rPr>
        <w:t>7</w:t>
      </w:r>
      <w:r w:rsidRPr="007972B2">
        <w:rPr>
          <w:i/>
          <w:iCs/>
          <w:szCs w:val="24"/>
        </w:rPr>
        <w:t xml:space="preserve"> </w:t>
      </w:r>
      <w:r w:rsidRPr="007972B2">
        <w:rPr>
          <w:i/>
        </w:rPr>
        <w:t>Gjennomføring</w:t>
      </w:r>
    </w:p>
    <w:p w:rsidR="00543603" w:rsidRPr="007972B2" w:rsidRDefault="007972B2">
      <w:pPr>
        <w:pStyle w:val="Overskrift4"/>
        <w:rPr>
          <w:szCs w:val="24"/>
        </w:rPr>
      </w:pPr>
      <w:r w:rsidRPr="007972B2">
        <w:rPr>
          <w:szCs w:val="24"/>
        </w:rPr>
        <w:t>Krav:</w:t>
      </w:r>
    </w:p>
    <w:tbl>
      <w:tblPr>
        <w:tblW w:w="9958" w:type="dxa"/>
        <w:tblInd w:w="-5" w:type="dxa"/>
        <w:tblLayout w:type="fixed"/>
        <w:tblLook w:val="0000" w:firstRow="0" w:lastRow="0" w:firstColumn="0" w:lastColumn="0" w:noHBand="0" w:noVBand="0"/>
      </w:tblPr>
      <w:tblGrid>
        <w:gridCol w:w="5711"/>
        <w:gridCol w:w="637"/>
        <w:gridCol w:w="960"/>
        <w:gridCol w:w="2650"/>
      </w:tblGrid>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pP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Ok:</w:t>
            </w: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Mangler:</w:t>
            </w: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7972B2">
            <w:pPr>
              <w:pStyle w:val="Tabellinnhold"/>
              <w:framePr w:wrap="around"/>
              <w:rPr>
                <w:b/>
              </w:rPr>
            </w:pPr>
            <w:r w:rsidRPr="007972B2">
              <w:rPr>
                <w:b/>
              </w:rPr>
              <w:t>Merknad:</w:t>
            </w: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 xml:space="preserve">Avlevering eller deponering av arkivmateriale skal på forhånd være avtalt med. </w:t>
            </w:r>
            <w:r w:rsidRPr="007972B2">
              <w:rPr>
                <w:b/>
              </w:rPr>
              <w:t>Depot</w:t>
            </w:r>
            <w:r w:rsidRPr="007972B2">
              <w:t xml:space="preserve"> kan kreve at det først leveres en prøve av arkivuttrekket, dersom praktiske hensyn tilsier det.</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tbl>
            <w:tblPr>
              <w:tblW w:w="5000" w:type="pct"/>
              <w:tblLayout w:type="fixed"/>
              <w:tblCellMar>
                <w:top w:w="15" w:type="dxa"/>
                <w:left w:w="15" w:type="dxa"/>
                <w:bottom w:w="15" w:type="dxa"/>
                <w:right w:w="15" w:type="dxa"/>
              </w:tblCellMar>
              <w:tblLook w:val="04A0" w:firstRow="1" w:lastRow="0" w:firstColumn="1" w:lastColumn="0" w:noHBand="0" w:noVBand="1"/>
            </w:tblPr>
            <w:tblGrid>
              <w:gridCol w:w="5495"/>
            </w:tblGrid>
            <w:tr w:rsidR="00543603" w:rsidRPr="007972B2">
              <w:tc>
                <w:tcPr>
                  <w:tcW w:w="9072" w:type="dxa"/>
                  <w:shd w:val="clear" w:color="auto" w:fill="auto"/>
                  <w:hideMark/>
                </w:tcPr>
                <w:p w:rsidR="00543603" w:rsidRPr="007972B2" w:rsidRDefault="007972B2">
                  <w:pPr>
                    <w:pStyle w:val="Tabellinnhold"/>
                    <w:framePr w:wrap="around"/>
                  </w:pPr>
                  <w:r w:rsidRPr="007972B2">
                    <w:t>Kostnadene ved produksjon av en arkivversjon og avleveringen eller deponeringen av denne til KDSR skal dekkes av avgiver.</w:t>
                  </w:r>
                </w:p>
              </w:tc>
            </w:tr>
          </w:tbl>
          <w:p w:rsidR="00543603" w:rsidRPr="007972B2" w:rsidRDefault="00543603">
            <w:pPr>
              <w:pStyle w:val="Tabellinnhold"/>
              <w:framePr w:wrap="around"/>
            </w:pP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 xml:space="preserve">Avgiver skal ikke slette grunnlagsdataene for arkivversjonen i sitt system før </w:t>
            </w:r>
            <w:r w:rsidRPr="007972B2">
              <w:rPr>
                <w:b/>
              </w:rPr>
              <w:t>Depot</w:t>
            </w:r>
            <w:r w:rsidRPr="007972B2">
              <w:t xml:space="preserve"> har godkjent avleveringen eller deponeringen. Grunnlagsdataene kan ikke slettes så lenge materialet bare er deponert.</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bl>
    <w:p w:rsidR="00543603" w:rsidRPr="007972B2" w:rsidRDefault="007972B2">
      <w:pPr>
        <w:pStyle w:val="Overskrift4"/>
        <w:rPr>
          <w:szCs w:val="24"/>
        </w:rPr>
      </w:pPr>
      <w:r w:rsidRPr="007972B2">
        <w:t>Depot kommentarer:</w:t>
      </w:r>
    </w:p>
    <w:p w:rsidR="00543603" w:rsidRPr="007972B2" w:rsidRDefault="007972B2">
      <w:pPr>
        <w:pStyle w:val="Kommentar"/>
      </w:pPr>
      <w:r w:rsidRPr="007972B2">
        <w:t>(tekst)</w:t>
      </w:r>
    </w:p>
    <w:p w:rsidR="00543603" w:rsidRPr="007972B2" w:rsidRDefault="007972B2">
      <w:pPr>
        <w:pStyle w:val="Overskrift3"/>
        <w:rPr>
          <w:i/>
          <w:iCs/>
          <w:szCs w:val="24"/>
        </w:rPr>
      </w:pPr>
      <w:r w:rsidRPr="007972B2">
        <w:rPr>
          <w:i/>
          <w:iCs/>
          <w:szCs w:val="24"/>
        </w:rPr>
        <w:t>§ 5-8 Godkjenning</w:t>
      </w:r>
    </w:p>
    <w:p w:rsidR="00543603" w:rsidRPr="007972B2" w:rsidRDefault="007972B2">
      <w:pPr>
        <w:pStyle w:val="Overskrift4"/>
        <w:rPr>
          <w:szCs w:val="24"/>
        </w:rPr>
      </w:pPr>
      <w:r w:rsidRPr="007972B2">
        <w:rPr>
          <w:szCs w:val="24"/>
        </w:rPr>
        <w:t>Krav:</w:t>
      </w:r>
    </w:p>
    <w:p w:rsidR="00543603" w:rsidRPr="007972B2" w:rsidRDefault="007972B2">
      <w:pPr>
        <w:pStyle w:val="Brdtekst"/>
      </w:pPr>
      <w:r w:rsidRPr="007972B2">
        <w:t xml:space="preserve">Ved avlevering eller deponering skal </w:t>
      </w:r>
      <w:r w:rsidRPr="007972B2">
        <w:rPr>
          <w:b/>
        </w:rPr>
        <w:t>Depot</w:t>
      </w:r>
      <w:r w:rsidRPr="007972B2">
        <w:t xml:space="preserve"> godkjenne arkivversjonen, og kvittere for det mottatte materialet. </w:t>
      </w:r>
      <w:r w:rsidRPr="007972B2">
        <w:rPr>
          <w:b/>
        </w:rPr>
        <w:t>Depot</w:t>
      </w:r>
      <w:r w:rsidRPr="007972B2">
        <w:t xml:space="preserve"> kan nekte å godkjenne arkivversjonen dersom:</w:t>
      </w:r>
    </w:p>
    <w:tbl>
      <w:tblPr>
        <w:tblW w:w="9958" w:type="dxa"/>
        <w:tblInd w:w="-5" w:type="dxa"/>
        <w:tblLayout w:type="fixed"/>
        <w:tblLook w:val="0000" w:firstRow="0" w:lastRow="0" w:firstColumn="0" w:lastColumn="0" w:noHBand="0" w:noVBand="0"/>
      </w:tblPr>
      <w:tblGrid>
        <w:gridCol w:w="5711"/>
        <w:gridCol w:w="637"/>
        <w:gridCol w:w="1023"/>
        <w:gridCol w:w="2587"/>
      </w:tblGrid>
      <w:tr w:rsidR="00543603" w:rsidRPr="007972B2" w:rsidTr="00425E0A">
        <w:tc>
          <w:tcPr>
            <w:tcW w:w="5711"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pP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Ok:</w:t>
            </w: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Mangler:</w:t>
            </w: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7972B2">
            <w:pPr>
              <w:pStyle w:val="Tabellinnhold"/>
              <w:framePr w:wrap="around"/>
              <w:rPr>
                <w:b/>
              </w:rPr>
            </w:pPr>
            <w:r w:rsidRPr="007972B2">
              <w:rPr>
                <w:b/>
              </w:rPr>
              <w:t>Merknad:</w:t>
            </w:r>
          </w:p>
        </w:tc>
      </w:tr>
      <w:tr w:rsidR="00543603" w:rsidRPr="007972B2" w:rsidTr="00425E0A">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a) innholdet ikke omfatter de deler som er fastsatt i § 5-6</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425E0A">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b) arkivuttrekket ikke omfatter de opplysningene som følger av Noark-standarden eller i henhold til avtale</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425E0A">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c) feil eller mangler i dataene kan tilbakeføres til feil ved selve produksjonen av arkivuttrekket</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425E0A">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d) den medfølgende struktur- og innholdsbeskrivelsen er feilaktig eller ufullstendig</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425E0A">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e) kravene til lagringsmedium, tegnsett, formater eller fil- og katalogstruktur ikke er oppfylt.</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bl>
    <w:p w:rsidR="00543603" w:rsidRPr="007972B2" w:rsidRDefault="007972B2">
      <w:pPr>
        <w:pStyle w:val="Overskrift4"/>
        <w:rPr>
          <w:rFonts w:ascii="Calibri" w:hAnsi="Calibri"/>
          <w:b w:val="0"/>
          <w:bCs w:val="0"/>
          <w:i w:val="0"/>
          <w:iCs w:val="0"/>
          <w:color w:val="auto"/>
          <w:sz w:val="18"/>
        </w:rPr>
      </w:pPr>
      <w:r w:rsidRPr="007972B2">
        <w:rPr>
          <w:rFonts w:ascii="Calibri" w:hAnsi="Calibri"/>
          <w:b w:val="0"/>
          <w:bCs w:val="0"/>
          <w:i w:val="0"/>
          <w:iCs w:val="0"/>
          <w:color w:val="auto"/>
          <w:sz w:val="18"/>
        </w:rPr>
        <w:t xml:space="preserve">Hvis materialet ikke blir godkjent, kan </w:t>
      </w:r>
      <w:r w:rsidRPr="007972B2">
        <w:rPr>
          <w:rFonts w:ascii="Calibri" w:hAnsi="Calibri"/>
          <w:bCs w:val="0"/>
          <w:i w:val="0"/>
          <w:iCs w:val="0"/>
          <w:color w:val="auto"/>
          <w:sz w:val="18"/>
        </w:rPr>
        <w:t>Depot</w:t>
      </w:r>
      <w:r w:rsidRPr="007972B2">
        <w:rPr>
          <w:rFonts w:ascii="Calibri" w:hAnsi="Calibri"/>
          <w:b w:val="0"/>
          <w:bCs w:val="0"/>
          <w:i w:val="0"/>
          <w:iCs w:val="0"/>
          <w:color w:val="auto"/>
          <w:sz w:val="18"/>
        </w:rPr>
        <w:t xml:space="preserve"> kreve at avgiver produserer en ny arkivversjon, eller kreve refusjon for nødvendig arbeid for å bringe materialet i samsvar med bestemmelsene, jf. arkivloven § 11.</w:t>
      </w:r>
    </w:p>
    <w:p w:rsidR="00543603" w:rsidRPr="007972B2" w:rsidRDefault="00543603">
      <w:pPr>
        <w:pStyle w:val="Overskrift4"/>
        <w:rPr>
          <w:rFonts w:ascii="Calibri" w:hAnsi="Calibri"/>
          <w:b w:val="0"/>
          <w:bCs w:val="0"/>
          <w:i w:val="0"/>
          <w:iCs w:val="0"/>
          <w:color w:val="auto"/>
          <w:sz w:val="18"/>
        </w:rPr>
      </w:pPr>
    </w:p>
    <w:p w:rsidR="00543603" w:rsidRPr="007972B2" w:rsidRDefault="007972B2">
      <w:pPr>
        <w:pStyle w:val="Overskrift4"/>
        <w:rPr>
          <w:szCs w:val="24"/>
        </w:rPr>
      </w:pPr>
      <w:r w:rsidRPr="007972B2">
        <w:t>Depot</w:t>
      </w:r>
      <w:r w:rsidRPr="007972B2">
        <w:rPr>
          <w:szCs w:val="24"/>
        </w:rPr>
        <w:t xml:space="preserve"> kommentarer:</w:t>
      </w:r>
    </w:p>
    <w:p w:rsidR="00543603" w:rsidRPr="007972B2" w:rsidRDefault="007972B2">
      <w:pPr>
        <w:pStyle w:val="Kommentar"/>
      </w:pPr>
      <w:r w:rsidRPr="007972B2">
        <w:t>(tekst)</w:t>
      </w:r>
    </w:p>
    <w:p w:rsidR="00543603" w:rsidRPr="007972B2" w:rsidRDefault="007972B2">
      <w:pPr>
        <w:pStyle w:val="Overskrift3"/>
        <w:rPr>
          <w:i/>
          <w:iCs/>
          <w:szCs w:val="24"/>
        </w:rPr>
      </w:pPr>
      <w:r w:rsidRPr="007972B2">
        <w:rPr>
          <w:i/>
          <w:iCs/>
          <w:szCs w:val="24"/>
        </w:rPr>
        <w:t>§ 5-</w:t>
      </w:r>
      <w:r w:rsidRPr="007972B2">
        <w:rPr>
          <w:bCs w:val="0"/>
          <w:i/>
          <w:iCs/>
          <w:szCs w:val="24"/>
        </w:rPr>
        <w:t>9</w:t>
      </w:r>
      <w:r w:rsidRPr="007972B2">
        <w:rPr>
          <w:i/>
          <w:iCs/>
          <w:szCs w:val="24"/>
        </w:rPr>
        <w:t xml:space="preserve"> </w:t>
      </w:r>
      <w:r w:rsidRPr="007972B2">
        <w:rPr>
          <w:bCs w:val="0"/>
          <w:i/>
          <w:iCs/>
          <w:szCs w:val="24"/>
        </w:rPr>
        <w:t>Tilgang for organ til avlevert elektronisk materiale</w:t>
      </w:r>
    </w:p>
    <w:p w:rsidR="00543603" w:rsidRPr="007972B2" w:rsidRDefault="007972B2">
      <w:pPr>
        <w:autoSpaceDE w:val="0"/>
        <w:rPr>
          <w:bCs/>
          <w:szCs w:val="24"/>
        </w:rPr>
      </w:pPr>
      <w:r w:rsidRPr="007972B2">
        <w:rPr>
          <w:bCs/>
          <w:szCs w:val="24"/>
        </w:rPr>
        <w:t>Uaktuelt som testpunkt ved innlevering.</w:t>
      </w:r>
    </w:p>
    <w:p w:rsidR="00543603" w:rsidRPr="007972B2" w:rsidRDefault="00543603">
      <w:pPr>
        <w:autoSpaceDE w:val="0"/>
        <w:rPr>
          <w:bCs/>
          <w:szCs w:val="24"/>
        </w:rPr>
      </w:pPr>
    </w:p>
    <w:p w:rsidR="00543603" w:rsidRPr="007972B2" w:rsidRDefault="00543603">
      <w:pPr>
        <w:autoSpaceDE w:val="0"/>
        <w:rPr>
          <w:bCs/>
          <w:szCs w:val="24"/>
        </w:rPr>
      </w:pPr>
    </w:p>
    <w:p w:rsidR="00543603" w:rsidRPr="007972B2" w:rsidRDefault="007972B2">
      <w:pPr>
        <w:spacing w:after="0"/>
        <w:contextualSpacing w:val="0"/>
        <w:rPr>
          <w:rFonts w:ascii="Helvetica" w:hAnsi="Helvetica" w:cs="Helvetica"/>
          <w:color w:val="333333"/>
          <w:sz w:val="24"/>
          <w:szCs w:val="30"/>
        </w:rPr>
      </w:pPr>
      <w:r w:rsidRPr="007972B2">
        <w:rPr>
          <w:rFonts w:ascii="Helvetica" w:hAnsi="Helvetica" w:cs="Helvetica"/>
          <w:color w:val="333333"/>
          <w:sz w:val="24"/>
          <w:szCs w:val="30"/>
        </w:rPr>
        <w:br w:type="page"/>
      </w:r>
    </w:p>
    <w:p w:rsidR="00543603" w:rsidRPr="007972B2" w:rsidRDefault="007972B2">
      <w:pPr>
        <w:autoSpaceDE w:val="0"/>
        <w:rPr>
          <w:bCs/>
          <w:sz w:val="18"/>
          <w:szCs w:val="24"/>
        </w:rPr>
      </w:pPr>
      <w:r w:rsidRPr="007972B2">
        <w:rPr>
          <w:rFonts w:ascii="Helvetica" w:hAnsi="Helvetica" w:cs="Helvetica"/>
          <w:color w:val="333333"/>
          <w:sz w:val="24"/>
          <w:szCs w:val="30"/>
        </w:rPr>
        <w:lastRenderedPageBreak/>
        <w:t>Del III. Formatkrav m.m. ved uttak fra databasetabeller</w:t>
      </w:r>
    </w:p>
    <w:p w:rsidR="00543603" w:rsidRPr="007972B2" w:rsidRDefault="007972B2">
      <w:pPr>
        <w:pStyle w:val="Overskrift3"/>
        <w:rPr>
          <w:i/>
          <w:iCs/>
          <w:szCs w:val="24"/>
        </w:rPr>
      </w:pPr>
      <w:r w:rsidRPr="007972B2">
        <w:rPr>
          <w:i/>
          <w:iCs/>
          <w:szCs w:val="24"/>
        </w:rPr>
        <w:t>§ 5-10 Organisering av arkivuttrekk</w:t>
      </w:r>
    </w:p>
    <w:p w:rsidR="00543603" w:rsidRPr="007972B2" w:rsidRDefault="007972B2">
      <w:pPr>
        <w:pStyle w:val="Overskrift4"/>
        <w:rPr>
          <w:szCs w:val="24"/>
        </w:rPr>
      </w:pPr>
      <w:r w:rsidRPr="007972B2">
        <w:rPr>
          <w:szCs w:val="24"/>
        </w:rPr>
        <w:t>Strukturkrav:</w:t>
      </w:r>
    </w:p>
    <w:tbl>
      <w:tblPr>
        <w:tblW w:w="9958" w:type="dxa"/>
        <w:tblInd w:w="-5" w:type="dxa"/>
        <w:tblLayout w:type="fixed"/>
        <w:tblLook w:val="0000" w:firstRow="0" w:lastRow="0" w:firstColumn="0" w:lastColumn="0" w:noHBand="0" w:noVBand="0"/>
      </w:tblPr>
      <w:tblGrid>
        <w:gridCol w:w="5711"/>
        <w:gridCol w:w="637"/>
        <w:gridCol w:w="960"/>
        <w:gridCol w:w="2650"/>
      </w:tblGrid>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pP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Ok:</w:t>
            </w: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Mangler:</w:t>
            </w: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7972B2">
            <w:pPr>
              <w:pStyle w:val="Tabellinnhold"/>
              <w:framePr w:wrap="around"/>
              <w:rPr>
                <w:b/>
              </w:rPr>
            </w:pPr>
            <w:r w:rsidRPr="007972B2">
              <w:rPr>
                <w:b/>
              </w:rPr>
              <w:t>Merknad:</w:t>
            </w: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Arkivuttrekk fra databaser skal bestå av sekvensielle tekstfiler. Et uttrekk kan bestå av en eller flere filer. Relasjoner mellom filene i uttrekket skal være beskrevet i den medfølgende dokumentasjonen slik det fremgår av § 5-24.</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tbl>
            <w:tblPr>
              <w:tblW w:w="5000" w:type="pct"/>
              <w:tblLayout w:type="fixed"/>
              <w:tblCellMar>
                <w:top w:w="15" w:type="dxa"/>
                <w:left w:w="15" w:type="dxa"/>
                <w:bottom w:w="15" w:type="dxa"/>
                <w:right w:w="15" w:type="dxa"/>
              </w:tblCellMar>
              <w:tblLook w:val="04A0" w:firstRow="1" w:lastRow="0" w:firstColumn="1" w:lastColumn="0" w:noHBand="0" w:noVBand="1"/>
            </w:tblPr>
            <w:tblGrid>
              <w:gridCol w:w="5495"/>
            </w:tblGrid>
            <w:tr w:rsidR="00543603" w:rsidRPr="007972B2">
              <w:tc>
                <w:tcPr>
                  <w:tcW w:w="9072" w:type="dxa"/>
                  <w:shd w:val="clear" w:color="auto" w:fill="auto"/>
                  <w:hideMark/>
                </w:tcPr>
                <w:p w:rsidR="00543603" w:rsidRPr="007972B2" w:rsidRDefault="007972B2">
                  <w:pPr>
                    <w:pStyle w:val="Tabellinnhold"/>
                    <w:framePr w:wrap="around"/>
                  </w:pPr>
                  <w:r w:rsidRPr="007972B2">
                    <w:t>Data skal tas ut på en måte som gjør at hver posttype eksporteres til én enkelt sekvensiell fil. Opprinnelige fysiske pekere skal omgjøres til unike logiske nøkler (primær- og fremmednøkler). Felt som er repetert flere ganger innenfor en post, skal skilles ut fra den opprinnelige posten, og eksporteres som egne poster i en ny fil med tilhørende nøkler. Pakkede og binære tallfelt aksepteres ikke i arkivuttrekk ved avlevering og deponering. For øvrig henvises det til § 5-11 til § 5-20.</w:t>
                  </w:r>
                </w:p>
              </w:tc>
            </w:tr>
          </w:tbl>
          <w:p w:rsidR="00543603" w:rsidRPr="007972B2" w:rsidRDefault="00543603">
            <w:pPr>
              <w:pStyle w:val="Tabellinnhold"/>
              <w:framePr w:wrap="around"/>
            </w:pP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 xml:space="preserve">For arkivuttrekk i XML-format kan ovennevnte krav avvikes etter avtale med </w:t>
            </w:r>
            <w:r w:rsidRPr="007972B2">
              <w:rPr>
                <w:b/>
              </w:rPr>
              <w:t>Depot</w:t>
            </w:r>
            <w:r w:rsidRPr="007972B2">
              <w:t>.</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For Noark-systemer gjelder § 5-21 til § 5-23.</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bl>
    <w:p w:rsidR="00543603" w:rsidRPr="007972B2" w:rsidRDefault="007972B2">
      <w:pPr>
        <w:pStyle w:val="Overskrift4"/>
        <w:rPr>
          <w:szCs w:val="24"/>
        </w:rPr>
      </w:pPr>
      <w:r w:rsidRPr="007972B2">
        <w:t>Depot</w:t>
      </w:r>
      <w:r w:rsidRPr="007972B2">
        <w:rPr>
          <w:szCs w:val="24"/>
        </w:rPr>
        <w:t xml:space="preserve"> kommentarer:</w:t>
      </w:r>
    </w:p>
    <w:p w:rsidR="00543603" w:rsidRPr="007972B2" w:rsidRDefault="007972B2">
      <w:pPr>
        <w:pStyle w:val="Kommentar"/>
      </w:pPr>
      <w:r w:rsidRPr="007972B2">
        <w:t>(tekst)</w:t>
      </w:r>
    </w:p>
    <w:p w:rsidR="00543603" w:rsidRPr="007972B2" w:rsidRDefault="007972B2">
      <w:pPr>
        <w:pStyle w:val="Overskrift3"/>
        <w:rPr>
          <w:i/>
          <w:iCs/>
          <w:szCs w:val="24"/>
        </w:rPr>
      </w:pPr>
      <w:r w:rsidRPr="007972B2">
        <w:rPr>
          <w:i/>
          <w:iCs/>
          <w:szCs w:val="24"/>
        </w:rPr>
        <w:t>§ 5-11 Tegnsett i arkivuttrekk</w:t>
      </w:r>
    </w:p>
    <w:tbl>
      <w:tblPr>
        <w:tblW w:w="0" w:type="auto"/>
        <w:tblInd w:w="-5" w:type="dxa"/>
        <w:tblLayout w:type="fixed"/>
        <w:tblLook w:val="0000" w:firstRow="0" w:lastRow="0" w:firstColumn="0" w:lastColumn="0" w:noHBand="0" w:noVBand="0"/>
      </w:tblPr>
      <w:tblGrid>
        <w:gridCol w:w="5711"/>
        <w:gridCol w:w="637"/>
        <w:gridCol w:w="960"/>
        <w:gridCol w:w="2640"/>
        <w:gridCol w:w="10"/>
      </w:tblGrid>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hAnchor="page" w:x="1096" w:y="487"/>
            </w:pP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hAnchor="page" w:x="1096" w:y="487"/>
              <w:rPr>
                <w:b/>
              </w:rPr>
            </w:pPr>
            <w:r w:rsidRPr="007972B2">
              <w:rPr>
                <w:b/>
              </w:rPr>
              <w:t>Ok:</w:t>
            </w: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hAnchor="page" w:x="1096" w:y="487"/>
              <w:rPr>
                <w:b/>
              </w:rPr>
            </w:pPr>
            <w:r w:rsidRPr="007972B2">
              <w:rPr>
                <w:b/>
              </w:rPr>
              <w:t>Mangler:</w:t>
            </w:r>
          </w:p>
        </w:tc>
        <w:tc>
          <w:tcPr>
            <w:tcW w:w="2650" w:type="dxa"/>
            <w:gridSpan w:val="2"/>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7972B2">
            <w:pPr>
              <w:pStyle w:val="Tabellinnhold"/>
              <w:framePr w:wrap="around" w:hAnchor="page" w:x="1096" w:y="487"/>
              <w:rPr>
                <w:b/>
              </w:rPr>
            </w:pPr>
            <w:r w:rsidRPr="007972B2">
              <w:rPr>
                <w:b/>
              </w:rPr>
              <w:t>Merknad:</w:t>
            </w:r>
          </w:p>
        </w:tc>
      </w:tr>
      <w:tr w:rsidR="00543603" w:rsidRPr="007972B2">
        <w:tc>
          <w:tcPr>
            <w:tcW w:w="5711" w:type="dxa"/>
            <w:tcBorders>
              <w:top w:val="single" w:sz="4" w:space="0" w:color="000000"/>
              <w:left w:val="single" w:sz="4" w:space="0" w:color="000000"/>
              <w:bottom w:val="single" w:sz="4" w:space="0" w:color="000000"/>
            </w:tcBorders>
            <w:shd w:val="clear" w:color="auto" w:fill="auto"/>
          </w:tcPr>
          <w:tbl>
            <w:tblPr>
              <w:tblW w:w="5000" w:type="pct"/>
              <w:tblLayout w:type="fixed"/>
              <w:tblCellMar>
                <w:top w:w="15" w:type="dxa"/>
                <w:left w:w="15" w:type="dxa"/>
                <w:bottom w:w="15" w:type="dxa"/>
                <w:right w:w="15" w:type="dxa"/>
              </w:tblCellMar>
              <w:tblLook w:val="04A0" w:firstRow="1" w:lastRow="0" w:firstColumn="1" w:lastColumn="0" w:noHBand="0" w:noVBand="1"/>
            </w:tblPr>
            <w:tblGrid>
              <w:gridCol w:w="5495"/>
            </w:tblGrid>
            <w:tr w:rsidR="00543603" w:rsidRPr="007972B2">
              <w:tc>
                <w:tcPr>
                  <w:tcW w:w="9072" w:type="dxa"/>
                  <w:shd w:val="clear" w:color="auto" w:fill="auto"/>
                  <w:hideMark/>
                </w:tcPr>
                <w:p w:rsidR="00543603" w:rsidRPr="007972B2" w:rsidRDefault="007972B2">
                  <w:pPr>
                    <w:pStyle w:val="Tabellinnhold"/>
                    <w:framePr w:wrap="around" w:hAnchor="page" w:x="1096" w:y="487"/>
                  </w:pPr>
                  <w:r w:rsidRPr="007972B2">
                    <w:t>Arkivuttrekk og medfølgende struktur- og innholdsbeskrivelser skal overføres som ren tekst i ukryptert form, og benytte godkjent tegnsett.</w:t>
                  </w:r>
                </w:p>
              </w:tc>
            </w:tr>
          </w:tbl>
          <w:p w:rsidR="00543603" w:rsidRPr="007972B2" w:rsidRDefault="00543603">
            <w:pPr>
              <w:pStyle w:val="Tabellinnhold"/>
              <w:framePr w:wrap="around" w:hAnchor="page" w:x="1096" w:y="487"/>
            </w:pP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hAnchor="page" w:x="1096" w:y="487"/>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hAnchor="page" w:x="1096" w:y="487"/>
              <w:rPr>
                <w:color w:val="000080"/>
              </w:rPr>
            </w:pPr>
          </w:p>
        </w:tc>
        <w:tc>
          <w:tcPr>
            <w:tcW w:w="2650" w:type="dxa"/>
            <w:gridSpan w:val="2"/>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hAnchor="page" w:x="1096" w:y="487"/>
              <w:rPr>
                <w:color w:val="000080"/>
              </w:rPr>
            </w:pPr>
          </w:p>
        </w:tc>
      </w:tr>
      <w:tr w:rsidR="00543603" w:rsidRPr="007972B2">
        <w:trPr>
          <w:gridAfter w:val="1"/>
          <w:wAfter w:w="10" w:type="dxa"/>
        </w:trPr>
        <w:tc>
          <w:tcPr>
            <w:tcW w:w="5711" w:type="dxa"/>
            <w:tcBorders>
              <w:top w:val="single" w:sz="4" w:space="0" w:color="000000"/>
              <w:bottom w:val="single" w:sz="4" w:space="0" w:color="000000"/>
            </w:tcBorders>
            <w:shd w:val="clear" w:color="auto" w:fill="auto"/>
          </w:tcPr>
          <w:p w:rsidR="00543603" w:rsidRPr="007972B2" w:rsidRDefault="00543603">
            <w:pPr>
              <w:pStyle w:val="Tabellinnhold"/>
              <w:framePr w:wrap="around" w:hAnchor="page" w:x="1096" w:y="487"/>
            </w:pPr>
          </w:p>
        </w:tc>
        <w:tc>
          <w:tcPr>
            <w:tcW w:w="637" w:type="dxa"/>
            <w:tcBorders>
              <w:top w:val="single" w:sz="4" w:space="0" w:color="000000"/>
              <w:bottom w:val="single" w:sz="4" w:space="0" w:color="000000"/>
            </w:tcBorders>
            <w:shd w:val="clear" w:color="auto" w:fill="auto"/>
          </w:tcPr>
          <w:p w:rsidR="00543603" w:rsidRPr="007972B2" w:rsidRDefault="00543603">
            <w:pPr>
              <w:pStyle w:val="Tabellinnhold"/>
              <w:framePr w:wrap="around" w:hAnchor="page" w:x="1096" w:y="487"/>
            </w:pPr>
          </w:p>
        </w:tc>
        <w:tc>
          <w:tcPr>
            <w:tcW w:w="960" w:type="dxa"/>
            <w:tcBorders>
              <w:top w:val="single" w:sz="4" w:space="0" w:color="000000"/>
              <w:bottom w:val="single" w:sz="4" w:space="0" w:color="000000"/>
            </w:tcBorders>
            <w:shd w:val="clear" w:color="auto" w:fill="auto"/>
          </w:tcPr>
          <w:p w:rsidR="00543603" w:rsidRPr="007972B2" w:rsidRDefault="00543603">
            <w:pPr>
              <w:pStyle w:val="Tabellinnhold"/>
              <w:framePr w:wrap="around" w:hAnchor="page" w:x="1096" w:y="487"/>
            </w:pPr>
          </w:p>
        </w:tc>
        <w:tc>
          <w:tcPr>
            <w:tcW w:w="2640" w:type="dxa"/>
            <w:tcBorders>
              <w:top w:val="single" w:sz="4" w:space="0" w:color="000000"/>
              <w:bottom w:val="single" w:sz="4" w:space="0" w:color="000000"/>
            </w:tcBorders>
            <w:shd w:val="clear" w:color="auto" w:fill="auto"/>
          </w:tcPr>
          <w:p w:rsidR="00543603" w:rsidRPr="007972B2" w:rsidRDefault="00543603">
            <w:pPr>
              <w:pStyle w:val="Tabellinnhold"/>
              <w:framePr w:wrap="around" w:hAnchor="page" w:x="1096" w:y="487"/>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hAnchor="page" w:x="1096" w:y="487"/>
            </w:pPr>
          </w:p>
        </w:tc>
        <w:tc>
          <w:tcPr>
            <w:tcW w:w="1597" w:type="dxa"/>
            <w:gridSpan w:val="2"/>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hAnchor="page" w:x="1096" w:y="487"/>
              <w:rPr>
                <w:b/>
              </w:rPr>
            </w:pPr>
            <w:r w:rsidRPr="007972B2">
              <w:rPr>
                <w:b/>
              </w:rPr>
              <w:t>Tegnsett uttrekk:</w:t>
            </w:r>
          </w:p>
        </w:tc>
        <w:tc>
          <w:tcPr>
            <w:tcW w:w="2650" w:type="dxa"/>
            <w:gridSpan w:val="2"/>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7972B2">
            <w:pPr>
              <w:pStyle w:val="Tabellinnhold"/>
              <w:framePr w:wrap="around" w:hAnchor="page" w:x="1096" w:y="487"/>
              <w:rPr>
                <w:b/>
              </w:rPr>
            </w:pPr>
            <w:r w:rsidRPr="007972B2">
              <w:rPr>
                <w:b/>
              </w:rPr>
              <w:t>Kommentarer:</w:t>
            </w: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hAnchor="page" w:x="1096" w:y="487"/>
            </w:pPr>
            <w:r w:rsidRPr="007972B2">
              <w:t xml:space="preserve">Godkjente tegnsett er </w:t>
            </w:r>
          </w:p>
          <w:tbl>
            <w:tblPr>
              <w:tblW w:w="5000" w:type="pct"/>
              <w:tblLayout w:type="fixed"/>
              <w:tblCellMar>
                <w:top w:w="15" w:type="dxa"/>
                <w:left w:w="15" w:type="dxa"/>
                <w:bottom w:w="15" w:type="dxa"/>
                <w:right w:w="15" w:type="dxa"/>
              </w:tblCellMar>
              <w:tblLook w:val="04A0" w:firstRow="1" w:lastRow="0" w:firstColumn="1" w:lastColumn="0" w:noHBand="0" w:noVBand="1"/>
            </w:tblPr>
            <w:tblGrid>
              <w:gridCol w:w="261"/>
              <w:gridCol w:w="19"/>
              <w:gridCol w:w="5215"/>
            </w:tblGrid>
            <w:tr w:rsidR="00543603" w:rsidRPr="007972B2">
              <w:tc>
                <w:tcPr>
                  <w:tcW w:w="261" w:type="dxa"/>
                  <w:shd w:val="clear" w:color="auto" w:fill="auto"/>
                  <w:vAlign w:val="center"/>
                  <w:hideMark/>
                </w:tcPr>
                <w:p w:rsidR="00543603" w:rsidRPr="007972B2" w:rsidRDefault="007972B2">
                  <w:pPr>
                    <w:pStyle w:val="Tabellinnhold"/>
                    <w:framePr w:wrap="around" w:hAnchor="page" w:x="1096" w:y="487"/>
                  </w:pPr>
                  <w:r w:rsidRPr="007972B2">
                    <w:t>a)</w:t>
                  </w:r>
                </w:p>
              </w:tc>
              <w:tc>
                <w:tcPr>
                  <w:tcW w:w="5234" w:type="dxa"/>
                  <w:gridSpan w:val="2"/>
                  <w:shd w:val="clear" w:color="auto" w:fill="auto"/>
                  <w:vAlign w:val="center"/>
                  <w:hideMark/>
                </w:tcPr>
                <w:p w:rsidR="00543603" w:rsidRPr="007972B2" w:rsidRDefault="007972B2">
                  <w:pPr>
                    <w:pStyle w:val="Tabellinnhold"/>
                    <w:framePr w:wrap="around" w:hAnchor="page" w:x="1096" w:y="487"/>
                  </w:pPr>
                  <w:r w:rsidRPr="007972B2">
                    <w:t>Unicode UTF-8 (ISO/IEC 10646-1:2000 Annex D)</w:t>
                  </w:r>
                </w:p>
              </w:tc>
            </w:tr>
            <w:tr w:rsidR="00543603" w:rsidRPr="007972B2">
              <w:tc>
                <w:tcPr>
                  <w:tcW w:w="261" w:type="dxa"/>
                  <w:shd w:val="clear" w:color="auto" w:fill="auto"/>
                  <w:vAlign w:val="center"/>
                  <w:hideMark/>
                </w:tcPr>
                <w:p w:rsidR="00543603" w:rsidRPr="007972B2" w:rsidRDefault="007972B2">
                  <w:pPr>
                    <w:pStyle w:val="Tabellinnhold"/>
                    <w:framePr w:wrap="around" w:hAnchor="page" w:x="1096" w:y="487"/>
                  </w:pPr>
                  <w:r w:rsidRPr="007972B2">
                    <w:t>b)</w:t>
                  </w:r>
                </w:p>
              </w:tc>
              <w:tc>
                <w:tcPr>
                  <w:tcW w:w="5234" w:type="dxa"/>
                  <w:gridSpan w:val="2"/>
                  <w:shd w:val="clear" w:color="auto" w:fill="auto"/>
                  <w:vAlign w:val="center"/>
                  <w:hideMark/>
                </w:tcPr>
                <w:p w:rsidR="00543603" w:rsidRPr="007972B2" w:rsidRDefault="007972B2">
                  <w:pPr>
                    <w:pStyle w:val="Tabellinnhold"/>
                    <w:framePr w:wrap="around" w:hAnchor="page" w:x="1096" w:y="487"/>
                  </w:pPr>
                  <w:r w:rsidRPr="007972B2">
                    <w:t>ISO 8859-1:1998, Latin 1)</w:t>
                  </w:r>
                </w:p>
              </w:tc>
            </w:tr>
            <w:tr w:rsidR="00543603" w:rsidRPr="007972B2">
              <w:tc>
                <w:tcPr>
                  <w:tcW w:w="280" w:type="dxa"/>
                  <w:gridSpan w:val="2"/>
                  <w:shd w:val="clear" w:color="auto" w:fill="auto"/>
                  <w:vAlign w:val="center"/>
                  <w:hideMark/>
                </w:tcPr>
                <w:p w:rsidR="00543603" w:rsidRPr="007972B2" w:rsidRDefault="007972B2">
                  <w:pPr>
                    <w:pStyle w:val="Tabellinnhold"/>
                    <w:framePr w:wrap="around" w:hAnchor="page" w:x="1096" w:y="487"/>
                  </w:pPr>
                  <w:r w:rsidRPr="007972B2">
                    <w:t>c)</w:t>
                  </w:r>
                </w:p>
              </w:tc>
              <w:tc>
                <w:tcPr>
                  <w:tcW w:w="5215" w:type="dxa"/>
                  <w:shd w:val="clear" w:color="auto" w:fill="auto"/>
                  <w:vAlign w:val="center"/>
                  <w:hideMark/>
                </w:tcPr>
                <w:p w:rsidR="00543603" w:rsidRPr="007972B2" w:rsidRDefault="007972B2">
                  <w:pPr>
                    <w:pStyle w:val="Tabellinnhold"/>
                    <w:framePr w:wrap="around" w:hAnchor="page" w:x="1096" w:y="487"/>
                  </w:pPr>
                  <w:r w:rsidRPr="007972B2">
                    <w:t>ISO 8859-4:1998, Latin-4 for samiske tegn.</w:t>
                  </w:r>
                </w:p>
              </w:tc>
            </w:tr>
          </w:tbl>
          <w:p w:rsidR="00543603" w:rsidRPr="007972B2" w:rsidRDefault="00543603">
            <w:pPr>
              <w:pStyle w:val="Tabellinnhold"/>
              <w:framePr w:wrap="around" w:hAnchor="page" w:x="1096" w:y="487"/>
            </w:pPr>
          </w:p>
        </w:tc>
        <w:tc>
          <w:tcPr>
            <w:tcW w:w="1597" w:type="dxa"/>
            <w:gridSpan w:val="2"/>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hAnchor="page" w:x="1096" w:y="487"/>
              <w:rPr>
                <w:color w:val="000080"/>
              </w:rPr>
            </w:pPr>
          </w:p>
        </w:tc>
        <w:tc>
          <w:tcPr>
            <w:tcW w:w="2650" w:type="dxa"/>
            <w:gridSpan w:val="2"/>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hAnchor="page" w:x="1096" w:y="487"/>
              <w:rPr>
                <w:color w:val="000080"/>
              </w:rPr>
            </w:pPr>
          </w:p>
        </w:tc>
      </w:tr>
    </w:tbl>
    <w:p w:rsidR="00543603" w:rsidRPr="007972B2" w:rsidRDefault="00543603">
      <w:pPr>
        <w:pStyle w:val="Tabellinnhold"/>
        <w:framePr w:wrap="around" w:hAnchor="page" w:x="1096" w:y="487"/>
      </w:pPr>
    </w:p>
    <w:p w:rsidR="00543603" w:rsidRPr="007972B2" w:rsidRDefault="007972B2">
      <w:pPr>
        <w:pStyle w:val="Overskrift4"/>
        <w:rPr>
          <w:szCs w:val="24"/>
        </w:rPr>
      </w:pPr>
      <w:r w:rsidRPr="007972B2">
        <w:rPr>
          <w:i w:val="0"/>
          <w:szCs w:val="24"/>
        </w:rPr>
        <w:t>Struktur og teknisk krav</w:t>
      </w:r>
      <w:r w:rsidRPr="007972B2">
        <w:rPr>
          <w:szCs w:val="24"/>
        </w:rPr>
        <w:t>:</w:t>
      </w:r>
    </w:p>
    <w:p w:rsidR="00543603" w:rsidRPr="007972B2" w:rsidRDefault="007972B2">
      <w:pPr>
        <w:pStyle w:val="Overskrift4"/>
        <w:rPr>
          <w:rFonts w:ascii="Calibri" w:hAnsi="Calibri"/>
          <w:b w:val="0"/>
          <w:bCs w:val="0"/>
          <w:i w:val="0"/>
          <w:iCs w:val="0"/>
          <w:color w:val="auto"/>
          <w:sz w:val="18"/>
        </w:rPr>
      </w:pPr>
      <w:r w:rsidRPr="007972B2">
        <w:rPr>
          <w:rFonts w:ascii="Calibri" w:hAnsi="Calibri"/>
          <w:b w:val="0"/>
          <w:bCs w:val="0"/>
          <w:i w:val="0"/>
          <w:iCs w:val="0"/>
          <w:color w:val="auto"/>
          <w:sz w:val="18"/>
        </w:rPr>
        <w:t xml:space="preserve">Andre tegnsett aksepteres bare etter avtale med </w:t>
      </w:r>
      <w:r w:rsidRPr="007972B2">
        <w:rPr>
          <w:rFonts w:ascii="Calibri" w:hAnsi="Calibri"/>
          <w:bCs w:val="0"/>
          <w:i w:val="0"/>
          <w:iCs w:val="0"/>
          <w:color w:val="auto"/>
          <w:sz w:val="18"/>
        </w:rPr>
        <w:t>Depot</w:t>
      </w:r>
      <w:r w:rsidRPr="007972B2">
        <w:rPr>
          <w:rFonts w:ascii="Calibri" w:hAnsi="Calibri"/>
          <w:b w:val="0"/>
          <w:bCs w:val="0"/>
          <w:i w:val="0"/>
          <w:iCs w:val="0"/>
          <w:color w:val="auto"/>
          <w:sz w:val="18"/>
        </w:rPr>
        <w:t>.</w:t>
      </w:r>
    </w:p>
    <w:p w:rsidR="00543603" w:rsidRPr="007972B2" w:rsidRDefault="00543603">
      <w:pPr>
        <w:pStyle w:val="Overskrift4"/>
      </w:pPr>
    </w:p>
    <w:p w:rsidR="00543603" w:rsidRPr="007972B2" w:rsidRDefault="007972B2">
      <w:pPr>
        <w:pStyle w:val="Overskrift4"/>
        <w:rPr>
          <w:szCs w:val="24"/>
        </w:rPr>
      </w:pPr>
      <w:r w:rsidRPr="007972B2">
        <w:t>Depot</w:t>
      </w:r>
      <w:r w:rsidRPr="007972B2">
        <w:rPr>
          <w:szCs w:val="24"/>
        </w:rPr>
        <w:t xml:space="preserve"> kommentarer:</w:t>
      </w:r>
    </w:p>
    <w:p w:rsidR="00543603" w:rsidRPr="007972B2" w:rsidRDefault="007972B2">
      <w:pPr>
        <w:pStyle w:val="Kommentar"/>
      </w:pPr>
      <w:r w:rsidRPr="007972B2">
        <w:t>(tekst)</w:t>
      </w:r>
    </w:p>
    <w:p w:rsidR="00543603" w:rsidRPr="007972B2" w:rsidRDefault="007972B2">
      <w:pPr>
        <w:pStyle w:val="Overskrift3"/>
        <w:rPr>
          <w:i/>
          <w:iCs/>
          <w:szCs w:val="24"/>
        </w:rPr>
      </w:pPr>
      <w:r w:rsidRPr="007972B2">
        <w:rPr>
          <w:i/>
          <w:iCs/>
          <w:szCs w:val="24"/>
        </w:rPr>
        <w:lastRenderedPageBreak/>
        <w:t>§ 5-12 Tekstfilformater i arkivuttrekk</w:t>
      </w:r>
    </w:p>
    <w:p w:rsidR="00543603" w:rsidRPr="007972B2" w:rsidRDefault="007972B2">
      <w:pPr>
        <w:pStyle w:val="Overskrift4"/>
        <w:rPr>
          <w:szCs w:val="24"/>
        </w:rPr>
      </w:pPr>
      <w:r w:rsidRPr="007972B2">
        <w:rPr>
          <w:i w:val="0"/>
          <w:szCs w:val="24"/>
        </w:rPr>
        <w:t>Teknisk k</w:t>
      </w:r>
      <w:r w:rsidRPr="007972B2">
        <w:rPr>
          <w:szCs w:val="24"/>
        </w:rPr>
        <w:t>rav:</w:t>
      </w:r>
    </w:p>
    <w:tbl>
      <w:tblPr>
        <w:tblW w:w="0" w:type="auto"/>
        <w:tblInd w:w="-5" w:type="dxa"/>
        <w:tblLayout w:type="fixed"/>
        <w:tblLook w:val="0000" w:firstRow="0" w:lastRow="0" w:firstColumn="0" w:lastColumn="0" w:noHBand="0" w:noVBand="0"/>
      </w:tblPr>
      <w:tblGrid>
        <w:gridCol w:w="5711"/>
        <w:gridCol w:w="637"/>
        <w:gridCol w:w="960"/>
        <w:gridCol w:w="2650"/>
      </w:tblGrid>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 xml:space="preserve">Tekstfiler med tabelluttrekk skal ha </w:t>
            </w:r>
            <w:r w:rsidRPr="007972B2">
              <w:rPr>
                <w:b/>
              </w:rPr>
              <w:t>ett</w:t>
            </w:r>
            <w:r w:rsidRPr="007972B2">
              <w:t xml:space="preserve"> av følgende format:</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Ok:</w:t>
            </w: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Mangler:</w:t>
            </w: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7972B2">
            <w:pPr>
              <w:pStyle w:val="Tabellinnhold"/>
              <w:framePr w:wrap="around"/>
              <w:rPr>
                <w:b/>
              </w:rPr>
            </w:pPr>
            <w:r w:rsidRPr="007972B2">
              <w:rPr>
                <w:b/>
              </w:rPr>
              <w:t>Merknad:</w:t>
            </w: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a) Fast format: Alle felt kommer i faste posisjoner innen postene. Lengde og/eller startposisjon for hvert felt skal spesifiseres i struktur- og innholdsbeskrivelsen, som skal følge med uttrekket slik det fremgår av § 5-24. Alle lengder og posisjoner angis ut fra antall tegn.</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b) Tegnseparert format (kommaseparert format) i henhold til standarden IETF RFC 4180: Poster og felt har variabel lengde og er atskilt med faste, entydige skilletegn. Postskille er påkrevd og skal angis i den medfølgende struktur- og innholdsbeskrivelsen. Feltskilletegnet, feltnavn og eventuelle overskriftslinjer skal spesifiseres i den medfølgende struktur- og innholdsbeskrivelsen, jf. § 5-24.</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c) XML – Extensible Markup Language versjon 1.0, med de presiseringer som fremgår av § 5-19.</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d) Databasedump tillates i henhold til SQL standard ISO/IEC 9075, 1999 eller senere. I den grad databasen inneholder binære objekter skal disse leveres separat i et format slik det er spesifisert i denne forskriften.</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e)</w:t>
            </w:r>
            <w:r w:rsidRPr="007972B2">
              <w:rPr>
                <w:rFonts w:ascii="Helvetica" w:hAnsi="Helvetica" w:cs="Helvetica"/>
                <w:color w:val="333333"/>
                <w:sz w:val="23"/>
                <w:szCs w:val="23"/>
              </w:rPr>
              <w:t xml:space="preserve"> </w:t>
            </w:r>
            <w:r w:rsidRPr="007972B2">
              <w:t>Databasedump tillates også formatert i henhold til SIARD standard, versjon 1 eller 2 (eCH-0165). I den grad databasen inneholder binære objekter skal disse leveres separat i et format slik det er spesifisert i denne forskriften.</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bl>
    <w:p w:rsidR="00543603" w:rsidRPr="007972B2" w:rsidRDefault="007972B2">
      <w:pPr>
        <w:pStyle w:val="Overskrift4"/>
        <w:rPr>
          <w:szCs w:val="24"/>
        </w:rPr>
      </w:pPr>
      <w:r w:rsidRPr="007972B2">
        <w:t>Depot kommentarer:</w:t>
      </w:r>
    </w:p>
    <w:p w:rsidR="00543603" w:rsidRPr="007972B2" w:rsidRDefault="007972B2">
      <w:pPr>
        <w:pStyle w:val="Kommentar"/>
      </w:pPr>
      <w:r w:rsidRPr="007972B2">
        <w:t>(tekst)</w:t>
      </w:r>
    </w:p>
    <w:p w:rsidR="00543603" w:rsidRPr="007972B2" w:rsidRDefault="007972B2">
      <w:pPr>
        <w:pStyle w:val="Overskrift3"/>
        <w:rPr>
          <w:i/>
          <w:iCs/>
          <w:szCs w:val="24"/>
        </w:rPr>
      </w:pPr>
      <w:r w:rsidRPr="007972B2">
        <w:rPr>
          <w:i/>
          <w:iCs/>
          <w:szCs w:val="24"/>
        </w:rPr>
        <w:t>§ 5-13.Eksport av ulike datatyper i arkivuttrekk</w:t>
      </w:r>
    </w:p>
    <w:tbl>
      <w:tblPr>
        <w:tblW w:w="0" w:type="auto"/>
        <w:tblInd w:w="-5" w:type="dxa"/>
        <w:tblLayout w:type="fixed"/>
        <w:tblLook w:val="0000" w:firstRow="0" w:lastRow="0" w:firstColumn="0" w:lastColumn="0" w:noHBand="0" w:noVBand="0"/>
      </w:tblPr>
      <w:tblGrid>
        <w:gridCol w:w="5711"/>
        <w:gridCol w:w="637"/>
        <w:gridCol w:w="960"/>
        <w:gridCol w:w="2650"/>
      </w:tblGrid>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hAnchor="page" w:x="1171" w:y="518"/>
            </w:pPr>
            <w:r w:rsidRPr="007972B2">
              <w:t>Ved eksport til tekstfiler etter bestemmelsene i § 5-10 skal datatyper i den opprinnelige databasen legges ut slik:</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hAnchor="page" w:x="1171" w:y="518"/>
              <w:rPr>
                <w:b/>
              </w:rPr>
            </w:pPr>
            <w:r w:rsidRPr="007972B2">
              <w:rPr>
                <w:b/>
              </w:rPr>
              <w:t>Ok:</w:t>
            </w: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hAnchor="page" w:x="1171" w:y="518"/>
              <w:rPr>
                <w:b/>
              </w:rPr>
            </w:pPr>
            <w:r w:rsidRPr="007972B2">
              <w:rPr>
                <w:b/>
              </w:rPr>
              <w:t>Mangler:</w:t>
            </w: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7972B2">
            <w:pPr>
              <w:pStyle w:val="Tabellinnhold"/>
              <w:framePr w:wrap="around" w:hAnchor="page" w:x="1171" w:y="518"/>
              <w:rPr>
                <w:b/>
              </w:rPr>
            </w:pPr>
            <w:r w:rsidRPr="007972B2">
              <w:rPr>
                <w:b/>
              </w:rPr>
              <w:t>Merknad:</w:t>
            </w: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hAnchor="page" w:x="1171" w:y="518"/>
            </w:pPr>
            <w:r w:rsidRPr="007972B2">
              <w:t>a) Ved bruk av fast format legges tekststrenger ut venstrejustert i feltene. Etterfølgende posisjoner fylles opp med blanke tegn. Heltall og desimaltall legges ut høyrejustert uten ledende nuller, og posisjonene foran fylles opp med blanke tegn.</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hAnchor="page" w:x="1171" w:y="518"/>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hAnchor="page" w:x="1171" w:y="518"/>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hAnchor="page" w:x="1171" w:y="518"/>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hAnchor="page" w:x="1171" w:y="518"/>
            </w:pPr>
            <w:r w:rsidRPr="007972B2">
              <w:t>b) Negative heltall og desimaltall legges ut med et minustegn før første siffer. Positive tall skal ikke representeres med plusstegn.</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hAnchor="page" w:x="1171" w:y="518"/>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hAnchor="page" w:x="1171" w:y="518"/>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hAnchor="page" w:x="1171" w:y="518"/>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hAnchor="page" w:x="1171" w:y="518"/>
            </w:pPr>
            <w:r w:rsidRPr="007972B2">
              <w:t>c) Desimaltall legges ut med komma som desimalskilletegn. Skilletegn for hver tusen skal ikke benyttes</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hAnchor="page" w:x="1171" w:y="518"/>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hAnchor="page" w:x="1171" w:y="518"/>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hAnchor="page" w:x="1171" w:y="518"/>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hAnchor="page" w:x="1171" w:y="518"/>
            </w:pPr>
            <w:r w:rsidRPr="007972B2">
              <w:t>d) Dato legges ut i henhold til norsk standard NS-ISO 8601.</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hAnchor="page" w:x="1171" w:y="518"/>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hAnchor="page" w:x="1171" w:y="518"/>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hAnchor="page" w:x="1171" w:y="518"/>
              <w:rPr>
                <w:color w:val="000080"/>
              </w:rPr>
            </w:pPr>
          </w:p>
        </w:tc>
      </w:tr>
    </w:tbl>
    <w:p w:rsidR="00543603" w:rsidRPr="007972B2" w:rsidRDefault="007972B2">
      <w:pPr>
        <w:pStyle w:val="Overskrift4"/>
        <w:rPr>
          <w:szCs w:val="24"/>
        </w:rPr>
      </w:pPr>
      <w:r w:rsidRPr="007972B2">
        <w:rPr>
          <w:i w:val="0"/>
          <w:szCs w:val="24"/>
        </w:rPr>
        <w:t>Struktur/ teknisk k</w:t>
      </w:r>
      <w:r w:rsidRPr="007972B2">
        <w:rPr>
          <w:szCs w:val="24"/>
        </w:rPr>
        <w:t>rav:</w:t>
      </w:r>
    </w:p>
    <w:p w:rsidR="00543603" w:rsidRPr="007972B2" w:rsidRDefault="00543603">
      <w:pPr>
        <w:pStyle w:val="Overskrift4"/>
      </w:pPr>
    </w:p>
    <w:p w:rsidR="00543603" w:rsidRPr="007972B2" w:rsidRDefault="007972B2">
      <w:pPr>
        <w:pStyle w:val="Overskrift4"/>
      </w:pPr>
      <w:r w:rsidRPr="007972B2">
        <w:t>Depot</w:t>
      </w:r>
      <w:r w:rsidRPr="007972B2">
        <w:rPr>
          <w:szCs w:val="24"/>
        </w:rPr>
        <w:t xml:space="preserve"> kommentarer:</w:t>
      </w:r>
    </w:p>
    <w:p w:rsidR="00543603" w:rsidRPr="007972B2" w:rsidRDefault="007972B2">
      <w:pPr>
        <w:pStyle w:val="Kommentar"/>
      </w:pPr>
      <w:r w:rsidRPr="007972B2">
        <w:t>(tekst)</w:t>
      </w:r>
    </w:p>
    <w:p w:rsidR="00543603" w:rsidRPr="007972B2" w:rsidRDefault="00543603">
      <w:pPr>
        <w:shd w:val="clear" w:color="auto" w:fill="FFFFFF"/>
        <w:spacing w:after="158" w:line="360" w:lineRule="atLeast"/>
        <w:contextualSpacing w:val="0"/>
        <w:outlineLvl w:val="3"/>
        <w:rPr>
          <w:rFonts w:ascii="Helvetica" w:hAnsi="Helvetica" w:cs="Helvetica"/>
          <w:color w:val="333333"/>
          <w:sz w:val="24"/>
          <w:szCs w:val="30"/>
        </w:rPr>
      </w:pPr>
      <w:bookmarkStart w:id="1" w:name="kapIV"/>
      <w:bookmarkEnd w:id="1"/>
    </w:p>
    <w:p w:rsidR="00543603" w:rsidRPr="007972B2" w:rsidRDefault="007972B2">
      <w:pPr>
        <w:spacing w:after="0"/>
        <w:contextualSpacing w:val="0"/>
        <w:rPr>
          <w:rFonts w:ascii="Helvetica" w:hAnsi="Helvetica" w:cs="Helvetica"/>
          <w:color w:val="333333"/>
          <w:sz w:val="24"/>
          <w:szCs w:val="30"/>
        </w:rPr>
      </w:pPr>
      <w:r w:rsidRPr="007972B2">
        <w:rPr>
          <w:rFonts w:ascii="Helvetica" w:hAnsi="Helvetica" w:cs="Helvetica"/>
          <w:color w:val="333333"/>
          <w:sz w:val="24"/>
          <w:szCs w:val="30"/>
        </w:rPr>
        <w:br w:type="page"/>
      </w:r>
    </w:p>
    <w:p w:rsidR="00543603" w:rsidRPr="007972B2" w:rsidRDefault="007972B2">
      <w:pPr>
        <w:shd w:val="clear" w:color="auto" w:fill="FFFFFF"/>
        <w:spacing w:after="158" w:line="360" w:lineRule="atLeast"/>
        <w:contextualSpacing w:val="0"/>
        <w:outlineLvl w:val="3"/>
        <w:rPr>
          <w:rFonts w:ascii="Helvetica" w:hAnsi="Helvetica" w:cs="Helvetica"/>
          <w:color w:val="333333"/>
          <w:sz w:val="24"/>
          <w:szCs w:val="30"/>
        </w:rPr>
      </w:pPr>
      <w:r w:rsidRPr="007972B2">
        <w:rPr>
          <w:rFonts w:ascii="Helvetica" w:hAnsi="Helvetica" w:cs="Helvetica"/>
          <w:color w:val="333333"/>
          <w:sz w:val="24"/>
          <w:szCs w:val="30"/>
        </w:rPr>
        <w:lastRenderedPageBreak/>
        <w:t>Del IV. Formatkrav m.m. for arkivdokumenter</w:t>
      </w:r>
    </w:p>
    <w:p w:rsidR="00543603" w:rsidRPr="007972B2" w:rsidRDefault="007972B2">
      <w:pPr>
        <w:pStyle w:val="Overskrift3"/>
        <w:rPr>
          <w:i/>
          <w:iCs/>
          <w:szCs w:val="24"/>
        </w:rPr>
      </w:pPr>
      <w:r w:rsidRPr="007972B2">
        <w:rPr>
          <w:i/>
          <w:iCs/>
          <w:szCs w:val="24"/>
        </w:rPr>
        <w:t>§ 5-14.Tilknytning av arkivdokumenter til arkivuttrekk</w:t>
      </w:r>
    </w:p>
    <w:p w:rsidR="00543603" w:rsidRPr="007972B2" w:rsidRDefault="007972B2">
      <w:pPr>
        <w:pStyle w:val="Overskrift4"/>
        <w:rPr>
          <w:szCs w:val="24"/>
        </w:rPr>
      </w:pPr>
      <w:r w:rsidRPr="007972B2">
        <w:rPr>
          <w:szCs w:val="24"/>
        </w:rPr>
        <w:t>Struktur krav:</w:t>
      </w:r>
    </w:p>
    <w:tbl>
      <w:tblPr>
        <w:tblW w:w="9958" w:type="dxa"/>
        <w:tblInd w:w="-5" w:type="dxa"/>
        <w:tblLayout w:type="fixed"/>
        <w:tblLook w:val="0000" w:firstRow="0" w:lastRow="0" w:firstColumn="0" w:lastColumn="0" w:noHBand="0" w:noVBand="0"/>
      </w:tblPr>
      <w:tblGrid>
        <w:gridCol w:w="5711"/>
        <w:gridCol w:w="637"/>
        <w:gridCol w:w="1023"/>
        <w:gridCol w:w="2587"/>
      </w:tblGrid>
      <w:tr w:rsidR="00543603" w:rsidRPr="007972B2" w:rsidTr="00425E0A">
        <w:tc>
          <w:tcPr>
            <w:tcW w:w="5711"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pP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Ok:</w:t>
            </w: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Mangler:</w:t>
            </w: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7972B2">
            <w:pPr>
              <w:pStyle w:val="Tabellinnhold"/>
              <w:framePr w:wrap="around"/>
              <w:rPr>
                <w:b/>
              </w:rPr>
            </w:pPr>
            <w:r w:rsidRPr="007972B2">
              <w:rPr>
                <w:b/>
              </w:rPr>
              <w:t>Merknad:</w:t>
            </w:r>
          </w:p>
        </w:tc>
      </w:tr>
      <w:tr w:rsidR="00543603" w:rsidRPr="007972B2" w:rsidTr="00425E0A">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Arkivdokumenter skal være tilknyttet arkivuttrekket fra et journalføringssystem eller annet elektronisk system for registrering av dokumenter.</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425E0A">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Arkivdokumentene skal lagres som separate filer, og overføres sammen med arkivuttrekket. Arkivuttrekket skal inneholde referanse til filnavn for hvert enkelt dokument. Hvis fil- eller katalognavn endres ved eksport til arkivversjonen, skal endringene gjenspeiles i filreferansene for å opprettholde koblingene mellom dokumentene.</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425E0A">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Alle filstier for filreferanser skal være relative.</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bl>
    <w:p w:rsidR="00543603" w:rsidRPr="007972B2" w:rsidRDefault="007972B2">
      <w:pPr>
        <w:pStyle w:val="Overskrift4"/>
        <w:rPr>
          <w:szCs w:val="24"/>
        </w:rPr>
      </w:pPr>
      <w:r w:rsidRPr="007972B2">
        <w:t>Depot</w:t>
      </w:r>
      <w:r w:rsidRPr="007972B2">
        <w:rPr>
          <w:szCs w:val="24"/>
        </w:rPr>
        <w:t xml:space="preserve"> kommentarer:</w:t>
      </w:r>
    </w:p>
    <w:p w:rsidR="00543603" w:rsidRPr="007972B2" w:rsidRDefault="007972B2">
      <w:pPr>
        <w:pStyle w:val="Kommentar"/>
      </w:pPr>
      <w:r w:rsidRPr="007972B2">
        <w:t>(tekst)</w:t>
      </w:r>
    </w:p>
    <w:p w:rsidR="00543603" w:rsidRPr="007972B2" w:rsidRDefault="007972B2">
      <w:pPr>
        <w:pStyle w:val="Overskrift3"/>
        <w:rPr>
          <w:i/>
          <w:iCs/>
          <w:szCs w:val="24"/>
        </w:rPr>
      </w:pPr>
      <w:r w:rsidRPr="007972B2">
        <w:rPr>
          <w:i/>
          <w:iCs/>
          <w:szCs w:val="24"/>
        </w:rPr>
        <w:t>§ 5-15.Bildekvalitet ved skanning</w:t>
      </w:r>
    </w:p>
    <w:p w:rsidR="00543603" w:rsidRPr="007972B2" w:rsidRDefault="007972B2">
      <w:pPr>
        <w:pStyle w:val="Overskrift4"/>
        <w:rPr>
          <w:szCs w:val="24"/>
        </w:rPr>
      </w:pPr>
      <w:r w:rsidRPr="007972B2">
        <w:rPr>
          <w:szCs w:val="24"/>
        </w:rPr>
        <w:t>Struktur krav:</w:t>
      </w:r>
    </w:p>
    <w:tbl>
      <w:tblPr>
        <w:tblW w:w="9958" w:type="dxa"/>
        <w:tblInd w:w="-5" w:type="dxa"/>
        <w:tblLayout w:type="fixed"/>
        <w:tblLook w:val="0000" w:firstRow="0" w:lastRow="0" w:firstColumn="0" w:lastColumn="0" w:noHBand="0" w:noVBand="0"/>
      </w:tblPr>
      <w:tblGrid>
        <w:gridCol w:w="5711"/>
        <w:gridCol w:w="810"/>
        <w:gridCol w:w="992"/>
        <w:gridCol w:w="2445"/>
      </w:tblGrid>
      <w:tr w:rsidR="00543603" w:rsidRPr="007972B2" w:rsidTr="00425E0A">
        <w:tc>
          <w:tcPr>
            <w:tcW w:w="5711"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pPr>
          </w:p>
        </w:tc>
        <w:tc>
          <w:tcPr>
            <w:tcW w:w="810"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Ok:</w:t>
            </w:r>
          </w:p>
        </w:tc>
        <w:tc>
          <w:tcPr>
            <w:tcW w:w="992"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Mangler:</w:t>
            </w: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7972B2">
            <w:pPr>
              <w:pStyle w:val="Tabellinnhold"/>
              <w:framePr w:wrap="around"/>
              <w:rPr>
                <w:b/>
              </w:rPr>
            </w:pPr>
            <w:r w:rsidRPr="007972B2">
              <w:rPr>
                <w:b/>
              </w:rPr>
              <w:t>Merknad:</w:t>
            </w:r>
          </w:p>
        </w:tc>
      </w:tr>
      <w:tr w:rsidR="00543603" w:rsidRPr="007972B2" w:rsidTr="00425E0A">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Skanning av dokumenter skal utføres uten informasjonstap, og oppløsningen skal være på minimum 300 dpi (100 %, RGB, 24 bit dybde, lavest mulig kompresjon).</w:t>
            </w:r>
          </w:p>
        </w:tc>
        <w:tc>
          <w:tcPr>
            <w:tcW w:w="81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92"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bl>
    <w:p w:rsidR="00543603" w:rsidRPr="007972B2" w:rsidRDefault="007972B2">
      <w:pPr>
        <w:pStyle w:val="Overskrift4"/>
        <w:rPr>
          <w:szCs w:val="24"/>
        </w:rPr>
      </w:pPr>
      <w:r w:rsidRPr="007972B2">
        <w:t>Depot</w:t>
      </w:r>
      <w:r w:rsidRPr="007972B2">
        <w:rPr>
          <w:szCs w:val="24"/>
        </w:rPr>
        <w:t xml:space="preserve"> kommentarer:</w:t>
      </w:r>
    </w:p>
    <w:p w:rsidR="00543603" w:rsidRPr="007972B2" w:rsidRDefault="007972B2">
      <w:pPr>
        <w:pStyle w:val="Kommentar"/>
      </w:pPr>
      <w:r w:rsidRPr="007972B2">
        <w:t>(tekst)</w:t>
      </w:r>
    </w:p>
    <w:p w:rsidR="00543603" w:rsidRPr="007972B2" w:rsidRDefault="007972B2">
      <w:pPr>
        <w:pStyle w:val="Overskrift4"/>
        <w:rPr>
          <w:szCs w:val="24"/>
        </w:rPr>
      </w:pPr>
      <w:r w:rsidRPr="007972B2">
        <w:rPr>
          <w:szCs w:val="24"/>
        </w:rPr>
        <w:t>§ 5-16. OCR, sikkerhetsfunksjoner og digital signatur i arkivdokumenter</w:t>
      </w:r>
    </w:p>
    <w:p w:rsidR="00543603" w:rsidRPr="007972B2" w:rsidRDefault="00543603">
      <w:pPr>
        <w:pStyle w:val="Overskrift4"/>
        <w:rPr>
          <w:szCs w:val="24"/>
        </w:rPr>
      </w:pPr>
    </w:p>
    <w:p w:rsidR="00543603" w:rsidRPr="007972B2" w:rsidRDefault="007972B2">
      <w:pPr>
        <w:pStyle w:val="Overskrift4"/>
        <w:rPr>
          <w:szCs w:val="24"/>
        </w:rPr>
      </w:pPr>
      <w:r w:rsidRPr="007972B2">
        <w:rPr>
          <w:szCs w:val="24"/>
        </w:rPr>
        <w:t>Struktur krav:</w:t>
      </w:r>
    </w:p>
    <w:tbl>
      <w:tblPr>
        <w:tblW w:w="9958" w:type="dxa"/>
        <w:tblInd w:w="-5" w:type="dxa"/>
        <w:tblLayout w:type="fixed"/>
        <w:tblLook w:val="0000" w:firstRow="0" w:lastRow="0" w:firstColumn="0" w:lastColumn="0" w:noHBand="0" w:noVBand="0"/>
      </w:tblPr>
      <w:tblGrid>
        <w:gridCol w:w="5711"/>
        <w:gridCol w:w="810"/>
        <w:gridCol w:w="992"/>
        <w:gridCol w:w="2445"/>
      </w:tblGrid>
      <w:tr w:rsidR="00543603" w:rsidRPr="007972B2" w:rsidTr="00425E0A">
        <w:tc>
          <w:tcPr>
            <w:tcW w:w="5711"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pPr>
          </w:p>
        </w:tc>
        <w:tc>
          <w:tcPr>
            <w:tcW w:w="810"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Ok:</w:t>
            </w:r>
          </w:p>
        </w:tc>
        <w:tc>
          <w:tcPr>
            <w:tcW w:w="992"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Mangler:</w:t>
            </w: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7972B2">
            <w:pPr>
              <w:pStyle w:val="Tabellinnhold"/>
              <w:framePr w:wrap="around"/>
              <w:rPr>
                <w:b/>
              </w:rPr>
            </w:pPr>
            <w:r w:rsidRPr="007972B2">
              <w:rPr>
                <w:b/>
              </w:rPr>
              <w:t>Merknad:</w:t>
            </w:r>
          </w:p>
        </w:tc>
      </w:tr>
      <w:tr w:rsidR="00543603" w:rsidRPr="007972B2" w:rsidTr="00425E0A">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Ved skanning av dokumenter eller ved behandling av tidligere skannede dokumenter, kan ikke originalt innhold erstattes med OCR-lest tekst. En versjon som er gjort søkbar ved OCR-lesing, kan likevel medfølge i tillegg til en skannet versjon, eller som tilleggsinformasjon i det originale dokument.</w:t>
            </w:r>
          </w:p>
        </w:tc>
        <w:tc>
          <w:tcPr>
            <w:tcW w:w="81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92"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425E0A">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 xml:space="preserve">Sikkerhetsfunksjoner som er mulige i arkivdokumenter, herunder passord og kryptering, skal være deaktivert ved avlevering eller deponering til </w:t>
            </w:r>
            <w:r w:rsidRPr="007972B2">
              <w:rPr>
                <w:b/>
              </w:rPr>
              <w:t>Depot</w:t>
            </w:r>
            <w:r w:rsidRPr="007972B2">
              <w:t>. Arkivdokumenter kan bare overføres i kryptert form når det er gjort særskilt avtale om kryptering. En slik avtale skal omfatte regler om disponeringen av nøkler for dekryptering.</w:t>
            </w:r>
          </w:p>
        </w:tc>
        <w:tc>
          <w:tcPr>
            <w:tcW w:w="81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92"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425E0A">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 xml:space="preserve">Arkivdokumenter kan være påført digitale signaturer basert på offentlig nøkkelkryptografi. Dersom de digitale signaturer inngår i et ikke godkjent format må det inngås avtale med </w:t>
            </w:r>
            <w:r w:rsidRPr="007972B2">
              <w:rPr>
                <w:b/>
              </w:rPr>
              <w:t>Depot</w:t>
            </w:r>
            <w:r w:rsidRPr="007972B2">
              <w:t>.</w:t>
            </w:r>
          </w:p>
        </w:tc>
        <w:tc>
          <w:tcPr>
            <w:tcW w:w="81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92"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bl>
    <w:p w:rsidR="00543603" w:rsidRPr="007972B2" w:rsidRDefault="007972B2">
      <w:pPr>
        <w:pStyle w:val="Overskrift4"/>
        <w:rPr>
          <w:szCs w:val="24"/>
        </w:rPr>
      </w:pPr>
      <w:r w:rsidRPr="007972B2">
        <w:t>Depot</w:t>
      </w:r>
      <w:r w:rsidRPr="007972B2">
        <w:rPr>
          <w:szCs w:val="24"/>
        </w:rPr>
        <w:t xml:space="preserve"> kommentarer:</w:t>
      </w:r>
    </w:p>
    <w:p w:rsidR="00543603" w:rsidRPr="007972B2" w:rsidRDefault="007972B2">
      <w:pPr>
        <w:pStyle w:val="Kommentar"/>
      </w:pPr>
      <w:r w:rsidRPr="007972B2">
        <w:t>(tekst)</w:t>
      </w:r>
    </w:p>
    <w:p w:rsidR="00543603" w:rsidRPr="007972B2" w:rsidRDefault="007972B2">
      <w:pPr>
        <w:pStyle w:val="Overskrift3"/>
        <w:rPr>
          <w:i/>
          <w:iCs/>
        </w:rPr>
      </w:pPr>
      <w:r w:rsidRPr="007972B2">
        <w:lastRenderedPageBreak/>
        <w:t xml:space="preserve">§ 5-17 </w:t>
      </w:r>
      <w:r w:rsidRPr="007972B2">
        <w:rPr>
          <w:i/>
          <w:iCs/>
        </w:rPr>
        <w:t>Godkjente filformater for arkivdokumenter ved avlevering eller deponering</w:t>
      </w:r>
    </w:p>
    <w:p w:rsidR="00543603" w:rsidRPr="007972B2" w:rsidRDefault="00543603">
      <w:pPr>
        <w:pStyle w:val="Overskrift3"/>
        <w:rPr>
          <w:i/>
          <w:iCs/>
        </w:rPr>
      </w:pPr>
    </w:p>
    <w:p w:rsidR="00543603" w:rsidRPr="007972B2" w:rsidRDefault="007972B2">
      <w:pPr>
        <w:pStyle w:val="Overskrift3"/>
        <w:rPr>
          <w:szCs w:val="24"/>
        </w:rPr>
      </w:pPr>
      <w:r w:rsidRPr="007972B2">
        <w:rPr>
          <w:szCs w:val="24"/>
        </w:rPr>
        <w:t>Struktur krav:</w:t>
      </w:r>
    </w:p>
    <w:tbl>
      <w:tblPr>
        <w:tblW w:w="9958" w:type="dxa"/>
        <w:tblInd w:w="-5" w:type="dxa"/>
        <w:tblLayout w:type="fixed"/>
        <w:tblLook w:val="0000" w:firstRow="0" w:lastRow="0" w:firstColumn="0" w:lastColumn="0" w:noHBand="0" w:noVBand="0"/>
      </w:tblPr>
      <w:tblGrid>
        <w:gridCol w:w="5711"/>
        <w:gridCol w:w="637"/>
        <w:gridCol w:w="1023"/>
        <w:gridCol w:w="2587"/>
      </w:tblGrid>
      <w:tr w:rsidR="00543603" w:rsidRPr="007972B2" w:rsidTr="00425E0A">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Følgende formater er godkjente ved avlevering eller deponering:</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Ok:</w:t>
            </w: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Mangler:</w:t>
            </w: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7972B2">
            <w:pPr>
              <w:pStyle w:val="Tabellinnhold"/>
              <w:framePr w:wrap="around"/>
              <w:rPr>
                <w:b/>
              </w:rPr>
            </w:pPr>
            <w:r w:rsidRPr="007972B2">
              <w:rPr>
                <w:b/>
              </w:rPr>
              <w:t>Merknad:</w:t>
            </w:r>
          </w:p>
        </w:tc>
      </w:tr>
      <w:tr w:rsidR="00543603" w:rsidRPr="007972B2" w:rsidTr="00425E0A">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 xml:space="preserve">a) Arkivdokumenter med ren tekst: </w:t>
            </w:r>
          </w:p>
          <w:p w:rsidR="00543603" w:rsidRPr="007972B2" w:rsidRDefault="007972B2">
            <w:pPr>
              <w:pStyle w:val="Tabellinnhold"/>
              <w:framePr w:wrap="around"/>
            </w:pPr>
            <w:r w:rsidRPr="007972B2">
              <w:t xml:space="preserve">- TXT – ren tekstfil uten innkapslede objekter, ref. spesifikasjon i § 5-11. </w:t>
            </w:r>
          </w:p>
          <w:p w:rsidR="00543603" w:rsidRPr="007972B2" w:rsidRDefault="007972B2">
            <w:pPr>
              <w:pStyle w:val="Tabellinnhold"/>
              <w:framePr w:wrap="around"/>
            </w:pPr>
            <w:r w:rsidRPr="007972B2">
              <w:t xml:space="preserve">- TIFF – Tag Image File Format versjon 6, avbildninger av tekst, med de presiseringer som fremgår av § 5-18, første ledd. </w:t>
            </w:r>
          </w:p>
          <w:p w:rsidR="00543603" w:rsidRPr="007972B2" w:rsidRDefault="007972B2">
            <w:pPr>
              <w:pStyle w:val="Tabellinnhold"/>
              <w:framePr w:wrap="around"/>
            </w:pPr>
            <w:r w:rsidRPr="007972B2">
              <w:t xml:space="preserve">- PDF/A – med de presiseringer som fremgår av § 5-18, andre ledd. </w:t>
            </w:r>
          </w:p>
          <w:p w:rsidR="00543603" w:rsidRPr="007972B2" w:rsidRDefault="007972B2">
            <w:pPr>
              <w:pStyle w:val="Tabellinnhold"/>
              <w:framePr w:wrap="around"/>
            </w:pPr>
            <w:r w:rsidRPr="007972B2">
              <w:t xml:space="preserve">- XML – Extensible Markup Language versjon 1.0, med de presiseringer som fremgår av § 5-19. </w:t>
            </w:r>
          </w:p>
          <w:p w:rsidR="00543603" w:rsidRPr="007972B2" w:rsidRDefault="007972B2">
            <w:pPr>
              <w:pStyle w:val="Tabellinnhold"/>
              <w:framePr w:wrap="around"/>
            </w:pPr>
            <w:r w:rsidRPr="007972B2">
              <w:t>- For tekstdokumenter i OOXML eller ODF format bør en PDF/A-versjon leveres som tillegg.</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425E0A">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 xml:space="preserve">b) Arkivdokumenter inneholdende tekst med objekter: </w:t>
            </w:r>
          </w:p>
          <w:p w:rsidR="00543603" w:rsidRPr="007972B2" w:rsidRDefault="007972B2">
            <w:pPr>
              <w:pStyle w:val="Tabellinnhold"/>
              <w:framePr w:wrap="around"/>
            </w:pPr>
            <w:r w:rsidRPr="007972B2">
              <w:t xml:space="preserve">- TIFF – Tag Image File Format versjon 6, avbildninger, med de presiseringer som fremgår av § 5-18, første ledd. </w:t>
            </w:r>
          </w:p>
          <w:p w:rsidR="00543603" w:rsidRPr="007972B2" w:rsidRDefault="007972B2">
            <w:pPr>
              <w:pStyle w:val="Tabellinnhold"/>
              <w:framePr w:wrap="around"/>
            </w:pPr>
            <w:r w:rsidRPr="007972B2">
              <w:t>- PDF/A – med de presiseringer som fremgår av § 5-18, andre ledd.</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425E0A">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 xml:space="preserve">c) For digitale fotografier og bilder aksepteres følgende formater: </w:t>
            </w:r>
          </w:p>
          <w:p w:rsidR="00543603" w:rsidRPr="007972B2" w:rsidRDefault="007972B2">
            <w:pPr>
              <w:pStyle w:val="Tabellinnhold"/>
              <w:framePr w:wrap="around"/>
            </w:pPr>
            <w:r w:rsidRPr="007972B2">
              <w:t xml:space="preserve">- TIFF versjon 6 med de presiseringer som fremgår av § 5-18, første ledd. </w:t>
            </w:r>
          </w:p>
          <w:p w:rsidR="00543603" w:rsidRPr="007972B2" w:rsidRDefault="007972B2">
            <w:pPr>
              <w:pStyle w:val="Tabellinnhold"/>
              <w:framePr w:wrap="around"/>
            </w:pPr>
            <w:r w:rsidRPr="007972B2">
              <w:t xml:space="preserve">- JPEG (ISO/IEC 10918-1:1994). </w:t>
            </w:r>
          </w:p>
          <w:p w:rsidR="00543603" w:rsidRPr="007972B2" w:rsidRDefault="007972B2">
            <w:pPr>
              <w:pStyle w:val="Tabellinnhold"/>
              <w:framePr w:wrap="around"/>
            </w:pPr>
            <w:r w:rsidRPr="007972B2">
              <w:t xml:space="preserve">- JPEG 2000 (ISO/IEC 15444-1). </w:t>
            </w:r>
          </w:p>
          <w:p w:rsidR="00543603" w:rsidRPr="007972B2" w:rsidRDefault="007972B2">
            <w:pPr>
              <w:pStyle w:val="Tabellinnhold"/>
              <w:framePr w:wrap="around"/>
            </w:pPr>
            <w:r w:rsidRPr="007972B2">
              <w:t xml:space="preserve">- PNG (ISO/IEC15948). </w:t>
            </w:r>
          </w:p>
          <w:p w:rsidR="00543603" w:rsidRPr="007972B2" w:rsidRDefault="007972B2">
            <w:pPr>
              <w:pStyle w:val="Tabellinnhold"/>
              <w:framePr w:wrap="around"/>
            </w:pPr>
            <w:r w:rsidRPr="007972B2">
              <w:t>- PDF/A – med de presiseringer som fremgår av § 5-18, andre ledd.</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425E0A">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 xml:space="preserve">d) For kart aksepteres følgende formater: </w:t>
            </w:r>
          </w:p>
          <w:p w:rsidR="00543603" w:rsidRPr="007972B2" w:rsidRDefault="007972B2">
            <w:pPr>
              <w:pStyle w:val="Tabellinnhold"/>
              <w:framePr w:wrap="around"/>
            </w:pPr>
            <w:r w:rsidRPr="007972B2">
              <w:t xml:space="preserve">- TIFF versjon 6 med de presiseringer som fremgår av § 5-18, første ledd. </w:t>
            </w:r>
          </w:p>
          <w:p w:rsidR="00543603" w:rsidRPr="007972B2" w:rsidRDefault="007972B2">
            <w:pPr>
              <w:pStyle w:val="Tabellinnhold"/>
              <w:framePr w:wrap="around"/>
            </w:pPr>
            <w:r w:rsidRPr="007972B2">
              <w:t xml:space="preserve">- SOSI versjon 2.2 (1995) eller nyere. </w:t>
            </w:r>
          </w:p>
          <w:p w:rsidR="00543603" w:rsidRPr="007972B2" w:rsidRDefault="007972B2">
            <w:pPr>
              <w:pStyle w:val="Tabellinnhold"/>
              <w:framePr w:wrap="around"/>
            </w:pPr>
            <w:r w:rsidRPr="007972B2">
              <w:t>- GML (ISO 19136).</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425E0A">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 xml:space="preserve">e) For videosekvenser aksepteres følgende formater: </w:t>
            </w:r>
          </w:p>
          <w:p w:rsidR="00543603" w:rsidRPr="007972B2" w:rsidRDefault="007972B2">
            <w:pPr>
              <w:pStyle w:val="Tabellinnhold"/>
              <w:framePr w:wrap="around"/>
            </w:pPr>
            <w:r w:rsidRPr="007972B2">
              <w:t xml:space="preserve">- MPEG-2 (ISO/IEC 13818-2). </w:t>
            </w:r>
          </w:p>
          <w:p w:rsidR="00543603" w:rsidRPr="007972B2" w:rsidRDefault="007972B2">
            <w:pPr>
              <w:pStyle w:val="Tabellinnhold"/>
              <w:framePr w:wrap="around"/>
            </w:pPr>
            <w:r w:rsidRPr="007972B2">
              <w:t>- MPEG-4/H.264 Part 10: Advanced Video Coding (ISO/IEC 14496-10).</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425E0A">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 xml:space="preserve">f) For lydsekvenser aksepteres følgende formater: </w:t>
            </w:r>
          </w:p>
          <w:p w:rsidR="00543603" w:rsidRPr="007972B2" w:rsidRDefault="007972B2">
            <w:pPr>
              <w:pStyle w:val="Tabellinnhold"/>
              <w:framePr w:wrap="around"/>
            </w:pPr>
            <w:r w:rsidRPr="007972B2">
              <w:t xml:space="preserve">- MP3 (ISO/IEC 13818-3). </w:t>
            </w:r>
          </w:p>
          <w:p w:rsidR="00543603" w:rsidRPr="007972B2" w:rsidRDefault="007972B2">
            <w:pPr>
              <w:pStyle w:val="Tabellinnhold"/>
              <w:framePr w:wrap="around"/>
            </w:pPr>
            <w:r w:rsidRPr="007972B2">
              <w:t xml:space="preserve">- PCM-basert Wave (ref. Multimedia Programming Interface and Data Specification 1.0 – IBM Corporation og Microsoft Corporation, 1991). </w:t>
            </w:r>
          </w:p>
          <w:p w:rsidR="00543603" w:rsidRPr="007972B2" w:rsidRDefault="007972B2">
            <w:pPr>
              <w:pStyle w:val="Tabellinnhold"/>
              <w:framePr w:wrap="around"/>
            </w:pPr>
            <w:r w:rsidRPr="007972B2">
              <w:t>- FLAC, som spesifisert på xiph.org.</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425E0A">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 xml:space="preserve">g) For regneark aksepteres følgende formater: </w:t>
            </w:r>
          </w:p>
          <w:p w:rsidR="00543603" w:rsidRPr="007972B2" w:rsidRDefault="007972B2">
            <w:pPr>
              <w:pStyle w:val="Tabellinnhold"/>
              <w:framePr w:wrap="around"/>
            </w:pPr>
            <w:r w:rsidRPr="007972B2">
              <w:t xml:space="preserve">- PDF/A – med de presiseringer som fremgår av § 5-18, andre ledd. </w:t>
            </w:r>
          </w:p>
          <w:p w:rsidR="00543603" w:rsidRPr="007972B2" w:rsidRDefault="007972B2">
            <w:pPr>
              <w:pStyle w:val="Tabellinnhold"/>
              <w:framePr w:wrap="around"/>
            </w:pPr>
            <w:r w:rsidRPr="007972B2">
              <w:t xml:space="preserve">- XML, med de presiseringer som fremgår av § 5-19. </w:t>
            </w:r>
          </w:p>
          <w:p w:rsidR="00543603" w:rsidRPr="007972B2" w:rsidRDefault="007972B2">
            <w:pPr>
              <w:pStyle w:val="Tabellinnhold"/>
              <w:framePr w:wrap="around"/>
            </w:pPr>
            <w:r w:rsidRPr="007972B2">
              <w:t>- For regneark i OOXML eller ODF format bør en PDF/A-versjon leveres som tillegg.</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425E0A">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 xml:space="preserve">h) For web-sider aksepteres følgende formater: </w:t>
            </w:r>
          </w:p>
          <w:p w:rsidR="00543603" w:rsidRPr="007972B2" w:rsidRDefault="007972B2">
            <w:pPr>
              <w:pStyle w:val="Tabellinnhold"/>
              <w:framePr w:wrap="around"/>
            </w:pPr>
            <w:r w:rsidRPr="007972B2">
              <w:t xml:space="preserve">- WARC (ISO 28500). </w:t>
            </w:r>
          </w:p>
          <w:p w:rsidR="00543603" w:rsidRPr="007972B2" w:rsidRDefault="007972B2">
            <w:pPr>
              <w:pStyle w:val="Tabellinnhold"/>
              <w:framePr w:wrap="around"/>
            </w:pPr>
            <w:r w:rsidRPr="007972B2">
              <w:t xml:space="preserve">- HTML (ISO/IEC 15445) basert på tegnsett som spesifisert i § 5-11. </w:t>
            </w:r>
          </w:p>
          <w:p w:rsidR="00543603" w:rsidRPr="007972B2" w:rsidRDefault="007972B2">
            <w:pPr>
              <w:pStyle w:val="Tabellinnhold"/>
              <w:framePr w:wrap="around"/>
            </w:pPr>
            <w:r w:rsidRPr="007972B2">
              <w:t xml:space="preserve">- TIFF med de presiseringer som fremgår av § 5-18, første ledd. </w:t>
            </w:r>
          </w:p>
          <w:p w:rsidR="00543603" w:rsidRPr="007972B2" w:rsidRDefault="007972B2">
            <w:pPr>
              <w:pStyle w:val="Tabellinnhold"/>
              <w:framePr w:wrap="around"/>
            </w:pPr>
            <w:r w:rsidRPr="007972B2">
              <w:t>- PDF/A med de presiseringer som fremgår av § 5-18, andre ledd.</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425E0A">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 xml:space="preserve">i) For presentasjoner aksepteres følgende formater: </w:t>
            </w:r>
          </w:p>
          <w:p w:rsidR="00543603" w:rsidRPr="007972B2" w:rsidRDefault="007972B2">
            <w:pPr>
              <w:pStyle w:val="Tabellinnhold"/>
              <w:framePr w:wrap="around"/>
            </w:pPr>
            <w:r w:rsidRPr="007972B2">
              <w:t xml:space="preserve">- PDF/A – med de presiseringer som fremgår av § 5-18, andre ledd. </w:t>
            </w:r>
          </w:p>
          <w:p w:rsidR="00543603" w:rsidRPr="007972B2" w:rsidRDefault="007972B2">
            <w:pPr>
              <w:pStyle w:val="Tabellinnhold"/>
              <w:framePr w:wrap="around"/>
            </w:pPr>
            <w:r w:rsidRPr="007972B2">
              <w:t xml:space="preserve">- XML, med de presiseringer som fremgår av § 5-19. </w:t>
            </w:r>
          </w:p>
          <w:p w:rsidR="00543603" w:rsidRPr="007972B2" w:rsidRDefault="007972B2">
            <w:pPr>
              <w:pStyle w:val="Tabellinnhold"/>
              <w:framePr w:wrap="around"/>
            </w:pPr>
            <w:r w:rsidRPr="007972B2">
              <w:t>- For presentasjoner i OOXML eller ODF format bør en PDF/A-versjon leveres som tillegg.</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425E0A">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 xml:space="preserve">j) For objektbaserte informasjonsmodeller for byggverk (BIM) aksepteres følgende format: </w:t>
            </w:r>
          </w:p>
          <w:p w:rsidR="00543603" w:rsidRPr="007972B2" w:rsidRDefault="007972B2">
            <w:pPr>
              <w:pStyle w:val="Tabellinnhold"/>
              <w:framePr w:wrap="around"/>
            </w:pPr>
            <w:r w:rsidRPr="007972B2">
              <w:t>- IFC – Industry Foundation Classes (ISO 16739).</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425E0A">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 xml:space="preserve"> </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Ok:</w:t>
            </w: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Mangler:</w:t>
            </w: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7972B2">
            <w:pPr>
              <w:pStyle w:val="Tabellinnhold"/>
              <w:framePr w:wrap="around"/>
              <w:rPr>
                <w:b/>
              </w:rPr>
            </w:pPr>
            <w:r w:rsidRPr="007972B2">
              <w:rPr>
                <w:b/>
              </w:rPr>
              <w:t>Merknad:</w:t>
            </w:r>
          </w:p>
        </w:tc>
      </w:tr>
      <w:tr w:rsidR="00543603" w:rsidRPr="007972B2" w:rsidTr="00425E0A">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 xml:space="preserve">Pakking av data er tillatt etter følgende standard: </w:t>
            </w:r>
          </w:p>
          <w:p w:rsidR="00543603" w:rsidRPr="007972B2" w:rsidRDefault="007972B2">
            <w:pPr>
              <w:pStyle w:val="Tabellinnhold"/>
              <w:framePr w:wrap="around"/>
            </w:pPr>
            <w:r w:rsidRPr="007972B2">
              <w:t>- TAR – som spesifisert under standarden IEEE 1003.1.</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425E0A">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 xml:space="preserve">Komprimering av data er tillatt etter følgende standard: </w:t>
            </w:r>
          </w:p>
          <w:p w:rsidR="00543603" w:rsidRPr="007972B2" w:rsidRDefault="007972B2">
            <w:pPr>
              <w:pStyle w:val="Tabellinnhold"/>
              <w:framePr w:wrap="around"/>
            </w:pPr>
            <w:r w:rsidRPr="007972B2">
              <w:t>- ZIP – så lenge det er i henhold til ISO/IEC 21320-1.</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bl>
    <w:p w:rsidR="00543603" w:rsidRPr="007972B2" w:rsidRDefault="007972B2">
      <w:pPr>
        <w:pStyle w:val="Overskrift4"/>
        <w:rPr>
          <w:rFonts w:ascii="Calibri" w:hAnsi="Calibri"/>
          <w:b w:val="0"/>
          <w:bCs w:val="0"/>
          <w:i w:val="0"/>
          <w:iCs w:val="0"/>
          <w:color w:val="auto"/>
          <w:sz w:val="18"/>
        </w:rPr>
      </w:pPr>
      <w:r w:rsidRPr="007972B2">
        <w:rPr>
          <w:rFonts w:ascii="Calibri" w:hAnsi="Calibri"/>
          <w:b w:val="0"/>
          <w:bCs w:val="0"/>
          <w:i w:val="0"/>
          <w:iCs w:val="0"/>
          <w:color w:val="auto"/>
          <w:sz w:val="18"/>
        </w:rPr>
        <w:lastRenderedPageBreak/>
        <w:t xml:space="preserve">For andre typer formater må det gjøres særskilt avtale med </w:t>
      </w:r>
      <w:r w:rsidRPr="007972B2">
        <w:rPr>
          <w:rFonts w:ascii="Calibri" w:hAnsi="Calibri"/>
          <w:bCs w:val="0"/>
          <w:i w:val="0"/>
          <w:iCs w:val="0"/>
          <w:color w:val="auto"/>
          <w:sz w:val="18"/>
        </w:rPr>
        <w:t>Depot</w:t>
      </w:r>
      <w:r w:rsidRPr="007972B2">
        <w:rPr>
          <w:rFonts w:ascii="Calibri" w:hAnsi="Calibri"/>
          <w:b w:val="0"/>
          <w:bCs w:val="0"/>
          <w:i w:val="0"/>
          <w:iCs w:val="0"/>
          <w:color w:val="auto"/>
          <w:sz w:val="18"/>
        </w:rPr>
        <w:t>.</w:t>
      </w:r>
    </w:p>
    <w:p w:rsidR="00543603" w:rsidRPr="007972B2" w:rsidRDefault="00543603">
      <w:pPr>
        <w:pStyle w:val="Overskrift4"/>
        <w:rPr>
          <w:rFonts w:ascii="Calibri" w:hAnsi="Calibri"/>
          <w:b w:val="0"/>
          <w:bCs w:val="0"/>
          <w:i w:val="0"/>
          <w:iCs w:val="0"/>
          <w:color w:val="auto"/>
          <w:sz w:val="18"/>
        </w:rPr>
      </w:pPr>
    </w:p>
    <w:p w:rsidR="00543603" w:rsidRPr="007972B2" w:rsidRDefault="007972B2">
      <w:pPr>
        <w:pStyle w:val="Overskrift4"/>
        <w:rPr>
          <w:szCs w:val="24"/>
        </w:rPr>
      </w:pPr>
      <w:r w:rsidRPr="007972B2">
        <w:t>Depot</w:t>
      </w:r>
      <w:r w:rsidRPr="007972B2">
        <w:rPr>
          <w:szCs w:val="24"/>
        </w:rPr>
        <w:t xml:space="preserve"> kommentarer:</w:t>
      </w:r>
    </w:p>
    <w:p w:rsidR="00543603" w:rsidRPr="007972B2" w:rsidRDefault="007972B2">
      <w:pPr>
        <w:pStyle w:val="Kommentar"/>
      </w:pPr>
      <w:r w:rsidRPr="007972B2">
        <w:t>(tekst)</w:t>
      </w:r>
    </w:p>
    <w:p w:rsidR="00543603" w:rsidRPr="007972B2" w:rsidRDefault="007972B2">
      <w:pPr>
        <w:pStyle w:val="Overskrift3"/>
        <w:rPr>
          <w:i/>
          <w:iCs/>
          <w:szCs w:val="24"/>
        </w:rPr>
      </w:pPr>
      <w:r w:rsidRPr="007972B2">
        <w:rPr>
          <w:i/>
          <w:iCs/>
          <w:szCs w:val="24"/>
        </w:rPr>
        <w:t>§ 5-18. Spesifiserte krav til arkivdokumenter i TIFF-format eller PDF/A-format</w:t>
      </w:r>
    </w:p>
    <w:p w:rsidR="00543603" w:rsidRPr="007972B2" w:rsidRDefault="007972B2">
      <w:pPr>
        <w:pStyle w:val="Overskrift4"/>
        <w:rPr>
          <w:szCs w:val="24"/>
        </w:rPr>
      </w:pPr>
      <w:r w:rsidRPr="007972B2">
        <w:rPr>
          <w:szCs w:val="24"/>
        </w:rPr>
        <w:t>Struktur krav:</w:t>
      </w:r>
    </w:p>
    <w:tbl>
      <w:tblPr>
        <w:tblW w:w="9958" w:type="dxa"/>
        <w:tblInd w:w="-5" w:type="dxa"/>
        <w:tblLayout w:type="fixed"/>
        <w:tblLook w:val="0000" w:firstRow="0" w:lastRow="0" w:firstColumn="0" w:lastColumn="0" w:noHBand="0" w:noVBand="0"/>
      </w:tblPr>
      <w:tblGrid>
        <w:gridCol w:w="5711"/>
        <w:gridCol w:w="637"/>
        <w:gridCol w:w="960"/>
        <w:gridCol w:w="2650"/>
      </w:tblGrid>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(1) TIFF</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Ok:</w:t>
            </w: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Mangler:</w:t>
            </w: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7972B2">
            <w:pPr>
              <w:pStyle w:val="Tabellinnhold"/>
              <w:framePr w:wrap="around"/>
              <w:rPr>
                <w:b/>
              </w:rPr>
            </w:pPr>
            <w:r w:rsidRPr="007972B2">
              <w:rPr>
                <w:b/>
              </w:rPr>
              <w:t>Merknad:</w:t>
            </w: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a) TIFF-dokumenter kan være «single page» eller «multiple page». Ved «single page» må hver side av dokumentet være lagret som en egen fil under en felles katalog.</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b)</w:t>
            </w:r>
            <w:r w:rsidRPr="007972B2">
              <w:rPr>
                <w:rFonts w:ascii="Helvetica" w:hAnsi="Helvetica" w:cs="Helvetica"/>
                <w:color w:val="333333"/>
                <w:sz w:val="23"/>
                <w:szCs w:val="23"/>
              </w:rPr>
              <w:t xml:space="preserve"> </w:t>
            </w:r>
            <w:r w:rsidRPr="007972B2">
              <w:t>TIFF-dokumenter med egendefinerte innholdselementer («private tags») aksepteres ikke.</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c)</w:t>
            </w:r>
            <w:r w:rsidRPr="007972B2">
              <w:rPr>
                <w:rFonts w:ascii="Helvetica" w:hAnsi="Helvetica" w:cs="Helvetica"/>
                <w:color w:val="333333"/>
                <w:sz w:val="23"/>
                <w:szCs w:val="23"/>
              </w:rPr>
              <w:t xml:space="preserve"> </w:t>
            </w:r>
            <w:r w:rsidRPr="007972B2">
              <w:t>Tapsfri komprimering iht. CCITT/TSS gruppe 4, LZW eller PackBit skal brukes for dokumenter i svart/hvitt, og LZW eller PackBit for dokumenter med farger/gråtoner.</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 xml:space="preserve">d) Tapsfri Deflate/LZ76-komprimering generelt og tapsbringende komprimering med JPEG (ISO 10918-1:1994) godtas i TIFF-dokumenter med fotografier eller kart dersom det anvendes følgende endrede komprimeringsverdier som ble fastsatt i TIFF TechNote2 (1995): </w:t>
            </w:r>
          </w:p>
          <w:p w:rsidR="00543603" w:rsidRPr="007972B2" w:rsidRDefault="007972B2">
            <w:pPr>
              <w:pStyle w:val="Tabellinnhold"/>
              <w:framePr w:wrap="around"/>
            </w:pPr>
            <w:r w:rsidRPr="007972B2">
              <w:t xml:space="preserve">- ved Deflate-komprimering skal komprimeringsverdi 8 brukes i stedet for den opprinnelige komprimeringsverdien 32946 (80b2 HEX) i TIFF versjon 6 (1992), </w:t>
            </w:r>
          </w:p>
          <w:p w:rsidR="00543603" w:rsidRPr="007972B2" w:rsidRDefault="007972B2">
            <w:pPr>
              <w:pStyle w:val="Tabellinnhold"/>
              <w:framePr w:wrap="around"/>
            </w:pPr>
            <w:r w:rsidRPr="007972B2">
              <w:t>- ved JPEG-komprimering (ISO 10918-1:1994) skal komprimeringsverdi 7 brukes i stedet for den opprinnelige komprimeringsverdien 6 i TIFF versjon 6 (1992).</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e) Presisering i forhold til georeferering/stedfesting av TIFF (i form av såkalt GeoTIFF eller annet) aksepteres dersom det er kompatibelt med TIFF versjon 6.</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bl>
    <w:p w:rsidR="00543603" w:rsidRPr="007972B2" w:rsidRDefault="00543603">
      <w:pPr>
        <w:pStyle w:val="Brdtekst"/>
      </w:pPr>
    </w:p>
    <w:tbl>
      <w:tblPr>
        <w:tblW w:w="9924" w:type="dxa"/>
        <w:tblInd w:w="-268" w:type="dxa"/>
        <w:tblLayout w:type="fixed"/>
        <w:tblLook w:val="0000" w:firstRow="0" w:lastRow="0" w:firstColumn="0" w:lastColumn="0" w:noHBand="0" w:noVBand="0"/>
      </w:tblPr>
      <w:tblGrid>
        <w:gridCol w:w="5675"/>
        <w:gridCol w:w="684"/>
        <w:gridCol w:w="992"/>
        <w:gridCol w:w="2573"/>
      </w:tblGrid>
      <w:tr w:rsidR="00543603" w:rsidRPr="007972B2" w:rsidTr="00240097">
        <w:trPr>
          <w:trHeight w:val="301"/>
        </w:trPr>
        <w:tc>
          <w:tcPr>
            <w:tcW w:w="5675"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uto" w:vAnchor="margin" w:xAlign="left" w:yAlign="inline"/>
            </w:pPr>
            <w:r w:rsidRPr="007972B2">
              <w:t>(2) PDF/A;</w:t>
            </w:r>
          </w:p>
        </w:tc>
        <w:tc>
          <w:tcPr>
            <w:tcW w:w="684"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uto" w:vAnchor="margin" w:xAlign="left" w:yAlign="inline"/>
              <w:rPr>
                <w:b/>
              </w:rPr>
            </w:pPr>
            <w:r w:rsidRPr="007972B2">
              <w:rPr>
                <w:b/>
              </w:rPr>
              <w:t>Ok:</w:t>
            </w:r>
          </w:p>
        </w:tc>
        <w:tc>
          <w:tcPr>
            <w:tcW w:w="992"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uto" w:vAnchor="margin" w:xAlign="left" w:yAlign="inline"/>
              <w:rPr>
                <w:b/>
              </w:rPr>
            </w:pPr>
            <w:r w:rsidRPr="007972B2">
              <w:rPr>
                <w:b/>
              </w:rPr>
              <w:t>Mangler:</w:t>
            </w:r>
          </w:p>
        </w:tc>
        <w:tc>
          <w:tcPr>
            <w:tcW w:w="2573"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7972B2">
            <w:pPr>
              <w:pStyle w:val="Tabellinnhold"/>
              <w:framePr w:wrap="auto" w:vAnchor="margin" w:xAlign="left" w:yAlign="inline"/>
              <w:rPr>
                <w:b/>
              </w:rPr>
            </w:pPr>
            <w:r w:rsidRPr="007972B2">
              <w:rPr>
                <w:b/>
              </w:rPr>
              <w:t>Merknad:</w:t>
            </w:r>
          </w:p>
        </w:tc>
      </w:tr>
      <w:tr w:rsidR="00543603" w:rsidRPr="007972B2" w:rsidTr="00240097">
        <w:trPr>
          <w:trHeight w:val="669"/>
        </w:trPr>
        <w:tc>
          <w:tcPr>
            <w:tcW w:w="5675"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uto" w:vAnchor="margin" w:xAlign="left" w:yAlign="inline"/>
            </w:pPr>
            <w:r w:rsidRPr="007972B2">
              <w:t xml:space="preserve">a) Følgende varianter aksepteres: </w:t>
            </w:r>
          </w:p>
          <w:p w:rsidR="00543603" w:rsidRPr="007972B2" w:rsidRDefault="007972B2">
            <w:pPr>
              <w:pStyle w:val="Tabellinnhold"/>
              <w:framePr w:wrap="auto" w:vAnchor="margin" w:xAlign="left" w:yAlign="inline"/>
            </w:pPr>
            <w:r w:rsidRPr="007972B2">
              <w:t xml:space="preserve">- PDF/A-1 (ISO 19005-1), versjon 1a, 1b eller 1u </w:t>
            </w:r>
          </w:p>
          <w:p w:rsidR="00543603" w:rsidRPr="007972B2" w:rsidRDefault="007972B2">
            <w:pPr>
              <w:pStyle w:val="Tabellinnhold"/>
              <w:framePr w:wrap="auto" w:vAnchor="margin" w:xAlign="left" w:yAlign="inline"/>
            </w:pPr>
            <w:r w:rsidRPr="007972B2">
              <w:t>- PDF/A-2 (ISO 19005-2), versjon 2a, 2b eller 2u</w:t>
            </w:r>
          </w:p>
        </w:tc>
        <w:tc>
          <w:tcPr>
            <w:tcW w:w="684"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uto" w:vAnchor="margin" w:xAlign="left" w:yAlign="inline"/>
              <w:rPr>
                <w:color w:val="000080"/>
              </w:rPr>
            </w:pPr>
          </w:p>
        </w:tc>
        <w:tc>
          <w:tcPr>
            <w:tcW w:w="992"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uto" w:vAnchor="margin" w:xAlign="left" w:yAlign="inline"/>
              <w:rPr>
                <w:color w:val="000080"/>
              </w:rPr>
            </w:pPr>
          </w:p>
        </w:tc>
        <w:tc>
          <w:tcPr>
            <w:tcW w:w="2573"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uto" w:vAnchor="margin" w:xAlign="left" w:yAlign="inline"/>
              <w:rPr>
                <w:color w:val="000080"/>
              </w:rPr>
            </w:pPr>
          </w:p>
        </w:tc>
      </w:tr>
      <w:tr w:rsidR="00543603" w:rsidRPr="007972B2" w:rsidTr="00240097">
        <w:trPr>
          <w:trHeight w:val="456"/>
        </w:trPr>
        <w:tc>
          <w:tcPr>
            <w:tcW w:w="5675"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uto" w:vAnchor="margin" w:xAlign="left" w:yAlign="inline"/>
            </w:pPr>
            <w:r w:rsidRPr="007972B2">
              <w:t xml:space="preserve">b) I spesielle tilfeller kan følgende godtas etter søknad: </w:t>
            </w:r>
          </w:p>
          <w:p w:rsidR="00543603" w:rsidRPr="007972B2" w:rsidRDefault="007972B2">
            <w:pPr>
              <w:pStyle w:val="Tabellinnhold"/>
              <w:framePr w:wrap="auto" w:vAnchor="margin" w:xAlign="left" w:yAlign="inline"/>
            </w:pPr>
            <w:r w:rsidRPr="007972B2">
              <w:t>- PDF/A-3 (ISO 19005-3), versjon 3a, 3b eller 3u.</w:t>
            </w:r>
          </w:p>
        </w:tc>
        <w:tc>
          <w:tcPr>
            <w:tcW w:w="684"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uto" w:vAnchor="margin" w:xAlign="left" w:yAlign="inline"/>
              <w:rPr>
                <w:color w:val="000080"/>
              </w:rPr>
            </w:pPr>
          </w:p>
        </w:tc>
        <w:tc>
          <w:tcPr>
            <w:tcW w:w="992"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uto" w:vAnchor="margin" w:xAlign="left" w:yAlign="inline"/>
              <w:rPr>
                <w:color w:val="000080"/>
              </w:rPr>
            </w:pPr>
          </w:p>
        </w:tc>
        <w:tc>
          <w:tcPr>
            <w:tcW w:w="2573"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uto" w:vAnchor="margin" w:xAlign="left" w:yAlign="inline"/>
              <w:rPr>
                <w:color w:val="000080"/>
              </w:rPr>
            </w:pPr>
          </w:p>
        </w:tc>
      </w:tr>
    </w:tbl>
    <w:p w:rsidR="00543603" w:rsidRPr="007972B2" w:rsidRDefault="007972B2">
      <w:pPr>
        <w:pStyle w:val="Overskrift4"/>
        <w:rPr>
          <w:szCs w:val="24"/>
        </w:rPr>
      </w:pPr>
      <w:r w:rsidRPr="007972B2">
        <w:t>Depot</w:t>
      </w:r>
      <w:r w:rsidRPr="007972B2">
        <w:rPr>
          <w:szCs w:val="24"/>
        </w:rPr>
        <w:t xml:space="preserve"> kommentarer:</w:t>
      </w:r>
    </w:p>
    <w:p w:rsidR="00543603" w:rsidRPr="007972B2" w:rsidRDefault="007972B2">
      <w:pPr>
        <w:pStyle w:val="Kommentar"/>
      </w:pPr>
      <w:r w:rsidRPr="007972B2">
        <w:t>(tekst)</w:t>
      </w:r>
    </w:p>
    <w:p w:rsidR="00543603" w:rsidRPr="007972B2" w:rsidRDefault="007972B2">
      <w:pPr>
        <w:pStyle w:val="Overskrift3"/>
        <w:rPr>
          <w:i/>
          <w:iCs/>
          <w:szCs w:val="24"/>
        </w:rPr>
      </w:pPr>
      <w:r w:rsidRPr="007972B2">
        <w:rPr>
          <w:i/>
          <w:iCs/>
          <w:szCs w:val="24"/>
        </w:rPr>
        <w:lastRenderedPageBreak/>
        <w:t>§ 5-19. Spesifiserte krav til arkivdokumenter i XML-format</w:t>
      </w:r>
    </w:p>
    <w:p w:rsidR="00543603" w:rsidRPr="007972B2" w:rsidRDefault="007972B2">
      <w:pPr>
        <w:pStyle w:val="Overskrift4"/>
        <w:rPr>
          <w:szCs w:val="24"/>
        </w:rPr>
      </w:pPr>
      <w:r w:rsidRPr="007972B2">
        <w:rPr>
          <w:szCs w:val="24"/>
        </w:rPr>
        <w:t>Struktur krav:</w:t>
      </w:r>
    </w:p>
    <w:tbl>
      <w:tblPr>
        <w:tblW w:w="9958" w:type="dxa"/>
        <w:tblInd w:w="-5" w:type="dxa"/>
        <w:tblLayout w:type="fixed"/>
        <w:tblLook w:val="0000" w:firstRow="0" w:lastRow="0" w:firstColumn="0" w:lastColumn="0" w:noHBand="0" w:noVBand="0"/>
      </w:tblPr>
      <w:tblGrid>
        <w:gridCol w:w="5711"/>
        <w:gridCol w:w="637"/>
        <w:gridCol w:w="960"/>
        <w:gridCol w:w="2650"/>
      </w:tblGrid>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pP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Ok:</w:t>
            </w: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Mangler:</w:t>
            </w: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7972B2">
            <w:pPr>
              <w:pStyle w:val="Tabellinnhold"/>
              <w:framePr w:wrap="around"/>
              <w:rPr>
                <w:b/>
              </w:rPr>
            </w:pPr>
            <w:r w:rsidRPr="007972B2">
              <w:rPr>
                <w:b/>
              </w:rPr>
              <w:t>Merknad:</w:t>
            </w: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(1) Tegnsett i XML-dokumenter skal være UTF-8 eller ISO 8859-1/8859-4.</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(2) Når XML-dokumenter har DTD (Document Type Definition), alternativt XML Schema, og malfiler, for eksempel for stiloppsett, skal disse ligge ved som egne filer. Tilhørende XML Schema skal også ligge ved i de tilfeller XML-dokumenter bygger på fastsatte standarder som ISO/IEC 26300:2006 – Open Document Format (ODF), Microsofts og Ecmas Office Open XML-standard – OOXML (ECMA-376 ISO/IEC 29500).</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(3) DTD-er, XML Schemas og malfiler som deles av flere dokumenter, kan lagres én gang på overordnet nivå i en hierarkisk filstruktur på vedkommende lagringsenhet, forutsatt at det brukes relative filreferanser. Alle øvrige filer eller objekter som det enkelte XML-dokument refererer til, skal være samlet i en underkatalog, jf. § 5-31 nr. 1 bokstav b. XML filer skal ikke inneholde binære objekter.</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bl>
    <w:p w:rsidR="00543603" w:rsidRPr="007972B2" w:rsidRDefault="007972B2">
      <w:pPr>
        <w:pStyle w:val="Overskrift4"/>
        <w:rPr>
          <w:rFonts w:ascii="Calibri" w:hAnsi="Calibri"/>
          <w:b w:val="0"/>
          <w:bCs w:val="0"/>
          <w:i w:val="0"/>
          <w:iCs w:val="0"/>
          <w:color w:val="auto"/>
          <w:sz w:val="18"/>
        </w:rPr>
      </w:pPr>
      <w:r w:rsidRPr="007972B2">
        <w:rPr>
          <w:rFonts w:ascii="Calibri" w:hAnsi="Calibri"/>
          <w:b w:val="0"/>
          <w:bCs w:val="0"/>
          <w:i w:val="0"/>
          <w:iCs w:val="0"/>
          <w:color w:val="auto"/>
          <w:sz w:val="18"/>
        </w:rPr>
        <w:t>Andre og tredje ledd gjelder ikke for arkivuttrekk i XML-format, jf. § 5-13.</w:t>
      </w:r>
    </w:p>
    <w:p w:rsidR="00543603" w:rsidRPr="007972B2" w:rsidRDefault="00543603">
      <w:pPr>
        <w:pStyle w:val="Overskrift4"/>
        <w:rPr>
          <w:rFonts w:ascii="Calibri" w:hAnsi="Calibri"/>
          <w:b w:val="0"/>
          <w:bCs w:val="0"/>
          <w:i w:val="0"/>
          <w:iCs w:val="0"/>
          <w:color w:val="auto"/>
          <w:sz w:val="18"/>
        </w:rPr>
      </w:pPr>
    </w:p>
    <w:p w:rsidR="00543603" w:rsidRPr="007972B2" w:rsidRDefault="007972B2">
      <w:pPr>
        <w:pStyle w:val="Overskrift4"/>
        <w:rPr>
          <w:szCs w:val="24"/>
        </w:rPr>
      </w:pPr>
      <w:r w:rsidRPr="007972B2">
        <w:t>Depot</w:t>
      </w:r>
      <w:r w:rsidRPr="007972B2">
        <w:rPr>
          <w:szCs w:val="24"/>
        </w:rPr>
        <w:t xml:space="preserve"> kommentarer:</w:t>
      </w:r>
    </w:p>
    <w:p w:rsidR="00543603" w:rsidRPr="007972B2" w:rsidRDefault="007972B2">
      <w:pPr>
        <w:pStyle w:val="Kommentar"/>
      </w:pPr>
      <w:r w:rsidRPr="007972B2">
        <w:t>(tekst)</w:t>
      </w:r>
    </w:p>
    <w:p w:rsidR="00543603" w:rsidRPr="007972B2" w:rsidRDefault="007972B2">
      <w:pPr>
        <w:pStyle w:val="Overskrift3"/>
        <w:rPr>
          <w:i/>
          <w:iCs/>
          <w:szCs w:val="24"/>
        </w:rPr>
      </w:pPr>
      <w:r w:rsidRPr="007972B2">
        <w:rPr>
          <w:i/>
          <w:iCs/>
          <w:szCs w:val="24"/>
        </w:rPr>
        <w:t>§ 5-20 Overgangsregler for andre dokumentformater</w:t>
      </w:r>
    </w:p>
    <w:p w:rsidR="00543603" w:rsidRPr="007972B2" w:rsidRDefault="007972B2">
      <w:pPr>
        <w:pStyle w:val="Overskrift4"/>
        <w:rPr>
          <w:szCs w:val="24"/>
        </w:rPr>
      </w:pPr>
      <w:r w:rsidRPr="007972B2">
        <w:rPr>
          <w:szCs w:val="24"/>
        </w:rPr>
        <w:t>Struktur krav:</w:t>
      </w:r>
    </w:p>
    <w:tbl>
      <w:tblPr>
        <w:tblW w:w="9958" w:type="dxa"/>
        <w:tblInd w:w="-5" w:type="dxa"/>
        <w:tblLayout w:type="fixed"/>
        <w:tblLook w:val="0000" w:firstRow="0" w:lastRow="0" w:firstColumn="0" w:lastColumn="0" w:noHBand="0" w:noVBand="0"/>
      </w:tblPr>
      <w:tblGrid>
        <w:gridCol w:w="5711"/>
        <w:gridCol w:w="810"/>
        <w:gridCol w:w="992"/>
        <w:gridCol w:w="2445"/>
      </w:tblGrid>
      <w:tr w:rsidR="00543603" w:rsidRPr="007972B2" w:rsidTr="00C4220D">
        <w:tc>
          <w:tcPr>
            <w:tcW w:w="5711"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pPr>
          </w:p>
        </w:tc>
        <w:tc>
          <w:tcPr>
            <w:tcW w:w="810"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Ok:</w:t>
            </w:r>
          </w:p>
        </w:tc>
        <w:tc>
          <w:tcPr>
            <w:tcW w:w="992"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Mangler:</w:t>
            </w: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7972B2">
            <w:pPr>
              <w:pStyle w:val="Tabellinnhold"/>
              <w:framePr w:wrap="around"/>
              <w:rPr>
                <w:b/>
              </w:rPr>
            </w:pPr>
            <w:r w:rsidRPr="007972B2">
              <w:rPr>
                <w:b/>
              </w:rPr>
              <w:t>Merknad:</w:t>
            </w:r>
          </w:p>
        </w:tc>
      </w:tr>
      <w:tr w:rsidR="00543603" w:rsidRPr="007972B2" w:rsidTr="00C4220D">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Formatene TIFF/IT (ISO 12639), SGML og HTML kan ikke brukes ved arkivering etter 1. januar 2008. Arkivdokumenter som er arkivert i disse formatene før 1. januar 2008, aksepteres likevel ved senere deponering og avlevering.</w:t>
            </w:r>
          </w:p>
        </w:tc>
        <w:tc>
          <w:tcPr>
            <w:tcW w:w="81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92"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C4220D">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Formatet Adobe PDF kan ikke brukes ved arkivering etter 1. januar 2009. Arkivdokumenter som er arkivert i Adobe PDF før 1. januar 2009, aksepteres likevel ved senere deponering og avlevering</w:t>
            </w:r>
          </w:p>
        </w:tc>
        <w:tc>
          <w:tcPr>
            <w:tcW w:w="81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92"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C4220D">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Alle PDF som er produsert frem til 1. januar 2009 skal så langt som mulig ha fonter innbygd.</w:t>
            </w:r>
          </w:p>
        </w:tc>
        <w:tc>
          <w:tcPr>
            <w:tcW w:w="81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92"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C4220D">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Arkivdokumentene omtalt i første til tredje ledd skal ikke ha innbygde filer som lyd og video eller funksjoner for fileksekvering. Java Script skal ikke være benyttet, heller ikke Adobe PDF-funksjonen for innbygd skjemahåndtering. Arkivdokumenter med innbygde PDF skjemadata må lagres i TIFF, og eventuelt deretter konverteres til PDF på ny.</w:t>
            </w:r>
          </w:p>
        </w:tc>
        <w:tc>
          <w:tcPr>
            <w:tcW w:w="81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92"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bl>
    <w:p w:rsidR="00543603" w:rsidRPr="007972B2" w:rsidRDefault="007972B2">
      <w:pPr>
        <w:pStyle w:val="Overskrift4"/>
        <w:rPr>
          <w:szCs w:val="24"/>
        </w:rPr>
      </w:pPr>
      <w:r w:rsidRPr="007972B2">
        <w:t>Depot</w:t>
      </w:r>
      <w:r w:rsidRPr="007972B2">
        <w:rPr>
          <w:szCs w:val="24"/>
        </w:rPr>
        <w:t xml:space="preserve"> kommentarer:</w:t>
      </w:r>
    </w:p>
    <w:p w:rsidR="00543603" w:rsidRPr="007972B2" w:rsidRDefault="007972B2">
      <w:pPr>
        <w:pStyle w:val="Kommentar"/>
      </w:pPr>
      <w:r w:rsidRPr="007972B2">
        <w:t>(tekst)</w:t>
      </w:r>
    </w:p>
    <w:p w:rsidR="00543603" w:rsidRPr="007972B2" w:rsidRDefault="00543603"/>
    <w:p w:rsidR="00543603" w:rsidRPr="007972B2" w:rsidRDefault="007972B2">
      <w:pPr>
        <w:spacing w:after="0"/>
        <w:contextualSpacing w:val="0"/>
        <w:rPr>
          <w:rFonts w:ascii="Helvetica" w:hAnsi="Helvetica" w:cs="Helvetica"/>
          <w:color w:val="333333"/>
          <w:sz w:val="24"/>
          <w:szCs w:val="30"/>
        </w:rPr>
      </w:pPr>
      <w:r w:rsidRPr="007972B2">
        <w:rPr>
          <w:rFonts w:ascii="Helvetica" w:hAnsi="Helvetica" w:cs="Helvetica"/>
          <w:color w:val="333333"/>
          <w:sz w:val="24"/>
          <w:szCs w:val="30"/>
        </w:rPr>
        <w:br w:type="page"/>
      </w:r>
    </w:p>
    <w:p w:rsidR="00543603" w:rsidRPr="007972B2" w:rsidRDefault="007972B2">
      <w:pPr>
        <w:autoSpaceDE w:val="0"/>
        <w:rPr>
          <w:rFonts w:ascii="Helvetica" w:hAnsi="Helvetica" w:cs="Helvetica"/>
          <w:color w:val="333333"/>
          <w:sz w:val="24"/>
          <w:szCs w:val="30"/>
        </w:rPr>
      </w:pPr>
      <w:r w:rsidRPr="007972B2">
        <w:rPr>
          <w:rFonts w:ascii="Helvetica" w:hAnsi="Helvetica" w:cs="Helvetica"/>
          <w:color w:val="333333"/>
          <w:sz w:val="24"/>
          <w:szCs w:val="30"/>
        </w:rPr>
        <w:lastRenderedPageBreak/>
        <w:t>Del V. Krav til arkivuttrekk fra Noark-systemer og andre journal- og arkivsystemer</w:t>
      </w:r>
    </w:p>
    <w:p w:rsidR="00543603" w:rsidRPr="007972B2" w:rsidRDefault="00543603">
      <w:pPr>
        <w:pStyle w:val="Overskrift3"/>
        <w:rPr>
          <w:rFonts w:ascii="Helvetica" w:hAnsi="Helvetica" w:cs="Helvetica"/>
          <w:color w:val="333333"/>
          <w:sz w:val="30"/>
          <w:szCs w:val="30"/>
        </w:rPr>
      </w:pPr>
    </w:p>
    <w:p w:rsidR="00543603" w:rsidRPr="007972B2" w:rsidRDefault="007972B2">
      <w:pPr>
        <w:pStyle w:val="Overskrift3"/>
        <w:rPr>
          <w:i/>
          <w:iCs/>
          <w:szCs w:val="24"/>
        </w:rPr>
      </w:pPr>
      <w:r w:rsidRPr="007972B2">
        <w:rPr>
          <w:i/>
          <w:iCs/>
          <w:szCs w:val="24"/>
        </w:rPr>
        <w:t>§ 5-</w:t>
      </w:r>
      <w:r w:rsidRPr="007972B2">
        <w:rPr>
          <w:i/>
        </w:rPr>
        <w:t>21</w:t>
      </w:r>
      <w:r w:rsidRPr="007972B2">
        <w:rPr>
          <w:i/>
          <w:iCs/>
          <w:szCs w:val="24"/>
        </w:rPr>
        <w:t xml:space="preserve"> Fellesbestemmelser om arkivuttrekk fra Noark-systemer</w:t>
      </w:r>
    </w:p>
    <w:p w:rsidR="00543603" w:rsidRPr="007972B2" w:rsidRDefault="007972B2">
      <w:pPr>
        <w:pStyle w:val="Overskrift4"/>
        <w:rPr>
          <w:i w:val="0"/>
          <w:szCs w:val="24"/>
        </w:rPr>
      </w:pPr>
      <w:r w:rsidRPr="007972B2">
        <w:rPr>
          <w:i w:val="0"/>
          <w:szCs w:val="24"/>
        </w:rPr>
        <w:t>Krav</w:t>
      </w:r>
      <w:r w:rsidRPr="007972B2">
        <w:rPr>
          <w:szCs w:val="24"/>
        </w:rPr>
        <w:t>:</w:t>
      </w:r>
    </w:p>
    <w:p w:rsidR="00543603" w:rsidRPr="007972B2" w:rsidRDefault="007972B2">
      <w:pPr>
        <w:pStyle w:val="Brdtekst"/>
      </w:pPr>
      <w:r w:rsidRPr="007972B2">
        <w:t xml:space="preserve">Arkivuttrekk fra Noark-systemer skal deponeres hos </w:t>
      </w:r>
      <w:r w:rsidRPr="007972B2">
        <w:rPr>
          <w:b/>
        </w:rPr>
        <w:t>Depot</w:t>
      </w:r>
      <w:r w:rsidRPr="007972B2">
        <w:t>. Tilknyttede arkivdokumenter kan bare medfølge Noark-systemer som er godkjent av Riksarkivaren for elektronisk arkivering.</w:t>
      </w:r>
      <w:r w:rsidRPr="007972B2">
        <w:rPr>
          <w:rStyle w:val="Fotnotereferanse"/>
        </w:rPr>
        <w:footnoteReference w:id="2"/>
      </w:r>
    </w:p>
    <w:tbl>
      <w:tblPr>
        <w:tblW w:w="9958" w:type="dxa"/>
        <w:tblInd w:w="-5" w:type="dxa"/>
        <w:tblLayout w:type="fixed"/>
        <w:tblLook w:val="0000" w:firstRow="0" w:lastRow="0" w:firstColumn="0" w:lastColumn="0" w:noHBand="0" w:noVBand="0"/>
      </w:tblPr>
      <w:tblGrid>
        <w:gridCol w:w="5711"/>
        <w:gridCol w:w="637"/>
        <w:gridCol w:w="960"/>
        <w:gridCol w:w="2650"/>
      </w:tblGrid>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pP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Ok:</w:t>
            </w: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Mangler:</w:t>
            </w: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7972B2">
            <w:pPr>
              <w:pStyle w:val="Tabellinnhold"/>
              <w:framePr w:wrap="around"/>
              <w:rPr>
                <w:b/>
              </w:rPr>
            </w:pPr>
            <w:r w:rsidRPr="007972B2">
              <w:rPr>
                <w:b/>
              </w:rPr>
              <w:t>Merknad:</w:t>
            </w: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Fra Noark-systemer skal journalopplysningene eksporteres som arkivuttrekk fra hele arkivperioder, jf. reglene for periodisering i Noark-standardene. Arkivuttrekket skal omfatte alle mapper/saker som ble avsluttet i perioden med samtlige registreringer/journalposter og eventuelle elektroniske arkivdokumenter som er tilknyttet registreringene/journalpostene.</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Sammen med arkivuttrekket skal det elektronisk følge rapporter som angitt i den aktuelle versjonen av Noark-standarden. Alle rapporter skal være i godkjent arkivformat.</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 xml:space="preserve">Dersom virksomhetsspesifikk informasjon inngår i arkivuttrekket, skal dette kun gjøres etter avtale med </w:t>
            </w:r>
            <w:r w:rsidRPr="007972B2">
              <w:rPr>
                <w:b/>
              </w:rPr>
              <w:t>Depot</w:t>
            </w:r>
            <w:r w:rsidRPr="007972B2">
              <w:t>.</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For arkivuttrekk etter Noark-3 (1994) og Koark (1995) gjelder i tillegg følgende: Arkivuttrekk med alle avsluttede saker fra en journalperiode skal fremstilles etter spesifikasjonene i Noark-3 (Riksarkivaren, 1994), kap. 15.5.1, alternativ 1. Journalsystemets arkivnøkkel skal likevel vedlegges, og lagringsmediet skal følge kravene i § 5-29. Arkivnøkkeltabellen skal ha navnet ARKIV.DAT, og tas ut med arkivkode på fast 16 posisjoner og gruppetekst (kodeteksten) på fast 255 posisjoner. Det skal ikke brukes postskille.</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For arkivuttrekk etter Noark-4 (2002) gjelder i tillegg følgende: Arkivuttrekket og eventuelle tilknyttede arkivdokumenter skal omfatte en eller flere avsluttede hele arkivdeler. Det skal produseres i det avleveringsformat som er spesifisert i Noark versjon 4.1 (Riksarkivaren, 2002).</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For arkivuttrekk etter Noark 5 (2010–2016) gjelder i tillegg følgende: Arkivuttrekk etter Noark 5, versjon 1.0 er ikke tillatt.</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bl>
    <w:p w:rsidR="00543603" w:rsidRPr="007972B2" w:rsidRDefault="007972B2">
      <w:pPr>
        <w:pStyle w:val="Overskrift4"/>
        <w:rPr>
          <w:szCs w:val="24"/>
        </w:rPr>
      </w:pPr>
      <w:r w:rsidRPr="007972B2">
        <w:t>Depot</w:t>
      </w:r>
      <w:r w:rsidRPr="007972B2">
        <w:rPr>
          <w:szCs w:val="24"/>
        </w:rPr>
        <w:t xml:space="preserve"> kommentarer:</w:t>
      </w:r>
    </w:p>
    <w:p w:rsidR="00543603" w:rsidRPr="007972B2" w:rsidRDefault="007972B2">
      <w:pPr>
        <w:pStyle w:val="Kommentar"/>
      </w:pPr>
      <w:r w:rsidRPr="007972B2">
        <w:t xml:space="preserve">(tekst) </w:t>
      </w:r>
    </w:p>
    <w:p w:rsidR="00543603" w:rsidRPr="007972B2" w:rsidRDefault="007972B2">
      <w:pPr>
        <w:pStyle w:val="Overskrift3"/>
        <w:rPr>
          <w:i/>
          <w:iCs/>
          <w:szCs w:val="24"/>
        </w:rPr>
      </w:pPr>
      <w:r w:rsidRPr="007972B2">
        <w:rPr>
          <w:i/>
          <w:iCs/>
          <w:szCs w:val="24"/>
        </w:rPr>
        <w:t>§ 5-</w:t>
      </w:r>
      <w:r w:rsidRPr="007972B2">
        <w:rPr>
          <w:bCs w:val="0"/>
          <w:i/>
          <w:iCs/>
          <w:szCs w:val="24"/>
        </w:rPr>
        <w:t>22</w:t>
      </w:r>
      <w:r w:rsidRPr="007972B2">
        <w:t xml:space="preserve"> </w:t>
      </w:r>
      <w:r w:rsidRPr="007972B2">
        <w:rPr>
          <w:bCs w:val="0"/>
          <w:i/>
          <w:iCs/>
          <w:szCs w:val="24"/>
        </w:rPr>
        <w:t>Dokumentasjonskrav til uttrekk fra Noark-systemer</w:t>
      </w:r>
    </w:p>
    <w:p w:rsidR="00543603" w:rsidRPr="007972B2" w:rsidRDefault="007972B2">
      <w:pPr>
        <w:pStyle w:val="Overskrift4"/>
        <w:rPr>
          <w:szCs w:val="24"/>
        </w:rPr>
      </w:pPr>
      <w:r w:rsidRPr="007972B2">
        <w:rPr>
          <w:i w:val="0"/>
          <w:szCs w:val="24"/>
        </w:rPr>
        <w:t>Krav</w:t>
      </w:r>
      <w:r w:rsidRPr="007972B2">
        <w:rPr>
          <w:szCs w:val="24"/>
        </w:rPr>
        <w:t>:</w:t>
      </w:r>
    </w:p>
    <w:p w:rsidR="00543603" w:rsidRPr="007972B2" w:rsidRDefault="007972B2">
      <w:pPr>
        <w:pStyle w:val="Brdtekst"/>
      </w:pPr>
      <w:r w:rsidRPr="007972B2">
        <w:t>Arkivuttrekk fra Noark-systemer er unntatt fra kravene i § 5-24 om en medfølgende struktur- og innholdsbeskrivelse og kravene i § 5-27 om dokumentasjon av det opprinnelige systemet.</w:t>
      </w:r>
    </w:p>
    <w:tbl>
      <w:tblPr>
        <w:tblW w:w="9958" w:type="dxa"/>
        <w:tblInd w:w="-5" w:type="dxa"/>
        <w:tblLayout w:type="fixed"/>
        <w:tblLook w:val="0000" w:firstRow="0" w:lastRow="0" w:firstColumn="0" w:lastColumn="0" w:noHBand="0" w:noVBand="0"/>
      </w:tblPr>
      <w:tblGrid>
        <w:gridCol w:w="5711"/>
        <w:gridCol w:w="637"/>
        <w:gridCol w:w="960"/>
        <w:gridCol w:w="2650"/>
      </w:tblGrid>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pP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Ok:</w:t>
            </w: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Mangler:</w:t>
            </w: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7972B2">
            <w:pPr>
              <w:pStyle w:val="Tabellinnhold"/>
              <w:framePr w:wrap="around"/>
              <w:rPr>
                <w:b/>
              </w:rPr>
            </w:pPr>
            <w:r w:rsidRPr="007972B2">
              <w:rPr>
                <w:b/>
              </w:rPr>
              <w:t>Merknad:</w:t>
            </w: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Med Noark-uttrekk skal det bare følge dokumentasjon om arkivskaperen som fastsatt i § 5-27 nr. 1 c), og dokumentasjon om selve deponeringen som fastsatt i § 5-28.</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For arkivuttrekk basert på Noark 5 skal det likevel inngå en overordnet struktur- og innholdsbeskrivelse beskrevet i Noark 5-standarden som filen arkivuttrekk.xml. Denne filen skal hete addml.xml.</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bl>
    <w:p w:rsidR="00543603" w:rsidRPr="007972B2" w:rsidRDefault="007972B2">
      <w:pPr>
        <w:pStyle w:val="Overskrift4"/>
        <w:rPr>
          <w:szCs w:val="24"/>
        </w:rPr>
      </w:pPr>
      <w:r w:rsidRPr="007972B2">
        <w:lastRenderedPageBreak/>
        <w:t>Depot</w:t>
      </w:r>
      <w:r w:rsidRPr="007972B2">
        <w:rPr>
          <w:szCs w:val="24"/>
        </w:rPr>
        <w:t xml:space="preserve"> kommentarer:</w:t>
      </w:r>
    </w:p>
    <w:p w:rsidR="00543603" w:rsidRPr="007972B2" w:rsidRDefault="007972B2">
      <w:pPr>
        <w:pStyle w:val="Kommentar"/>
      </w:pPr>
      <w:r w:rsidRPr="007972B2">
        <w:t>(tekst)</w:t>
      </w:r>
    </w:p>
    <w:p w:rsidR="00543603" w:rsidRPr="007972B2" w:rsidRDefault="007972B2">
      <w:pPr>
        <w:pStyle w:val="Overskrift3"/>
        <w:rPr>
          <w:bCs w:val="0"/>
          <w:i/>
          <w:iCs/>
          <w:szCs w:val="24"/>
        </w:rPr>
      </w:pPr>
      <w:r w:rsidRPr="007972B2">
        <w:rPr>
          <w:bCs w:val="0"/>
          <w:i/>
          <w:iCs/>
          <w:szCs w:val="24"/>
        </w:rPr>
        <w:t>§ 5-23 Uttrekk fra journal- og arkivsystemer som ikke følger Noark</w:t>
      </w:r>
    </w:p>
    <w:p w:rsidR="00543603" w:rsidRPr="007972B2" w:rsidRDefault="007972B2">
      <w:pPr>
        <w:pStyle w:val="Overskrift4"/>
        <w:rPr>
          <w:i w:val="0"/>
        </w:rPr>
      </w:pPr>
      <w:r w:rsidRPr="007972B2">
        <w:rPr>
          <w:i w:val="0"/>
          <w:szCs w:val="24"/>
        </w:rPr>
        <w:t>Krav</w:t>
      </w:r>
      <w:r w:rsidRPr="007972B2">
        <w:rPr>
          <w:i w:val="0"/>
        </w:rPr>
        <w:t>:</w:t>
      </w:r>
    </w:p>
    <w:p w:rsidR="00543603" w:rsidRPr="007972B2" w:rsidRDefault="007972B2">
      <w:pPr>
        <w:pStyle w:val="Brdtekst"/>
      </w:pPr>
      <w:r w:rsidRPr="007972B2">
        <w:t>Journal- og arkivsystemer som ikke er godkjent som Noark-systemer, men som likevel skal ivareta journalføringsplikten, skal produsere arkivuttrekk som i størst mulig grad følger spesifikasjonene i gjeldende Noark-standard.</w:t>
      </w:r>
    </w:p>
    <w:tbl>
      <w:tblPr>
        <w:tblW w:w="9958" w:type="dxa"/>
        <w:tblInd w:w="-5" w:type="dxa"/>
        <w:tblLayout w:type="fixed"/>
        <w:tblLook w:val="0000" w:firstRow="0" w:lastRow="0" w:firstColumn="0" w:lastColumn="0" w:noHBand="0" w:noVBand="0"/>
      </w:tblPr>
      <w:tblGrid>
        <w:gridCol w:w="5711"/>
        <w:gridCol w:w="637"/>
        <w:gridCol w:w="960"/>
        <w:gridCol w:w="2650"/>
      </w:tblGrid>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pP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Ok:</w:t>
            </w: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Mangler:</w:t>
            </w: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7972B2">
            <w:pPr>
              <w:pStyle w:val="Tabellinnhold"/>
              <w:framePr w:wrap="around"/>
              <w:rPr>
                <w:b/>
              </w:rPr>
            </w:pPr>
            <w:r w:rsidRPr="007972B2">
              <w:rPr>
                <w:b/>
              </w:rPr>
              <w:t>Merknad:</w:t>
            </w: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Arkivuttrekk som avviker fra Noark-standarden, skal dokumenteres med en fullstendig struktur- og innholdsbeskrivelse slik det fremgår av kravene i § 5-24,</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rPr>
          <w:trHeight w:val="788"/>
        </w:trPr>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og med opplysninger om det opprinnelige systemet og bruken av dette slik det fremgår av kravene i § 5-26 og § 5-27, med mindre Riksarkivaren har fastsatt noe annet for det enkelte system.</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bl>
    <w:p w:rsidR="00543603" w:rsidRPr="007972B2" w:rsidRDefault="007972B2">
      <w:pPr>
        <w:pStyle w:val="Overskrift4"/>
        <w:rPr>
          <w:szCs w:val="24"/>
        </w:rPr>
      </w:pPr>
      <w:r w:rsidRPr="007972B2">
        <w:t>Depot</w:t>
      </w:r>
      <w:r w:rsidRPr="007972B2">
        <w:rPr>
          <w:szCs w:val="24"/>
        </w:rPr>
        <w:t xml:space="preserve"> kommentarer:</w:t>
      </w:r>
    </w:p>
    <w:p w:rsidR="00543603" w:rsidRPr="007972B2" w:rsidRDefault="007972B2">
      <w:pPr>
        <w:pStyle w:val="Kommentar"/>
      </w:pPr>
      <w:r w:rsidRPr="007972B2">
        <w:t>(tekst)</w:t>
      </w:r>
    </w:p>
    <w:p w:rsidR="00543603" w:rsidRPr="007972B2" w:rsidRDefault="00543603"/>
    <w:p w:rsidR="00543603" w:rsidRPr="007972B2" w:rsidRDefault="007972B2">
      <w:pPr>
        <w:rPr>
          <w:sz w:val="18"/>
        </w:rPr>
      </w:pPr>
      <w:r w:rsidRPr="007972B2">
        <w:rPr>
          <w:rFonts w:ascii="Helvetica" w:hAnsi="Helvetica" w:cs="Helvetica"/>
          <w:color w:val="333333"/>
          <w:sz w:val="24"/>
          <w:szCs w:val="30"/>
        </w:rPr>
        <w:t>Del VI. Krav til teknisk dokumentasjon</w:t>
      </w:r>
    </w:p>
    <w:p w:rsidR="00543603" w:rsidRPr="007972B2" w:rsidRDefault="007972B2">
      <w:pPr>
        <w:pStyle w:val="Overskrift3"/>
        <w:rPr>
          <w:i/>
          <w:iCs/>
          <w:szCs w:val="24"/>
        </w:rPr>
      </w:pPr>
      <w:r w:rsidRPr="007972B2">
        <w:rPr>
          <w:i/>
          <w:iCs/>
          <w:szCs w:val="24"/>
        </w:rPr>
        <w:t>§ 5-24 Teknisk dokumentasjon av arkivuttrekk</w:t>
      </w:r>
    </w:p>
    <w:p w:rsidR="00543603" w:rsidRPr="007972B2" w:rsidRDefault="007972B2">
      <w:pPr>
        <w:pStyle w:val="Overskrift4"/>
        <w:rPr>
          <w:szCs w:val="24"/>
        </w:rPr>
      </w:pPr>
      <w:r w:rsidRPr="007972B2">
        <w:rPr>
          <w:szCs w:val="24"/>
        </w:rPr>
        <w:t>Teknisk krav:</w:t>
      </w:r>
    </w:p>
    <w:p w:rsidR="00543603" w:rsidRPr="007972B2" w:rsidRDefault="007972B2">
      <w:pPr>
        <w:pStyle w:val="Brdtekst"/>
      </w:pPr>
      <w:r w:rsidRPr="007972B2">
        <w:t>For alle arkivuttrekk skal det medfølge en fullstendig struktur- og innholdsbeskrivelse i elektronisk form. Beskrivelsen skal omfatte tabellene og feltene i uttrekket som innleveres og ikke tabellstrukturen i databasen som uttrekket er eksportert fra. Følgende krav stilles til denne dokumentasjonen:</w:t>
      </w:r>
    </w:p>
    <w:tbl>
      <w:tblPr>
        <w:tblW w:w="0" w:type="auto"/>
        <w:tblInd w:w="-5" w:type="dxa"/>
        <w:tblLayout w:type="fixed"/>
        <w:tblLook w:val="0000" w:firstRow="0" w:lastRow="0" w:firstColumn="0" w:lastColumn="0" w:noHBand="0" w:noVBand="0"/>
      </w:tblPr>
      <w:tblGrid>
        <w:gridCol w:w="5711"/>
        <w:gridCol w:w="637"/>
        <w:gridCol w:w="960"/>
        <w:gridCol w:w="2650"/>
      </w:tblGrid>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pP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Ok:</w:t>
            </w: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Mangler:</w:t>
            </w: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7972B2">
            <w:pPr>
              <w:pStyle w:val="Tabellinnhold"/>
              <w:framePr w:wrap="around"/>
              <w:rPr>
                <w:b/>
              </w:rPr>
            </w:pPr>
            <w:r w:rsidRPr="007972B2">
              <w:rPr>
                <w:b/>
              </w:rPr>
              <w:t>Merknad:</w:t>
            </w: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 xml:space="preserve">a) </w:t>
            </w:r>
            <w:r w:rsidRPr="007972B2">
              <w:rPr>
                <w:rFonts w:ascii="Helvetica" w:hAnsi="Helvetica" w:cs="Helvetica"/>
                <w:color w:val="333333"/>
                <w:sz w:val="23"/>
                <w:szCs w:val="23"/>
              </w:rPr>
              <w:t xml:space="preserve"> </w:t>
            </w:r>
            <w:r w:rsidRPr="007972B2">
              <w:t>Hver enkelt fil og posttype skal spesifiseres. Det skal gis en kort beskrivelse av innholdet. Relasjoner mellom filer skal angis og primærnøkler, fremmednøkler og kardinalitet skal defineres.</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 xml:space="preserve">b) </w:t>
            </w:r>
            <w:r w:rsidRPr="007972B2">
              <w:rPr>
                <w:rFonts w:ascii="Helvetica" w:hAnsi="Helvetica" w:cs="Helvetica"/>
                <w:color w:val="333333"/>
                <w:sz w:val="23"/>
                <w:szCs w:val="23"/>
              </w:rPr>
              <w:t xml:space="preserve"> </w:t>
            </w:r>
            <w:r w:rsidRPr="007972B2">
              <w:t>Feltnavn i samtlige filer og posttyper skal beskrives. Feltenes datatype skal oppgis. Ved bruk av fast format, jf. § 5-12, oppgis hvert felts startposisjon og lengde. En utfyllende forklaring av feltinnhold skal gis i de tilfeller dette ikke fremgår av feltnavnet.</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 xml:space="preserve">c) </w:t>
            </w:r>
            <w:r w:rsidRPr="007972B2">
              <w:rPr>
                <w:rFonts w:ascii="Helvetica" w:hAnsi="Helvetica" w:cs="Helvetica"/>
                <w:color w:val="333333"/>
                <w:sz w:val="23"/>
                <w:szCs w:val="23"/>
              </w:rPr>
              <w:t xml:space="preserve"> </w:t>
            </w:r>
            <w:r w:rsidRPr="007972B2">
              <w:t>Fullstendige kodeforklaringer skal gis for felt med kodede verdier. Dersom systemet lagrer kodene i egne filer, skal filer for disse inngå i arkivversjonen.</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Struktur- og innholdsbeskrivelsen skal følge de formatkrav m.m. som fremgår av § 5-19.</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bl>
    <w:p w:rsidR="00543603" w:rsidRPr="007972B2" w:rsidRDefault="007972B2">
      <w:pPr>
        <w:pStyle w:val="Brdtekst"/>
      </w:pPr>
      <w:r w:rsidRPr="007972B2">
        <w:rPr>
          <w:rFonts w:ascii="Cambria" w:hAnsi="Cambria"/>
          <w:bCs/>
          <w:iCs/>
          <w:szCs w:val="18"/>
        </w:rPr>
        <w:t>Struktur- og innholdsbeskrivelse kreves ikke for arkivuttrekk fra Noark-3- og Noark 4-systemer.</w:t>
      </w:r>
    </w:p>
    <w:p w:rsidR="00543603" w:rsidRPr="007972B2" w:rsidRDefault="007972B2">
      <w:pPr>
        <w:pStyle w:val="Overskrift4"/>
        <w:rPr>
          <w:szCs w:val="24"/>
        </w:rPr>
      </w:pPr>
      <w:r w:rsidRPr="007972B2">
        <w:t>Depot</w:t>
      </w:r>
      <w:r w:rsidRPr="007972B2">
        <w:rPr>
          <w:szCs w:val="24"/>
        </w:rPr>
        <w:t xml:space="preserve"> kommentarer:</w:t>
      </w:r>
    </w:p>
    <w:p w:rsidR="00543603" w:rsidRPr="007972B2" w:rsidRDefault="007972B2">
      <w:pPr>
        <w:pStyle w:val="Kommentar"/>
      </w:pPr>
      <w:r w:rsidRPr="007972B2">
        <w:t>(tekst)</w:t>
      </w:r>
    </w:p>
    <w:p w:rsidR="00543603" w:rsidRPr="007972B2" w:rsidRDefault="007972B2">
      <w:pPr>
        <w:pStyle w:val="Overskrift3"/>
        <w:rPr>
          <w:i/>
          <w:iCs/>
          <w:szCs w:val="24"/>
        </w:rPr>
      </w:pPr>
      <w:r w:rsidRPr="007972B2">
        <w:rPr>
          <w:i/>
          <w:iCs/>
          <w:szCs w:val="24"/>
        </w:rPr>
        <w:lastRenderedPageBreak/>
        <w:t>§ 5-25 Formatkrav m.m. til den tekniske dokumentasjonen</w:t>
      </w:r>
    </w:p>
    <w:p w:rsidR="00543603" w:rsidRPr="007972B2" w:rsidRDefault="007972B2">
      <w:pPr>
        <w:pStyle w:val="Overskrift4"/>
        <w:rPr>
          <w:szCs w:val="24"/>
        </w:rPr>
      </w:pPr>
      <w:r w:rsidRPr="007972B2">
        <w:rPr>
          <w:szCs w:val="24"/>
        </w:rPr>
        <w:t>Teknisk krav:</w:t>
      </w:r>
    </w:p>
    <w:tbl>
      <w:tblPr>
        <w:tblW w:w="9958" w:type="dxa"/>
        <w:tblInd w:w="-5" w:type="dxa"/>
        <w:tblLayout w:type="fixed"/>
        <w:tblLook w:val="0000" w:firstRow="0" w:lastRow="0" w:firstColumn="0" w:lastColumn="0" w:noHBand="0" w:noVBand="0"/>
      </w:tblPr>
      <w:tblGrid>
        <w:gridCol w:w="5711"/>
        <w:gridCol w:w="637"/>
        <w:gridCol w:w="1023"/>
        <w:gridCol w:w="2587"/>
      </w:tblGrid>
      <w:tr w:rsidR="00543603" w:rsidRPr="007972B2" w:rsidTr="00C4220D">
        <w:tc>
          <w:tcPr>
            <w:tcW w:w="5711"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pP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Ok:</w:t>
            </w: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Mangler:</w:t>
            </w: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7972B2">
            <w:pPr>
              <w:pStyle w:val="Tabellinnhold"/>
              <w:framePr w:wrap="around"/>
              <w:rPr>
                <w:b/>
              </w:rPr>
            </w:pPr>
            <w:r w:rsidRPr="007972B2">
              <w:rPr>
                <w:b/>
              </w:rPr>
              <w:t>Merknad:</w:t>
            </w:r>
          </w:p>
        </w:tc>
      </w:tr>
      <w:tr w:rsidR="00543603" w:rsidRPr="007972B2" w:rsidTr="00C4220D">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Struktur- og innholdsbeskrivelsen som skal følge med arkivuttrekk, skal være i ren tekst i godkjent tegnsett, jf. § 5-11. Beskrivelsen skal benytte XML-syntaks.</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C4220D">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Når XML benyttes i beskrivelsen av arkivuttrekk med tekstfiler i fast eller tegnseparert format, jf. § 5-12 bokstav a og b, skal beskrivelsen følge reglene i Riksarkivarens beskrivelsesstandard ADDML (Archival Data Description Markup Language).</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C4220D">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For arkivuttrekk med tekstfiler i XML-format, jf. § 5-12 bokstav c, skal tilhørende XML Schema følge med. Dette XML Schema skal igjen innordnes i en overordnet struktur- og innholdsbeskrivelse som følger ADDML.</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C4220D">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Dokumentasjonsfilene skal være organisert og navngitt slik det fremgår av § 5-31.</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bl>
    <w:p w:rsidR="00543603" w:rsidRPr="007972B2" w:rsidRDefault="007972B2">
      <w:pPr>
        <w:pStyle w:val="Overskrift4"/>
        <w:rPr>
          <w:szCs w:val="24"/>
        </w:rPr>
      </w:pPr>
      <w:r w:rsidRPr="007972B2">
        <w:t>Depot</w:t>
      </w:r>
      <w:r w:rsidRPr="007972B2">
        <w:rPr>
          <w:szCs w:val="24"/>
        </w:rPr>
        <w:t xml:space="preserve"> kommentarer:</w:t>
      </w:r>
    </w:p>
    <w:p w:rsidR="00543603" w:rsidRPr="007972B2" w:rsidRDefault="007972B2">
      <w:pPr>
        <w:pStyle w:val="Kommentar"/>
      </w:pPr>
      <w:r w:rsidRPr="007972B2">
        <w:t>(tekst)</w:t>
      </w:r>
    </w:p>
    <w:p w:rsidR="00543603" w:rsidRPr="007972B2" w:rsidRDefault="007972B2">
      <w:pPr>
        <w:pStyle w:val="Overskrift3"/>
        <w:rPr>
          <w:i/>
          <w:iCs/>
          <w:szCs w:val="24"/>
        </w:rPr>
      </w:pPr>
      <w:r w:rsidRPr="007972B2">
        <w:rPr>
          <w:i/>
          <w:iCs/>
          <w:szCs w:val="24"/>
        </w:rPr>
        <w:t>§ 5-26 Dokumentasjon av systemet som arkivuttrekket er eksportert fra</w:t>
      </w:r>
    </w:p>
    <w:p w:rsidR="00543603" w:rsidRPr="007972B2" w:rsidRDefault="007972B2">
      <w:pPr>
        <w:pStyle w:val="Overskrift4"/>
        <w:rPr>
          <w:szCs w:val="24"/>
        </w:rPr>
      </w:pPr>
      <w:r w:rsidRPr="007972B2">
        <w:rPr>
          <w:i w:val="0"/>
          <w:szCs w:val="24"/>
        </w:rPr>
        <w:t>Krav</w:t>
      </w:r>
      <w:r w:rsidRPr="007972B2">
        <w:rPr>
          <w:szCs w:val="24"/>
        </w:rPr>
        <w:t>:</w:t>
      </w:r>
    </w:p>
    <w:tbl>
      <w:tblPr>
        <w:tblW w:w="9958" w:type="dxa"/>
        <w:tblInd w:w="-5" w:type="dxa"/>
        <w:tblLayout w:type="fixed"/>
        <w:tblLook w:val="0000" w:firstRow="0" w:lastRow="0" w:firstColumn="0" w:lastColumn="0" w:noHBand="0" w:noVBand="0"/>
      </w:tblPr>
      <w:tblGrid>
        <w:gridCol w:w="5711"/>
        <w:gridCol w:w="637"/>
        <w:gridCol w:w="960"/>
        <w:gridCol w:w="2650"/>
      </w:tblGrid>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pP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Ok:</w:t>
            </w: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Mangler:</w:t>
            </w: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7972B2">
            <w:pPr>
              <w:pStyle w:val="Tabellinnhold"/>
              <w:framePr w:wrap="around"/>
              <w:rPr>
                <w:b/>
              </w:rPr>
            </w:pPr>
            <w:r w:rsidRPr="007972B2">
              <w:rPr>
                <w:b/>
              </w:rPr>
              <w:t>Merknad:</w:t>
            </w: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Det skal gis en oversikt over det opprinnelige systemets overordnede struktur, herunder relasjoner mellom tabeller og primær- og sekundærnøkler i de enkelte tabellene i systemets database. Denne oversikten kan ha form av et ER-diagram. Riksarkivaren kan kreve at utvalgte skjermbilder og utskrifter fra systemet blir dokumentert.</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b/>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b/>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b/>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For å beskrive søk, datakombinasjoner og uttrekksmetoder som ble anvendt i det opprinnelige systemet, kan Riksarkivaren kreve at et antall SQL-spørringer fra systemet skal følge med som dokumentasjon. SQL-spørringer skal følge standarden SQL-92 (ISO/IEC 9075:1992) eller SQL-99 (ISO/IEC 9075:1999), og være tilpasset tabelluttrekket. SQL-setningene skal inngå i struktur- og innholdsbeskrivelsen dersom denne er utformet i XML, jf. § 5-25 nr. 1.</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b/>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b/>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b/>
              </w:rPr>
            </w:pPr>
          </w:p>
        </w:tc>
      </w:tr>
    </w:tbl>
    <w:p w:rsidR="00543603" w:rsidRPr="007972B2" w:rsidRDefault="007972B2">
      <w:pPr>
        <w:pStyle w:val="Overskrift4"/>
        <w:rPr>
          <w:rFonts w:ascii="Calibri" w:hAnsi="Calibri"/>
          <w:b w:val="0"/>
          <w:bCs w:val="0"/>
          <w:i w:val="0"/>
          <w:iCs w:val="0"/>
          <w:color w:val="auto"/>
          <w:sz w:val="18"/>
        </w:rPr>
      </w:pPr>
      <w:r w:rsidRPr="007972B2">
        <w:rPr>
          <w:rFonts w:ascii="Calibri" w:hAnsi="Calibri"/>
          <w:b w:val="0"/>
          <w:bCs w:val="0"/>
          <w:i w:val="0"/>
          <w:iCs w:val="0"/>
          <w:color w:val="auto"/>
          <w:sz w:val="18"/>
        </w:rPr>
        <w:t>For arkivuttrekk som følger en Noark-standard kreves det ikke dokumentasjon av det opprinnelige systemet, jf. § 5-24.</w:t>
      </w:r>
    </w:p>
    <w:p w:rsidR="00543603" w:rsidRPr="007972B2" w:rsidRDefault="00543603">
      <w:pPr>
        <w:pStyle w:val="Overskrift4"/>
        <w:rPr>
          <w:rFonts w:ascii="Calibri" w:hAnsi="Calibri"/>
          <w:b w:val="0"/>
          <w:bCs w:val="0"/>
          <w:i w:val="0"/>
          <w:iCs w:val="0"/>
          <w:color w:val="auto"/>
          <w:sz w:val="18"/>
        </w:rPr>
      </w:pPr>
    </w:p>
    <w:p w:rsidR="00543603" w:rsidRPr="007972B2" w:rsidRDefault="007972B2">
      <w:pPr>
        <w:pStyle w:val="Overskrift4"/>
        <w:rPr>
          <w:szCs w:val="24"/>
        </w:rPr>
      </w:pPr>
      <w:r w:rsidRPr="007972B2">
        <w:t>Depot</w:t>
      </w:r>
      <w:r w:rsidRPr="007972B2">
        <w:rPr>
          <w:szCs w:val="24"/>
        </w:rPr>
        <w:t xml:space="preserve"> kommentarer:</w:t>
      </w:r>
    </w:p>
    <w:p w:rsidR="00543603" w:rsidRPr="007972B2" w:rsidRDefault="007972B2">
      <w:pPr>
        <w:pStyle w:val="Kommentar"/>
      </w:pPr>
      <w:r w:rsidRPr="007972B2">
        <w:t>(tekst)</w:t>
      </w:r>
    </w:p>
    <w:p w:rsidR="00543603" w:rsidRPr="007972B2" w:rsidRDefault="00543603"/>
    <w:p w:rsidR="00543603" w:rsidRPr="007972B2" w:rsidRDefault="007972B2">
      <w:pPr>
        <w:spacing w:after="0"/>
        <w:contextualSpacing w:val="0"/>
        <w:rPr>
          <w:rFonts w:ascii="Helvetica" w:hAnsi="Helvetica" w:cs="Helvetica"/>
          <w:color w:val="333333"/>
          <w:sz w:val="24"/>
          <w:szCs w:val="30"/>
        </w:rPr>
      </w:pPr>
      <w:r w:rsidRPr="007972B2">
        <w:rPr>
          <w:rFonts w:ascii="Helvetica" w:hAnsi="Helvetica" w:cs="Helvetica"/>
          <w:color w:val="333333"/>
          <w:sz w:val="24"/>
          <w:szCs w:val="30"/>
        </w:rPr>
        <w:br w:type="page"/>
      </w:r>
    </w:p>
    <w:p w:rsidR="00543603" w:rsidRPr="007972B2" w:rsidRDefault="007972B2">
      <w:pPr>
        <w:rPr>
          <w:sz w:val="18"/>
        </w:rPr>
      </w:pPr>
      <w:r w:rsidRPr="007972B2">
        <w:rPr>
          <w:rFonts w:ascii="Helvetica" w:hAnsi="Helvetica" w:cs="Helvetica"/>
          <w:color w:val="333333"/>
          <w:sz w:val="24"/>
          <w:szCs w:val="30"/>
        </w:rPr>
        <w:lastRenderedPageBreak/>
        <w:t>Del VII. Krav til administrativ dokumentasjon</w:t>
      </w:r>
    </w:p>
    <w:p w:rsidR="00543603" w:rsidRPr="007972B2" w:rsidRDefault="007972B2">
      <w:pPr>
        <w:pStyle w:val="Overskrift3"/>
        <w:rPr>
          <w:i/>
          <w:iCs/>
          <w:szCs w:val="24"/>
        </w:rPr>
      </w:pPr>
      <w:r w:rsidRPr="007972B2">
        <w:rPr>
          <w:i/>
          <w:iCs/>
          <w:szCs w:val="24"/>
        </w:rPr>
        <w:t>§ 5-27 Opplysninger om opprinnelig systems funksjon og brukssammenheng</w:t>
      </w:r>
    </w:p>
    <w:p w:rsidR="00543603" w:rsidRPr="007972B2" w:rsidRDefault="007972B2">
      <w:pPr>
        <w:pStyle w:val="Overskrift4"/>
        <w:rPr>
          <w:szCs w:val="24"/>
        </w:rPr>
      </w:pPr>
      <w:r w:rsidRPr="007972B2">
        <w:rPr>
          <w:i w:val="0"/>
        </w:rPr>
        <w:t>Krav</w:t>
      </w:r>
      <w:r w:rsidRPr="007972B2">
        <w:rPr>
          <w:i w:val="0"/>
          <w:szCs w:val="24"/>
        </w:rPr>
        <w:t>:</w:t>
      </w:r>
    </w:p>
    <w:tbl>
      <w:tblPr>
        <w:tblW w:w="995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11"/>
        <w:gridCol w:w="637"/>
        <w:gridCol w:w="960"/>
        <w:gridCol w:w="2650"/>
      </w:tblGrid>
      <w:tr w:rsidR="00543603" w:rsidRPr="007972B2">
        <w:tc>
          <w:tcPr>
            <w:tcW w:w="5711" w:type="dxa"/>
            <w:shd w:val="clear" w:color="auto" w:fill="auto"/>
          </w:tcPr>
          <w:p w:rsidR="00543603" w:rsidRPr="007972B2" w:rsidRDefault="007972B2">
            <w:pPr>
              <w:pStyle w:val="Tabellinnhold"/>
              <w:framePr w:wrap="around"/>
            </w:pPr>
            <w:r w:rsidRPr="007972B2">
              <w:t>Følgende opplysninger skal gis om bruken av systemet som har produsert arkivuttrekket:</w:t>
            </w:r>
          </w:p>
        </w:tc>
        <w:tc>
          <w:tcPr>
            <w:tcW w:w="637" w:type="dxa"/>
            <w:shd w:val="clear" w:color="auto" w:fill="auto"/>
          </w:tcPr>
          <w:p w:rsidR="00543603" w:rsidRPr="007972B2" w:rsidRDefault="007972B2">
            <w:pPr>
              <w:pStyle w:val="Tabellinnhold"/>
              <w:framePr w:wrap="around"/>
              <w:rPr>
                <w:b/>
              </w:rPr>
            </w:pPr>
            <w:r w:rsidRPr="007972B2">
              <w:rPr>
                <w:b/>
              </w:rPr>
              <w:t>Ok:</w:t>
            </w:r>
          </w:p>
        </w:tc>
        <w:tc>
          <w:tcPr>
            <w:tcW w:w="960" w:type="dxa"/>
            <w:shd w:val="clear" w:color="auto" w:fill="auto"/>
          </w:tcPr>
          <w:p w:rsidR="00543603" w:rsidRPr="007972B2" w:rsidRDefault="007972B2">
            <w:pPr>
              <w:pStyle w:val="Tabellinnhold"/>
              <w:framePr w:wrap="around"/>
              <w:rPr>
                <w:b/>
              </w:rPr>
            </w:pPr>
            <w:r w:rsidRPr="007972B2">
              <w:rPr>
                <w:b/>
              </w:rPr>
              <w:t>Mangler:</w:t>
            </w:r>
          </w:p>
        </w:tc>
        <w:tc>
          <w:tcPr>
            <w:tcW w:w="2650" w:type="dxa"/>
            <w:shd w:val="clear" w:color="auto" w:fill="auto"/>
          </w:tcPr>
          <w:p w:rsidR="00543603" w:rsidRPr="007972B2" w:rsidRDefault="007972B2">
            <w:pPr>
              <w:pStyle w:val="Tabellinnhold"/>
              <w:framePr w:wrap="around"/>
              <w:rPr>
                <w:b/>
              </w:rPr>
            </w:pPr>
            <w:r w:rsidRPr="007972B2">
              <w:rPr>
                <w:b/>
              </w:rPr>
              <w:t>Merknad:</w:t>
            </w:r>
          </w:p>
        </w:tc>
      </w:tr>
      <w:tr w:rsidR="00543603" w:rsidRPr="007972B2">
        <w:tc>
          <w:tcPr>
            <w:tcW w:w="5711" w:type="dxa"/>
            <w:shd w:val="clear" w:color="auto" w:fill="auto"/>
          </w:tcPr>
          <w:p w:rsidR="00543603" w:rsidRPr="007972B2" w:rsidRDefault="007972B2">
            <w:pPr>
              <w:pStyle w:val="Tabellinnhold"/>
              <w:framePr w:wrap="around"/>
            </w:pPr>
            <w:r w:rsidRPr="007972B2">
              <w:t xml:space="preserve">a) </w:t>
            </w:r>
            <w:r w:rsidRPr="007972B2">
              <w:rPr>
                <w:rFonts w:ascii="Helvetica" w:hAnsi="Helvetica" w:cs="Helvetica"/>
                <w:color w:val="333333"/>
                <w:sz w:val="23"/>
                <w:szCs w:val="23"/>
              </w:rPr>
              <w:t xml:space="preserve"> </w:t>
            </w:r>
            <w:r w:rsidRPr="007972B2">
              <w:t>systemets formål og administrative brukssammenheng</w:t>
            </w:r>
          </w:p>
        </w:tc>
        <w:tc>
          <w:tcPr>
            <w:tcW w:w="637" w:type="dxa"/>
            <w:shd w:val="clear" w:color="auto" w:fill="auto"/>
          </w:tcPr>
          <w:p w:rsidR="00543603" w:rsidRPr="007972B2" w:rsidRDefault="00543603">
            <w:pPr>
              <w:pStyle w:val="Tabellinnhold"/>
              <w:framePr w:wrap="around"/>
              <w:rPr>
                <w:color w:val="000080"/>
              </w:rPr>
            </w:pPr>
          </w:p>
        </w:tc>
        <w:tc>
          <w:tcPr>
            <w:tcW w:w="960" w:type="dxa"/>
            <w:shd w:val="clear" w:color="auto" w:fill="auto"/>
          </w:tcPr>
          <w:p w:rsidR="00543603" w:rsidRPr="007972B2" w:rsidRDefault="00543603">
            <w:pPr>
              <w:pStyle w:val="Tabellinnhold"/>
              <w:framePr w:wrap="around"/>
              <w:rPr>
                <w:color w:val="000080"/>
              </w:rPr>
            </w:pPr>
          </w:p>
        </w:tc>
        <w:tc>
          <w:tcPr>
            <w:tcW w:w="2650" w:type="dxa"/>
            <w:shd w:val="clear" w:color="auto" w:fill="auto"/>
          </w:tcPr>
          <w:p w:rsidR="00543603" w:rsidRPr="007972B2" w:rsidRDefault="00543603">
            <w:pPr>
              <w:pStyle w:val="Tabellinnhold"/>
              <w:framePr w:wrap="around"/>
              <w:rPr>
                <w:color w:val="000080"/>
              </w:rPr>
            </w:pPr>
          </w:p>
        </w:tc>
      </w:tr>
      <w:tr w:rsidR="00543603" w:rsidRPr="007972B2">
        <w:tc>
          <w:tcPr>
            <w:tcW w:w="5711" w:type="dxa"/>
            <w:shd w:val="clear" w:color="auto" w:fill="auto"/>
          </w:tcPr>
          <w:p w:rsidR="00543603" w:rsidRPr="007972B2" w:rsidRDefault="007972B2">
            <w:pPr>
              <w:pStyle w:val="Tabellinnhold"/>
              <w:framePr w:wrap="around"/>
            </w:pPr>
            <w:r w:rsidRPr="007972B2">
              <w:t xml:space="preserve">b) </w:t>
            </w:r>
            <w:r w:rsidRPr="007972B2">
              <w:rPr>
                <w:rFonts w:ascii="Helvetica" w:hAnsi="Helvetica" w:cs="Helvetica"/>
                <w:color w:val="333333"/>
                <w:sz w:val="23"/>
                <w:szCs w:val="23"/>
              </w:rPr>
              <w:t xml:space="preserve"> </w:t>
            </w:r>
            <w:r w:rsidRPr="007972B2">
              <w:t>systemets hovedfunksjoner</w:t>
            </w:r>
          </w:p>
        </w:tc>
        <w:tc>
          <w:tcPr>
            <w:tcW w:w="637" w:type="dxa"/>
            <w:shd w:val="clear" w:color="auto" w:fill="auto"/>
          </w:tcPr>
          <w:p w:rsidR="00543603" w:rsidRPr="007972B2" w:rsidRDefault="00543603">
            <w:pPr>
              <w:pStyle w:val="Tabellinnhold"/>
              <w:framePr w:wrap="around"/>
              <w:rPr>
                <w:color w:val="000080"/>
              </w:rPr>
            </w:pPr>
          </w:p>
        </w:tc>
        <w:tc>
          <w:tcPr>
            <w:tcW w:w="960" w:type="dxa"/>
            <w:shd w:val="clear" w:color="auto" w:fill="auto"/>
          </w:tcPr>
          <w:p w:rsidR="00543603" w:rsidRPr="007972B2" w:rsidRDefault="00543603">
            <w:pPr>
              <w:pStyle w:val="Tabellinnhold"/>
              <w:framePr w:wrap="around"/>
              <w:rPr>
                <w:color w:val="000080"/>
              </w:rPr>
            </w:pPr>
          </w:p>
        </w:tc>
        <w:tc>
          <w:tcPr>
            <w:tcW w:w="2650" w:type="dxa"/>
            <w:shd w:val="clear" w:color="auto" w:fill="auto"/>
          </w:tcPr>
          <w:p w:rsidR="00543603" w:rsidRPr="007972B2" w:rsidRDefault="00543603">
            <w:pPr>
              <w:pStyle w:val="Tabellinnhold"/>
              <w:framePr w:wrap="around"/>
              <w:rPr>
                <w:color w:val="000080"/>
              </w:rPr>
            </w:pPr>
          </w:p>
        </w:tc>
      </w:tr>
      <w:tr w:rsidR="00543603" w:rsidRPr="007972B2">
        <w:tc>
          <w:tcPr>
            <w:tcW w:w="5711" w:type="dxa"/>
            <w:shd w:val="clear" w:color="auto" w:fill="auto"/>
          </w:tcPr>
          <w:p w:rsidR="00543603" w:rsidRPr="007972B2" w:rsidRDefault="007972B2">
            <w:pPr>
              <w:pStyle w:val="Tabellinnhold"/>
              <w:framePr w:wrap="around"/>
            </w:pPr>
            <w:r w:rsidRPr="007972B2">
              <w:t xml:space="preserve">c) </w:t>
            </w:r>
            <w:r w:rsidRPr="007972B2">
              <w:rPr>
                <w:rFonts w:ascii="Helvetica" w:hAnsi="Helvetica" w:cs="Helvetica"/>
                <w:color w:val="333333"/>
                <w:sz w:val="23"/>
                <w:szCs w:val="23"/>
              </w:rPr>
              <w:t xml:space="preserve"> </w:t>
            </w:r>
            <w:r w:rsidRPr="007972B2">
              <w:t>navn på arkivskaperen, eventuelt på de organer som har hatt roller som arkivskaper ved å oppdatere systemet. Når et system har hatt flere arkivskaper</w:t>
            </w:r>
            <w:r>
              <w:t>er</w:t>
            </w:r>
            <w:r w:rsidRPr="007972B2">
              <w:t>, skal også de ulike rolletypene til hver enkelt arkivskaper beskrives</w:t>
            </w:r>
          </w:p>
        </w:tc>
        <w:tc>
          <w:tcPr>
            <w:tcW w:w="637" w:type="dxa"/>
            <w:shd w:val="clear" w:color="auto" w:fill="auto"/>
          </w:tcPr>
          <w:p w:rsidR="00543603" w:rsidRPr="007972B2" w:rsidRDefault="00543603">
            <w:pPr>
              <w:pStyle w:val="Tabellinnhold"/>
              <w:framePr w:wrap="around"/>
              <w:rPr>
                <w:color w:val="000080"/>
              </w:rPr>
            </w:pPr>
          </w:p>
        </w:tc>
        <w:tc>
          <w:tcPr>
            <w:tcW w:w="960" w:type="dxa"/>
            <w:shd w:val="clear" w:color="auto" w:fill="auto"/>
          </w:tcPr>
          <w:p w:rsidR="00543603" w:rsidRPr="007972B2" w:rsidRDefault="00543603">
            <w:pPr>
              <w:pStyle w:val="Tabellinnhold"/>
              <w:framePr w:wrap="around"/>
              <w:rPr>
                <w:color w:val="000080"/>
              </w:rPr>
            </w:pPr>
          </w:p>
        </w:tc>
        <w:tc>
          <w:tcPr>
            <w:tcW w:w="2650" w:type="dxa"/>
            <w:shd w:val="clear" w:color="auto" w:fill="auto"/>
          </w:tcPr>
          <w:p w:rsidR="00543603" w:rsidRPr="007972B2" w:rsidRDefault="00543603">
            <w:pPr>
              <w:pStyle w:val="Tabellinnhold"/>
              <w:framePr w:wrap="around"/>
              <w:rPr>
                <w:color w:val="000080"/>
              </w:rPr>
            </w:pPr>
          </w:p>
        </w:tc>
      </w:tr>
      <w:tr w:rsidR="00543603" w:rsidRPr="007972B2">
        <w:tc>
          <w:tcPr>
            <w:tcW w:w="5711" w:type="dxa"/>
            <w:shd w:val="clear" w:color="auto" w:fill="auto"/>
          </w:tcPr>
          <w:p w:rsidR="00543603" w:rsidRPr="007972B2" w:rsidRDefault="007972B2">
            <w:pPr>
              <w:pStyle w:val="Tabellinnhold"/>
              <w:framePr w:wrap="around"/>
            </w:pPr>
            <w:r w:rsidRPr="007972B2">
              <w:t xml:space="preserve">d) </w:t>
            </w:r>
            <w:r w:rsidRPr="007972B2">
              <w:rPr>
                <w:rFonts w:ascii="Helvetica" w:hAnsi="Helvetica" w:cs="Helvetica"/>
                <w:color w:val="333333"/>
                <w:sz w:val="23"/>
                <w:szCs w:val="23"/>
              </w:rPr>
              <w:t xml:space="preserve"> </w:t>
            </w:r>
            <w:r w:rsidRPr="007972B2">
              <w:t>systemets inn- og utdata, herunder datautveksling med andre systemer</w:t>
            </w:r>
          </w:p>
        </w:tc>
        <w:tc>
          <w:tcPr>
            <w:tcW w:w="637" w:type="dxa"/>
            <w:shd w:val="clear" w:color="auto" w:fill="auto"/>
          </w:tcPr>
          <w:p w:rsidR="00543603" w:rsidRPr="007972B2" w:rsidRDefault="00543603">
            <w:pPr>
              <w:pStyle w:val="Tabellinnhold"/>
              <w:framePr w:wrap="around"/>
              <w:rPr>
                <w:color w:val="000080"/>
              </w:rPr>
            </w:pPr>
          </w:p>
        </w:tc>
        <w:tc>
          <w:tcPr>
            <w:tcW w:w="960" w:type="dxa"/>
            <w:shd w:val="clear" w:color="auto" w:fill="auto"/>
          </w:tcPr>
          <w:p w:rsidR="00543603" w:rsidRPr="007972B2" w:rsidRDefault="00543603">
            <w:pPr>
              <w:pStyle w:val="Tabellinnhold"/>
              <w:framePr w:wrap="around"/>
              <w:rPr>
                <w:color w:val="000080"/>
              </w:rPr>
            </w:pPr>
          </w:p>
        </w:tc>
        <w:tc>
          <w:tcPr>
            <w:tcW w:w="2650" w:type="dxa"/>
            <w:shd w:val="clear" w:color="auto" w:fill="auto"/>
          </w:tcPr>
          <w:p w:rsidR="00543603" w:rsidRPr="007972B2" w:rsidRDefault="00543603">
            <w:pPr>
              <w:pStyle w:val="Tabellinnhold"/>
              <w:framePr w:wrap="around"/>
              <w:rPr>
                <w:color w:val="000080"/>
              </w:rPr>
            </w:pPr>
          </w:p>
        </w:tc>
      </w:tr>
      <w:tr w:rsidR="00543603" w:rsidRPr="007972B2">
        <w:tc>
          <w:tcPr>
            <w:tcW w:w="5711" w:type="dxa"/>
            <w:shd w:val="clear" w:color="auto" w:fill="auto"/>
          </w:tcPr>
          <w:p w:rsidR="00543603" w:rsidRPr="007972B2" w:rsidRDefault="007972B2">
            <w:pPr>
              <w:pStyle w:val="Tabellinnhold"/>
              <w:framePr w:wrap="around"/>
            </w:pPr>
            <w:r w:rsidRPr="007972B2">
              <w:t xml:space="preserve">e) </w:t>
            </w:r>
            <w:r w:rsidRPr="007972B2">
              <w:rPr>
                <w:rFonts w:ascii="Helvetica" w:hAnsi="Helvetica" w:cs="Helvetica"/>
                <w:color w:val="333333"/>
                <w:sz w:val="23"/>
                <w:szCs w:val="23"/>
              </w:rPr>
              <w:t xml:space="preserve"> </w:t>
            </w:r>
            <w:r w:rsidRPr="007972B2">
              <w:t>eventuell hjemmel i lov eller forskrift for å opprette systemet</w:t>
            </w:r>
          </w:p>
        </w:tc>
        <w:tc>
          <w:tcPr>
            <w:tcW w:w="637" w:type="dxa"/>
            <w:shd w:val="clear" w:color="auto" w:fill="auto"/>
          </w:tcPr>
          <w:p w:rsidR="00543603" w:rsidRPr="007972B2" w:rsidRDefault="00543603">
            <w:pPr>
              <w:pStyle w:val="Tabellinnhold"/>
              <w:framePr w:wrap="around"/>
              <w:rPr>
                <w:color w:val="000080"/>
              </w:rPr>
            </w:pPr>
          </w:p>
        </w:tc>
        <w:tc>
          <w:tcPr>
            <w:tcW w:w="960" w:type="dxa"/>
            <w:shd w:val="clear" w:color="auto" w:fill="auto"/>
          </w:tcPr>
          <w:p w:rsidR="00543603" w:rsidRPr="007972B2" w:rsidRDefault="00543603">
            <w:pPr>
              <w:pStyle w:val="Tabellinnhold"/>
              <w:framePr w:wrap="around"/>
              <w:rPr>
                <w:color w:val="000080"/>
              </w:rPr>
            </w:pPr>
          </w:p>
        </w:tc>
        <w:tc>
          <w:tcPr>
            <w:tcW w:w="2650" w:type="dxa"/>
            <w:shd w:val="clear" w:color="auto" w:fill="auto"/>
          </w:tcPr>
          <w:p w:rsidR="00543603" w:rsidRPr="007972B2" w:rsidRDefault="00543603">
            <w:pPr>
              <w:pStyle w:val="Tabellinnhold"/>
              <w:framePr w:wrap="around"/>
              <w:rPr>
                <w:color w:val="000080"/>
              </w:rPr>
            </w:pPr>
          </w:p>
        </w:tc>
      </w:tr>
      <w:tr w:rsidR="00543603" w:rsidRPr="007972B2">
        <w:tc>
          <w:tcPr>
            <w:tcW w:w="5711" w:type="dxa"/>
            <w:shd w:val="clear" w:color="auto" w:fill="auto"/>
          </w:tcPr>
          <w:p w:rsidR="00543603" w:rsidRPr="007972B2" w:rsidRDefault="007972B2">
            <w:pPr>
              <w:pStyle w:val="Tabellinnhold"/>
              <w:framePr w:wrap="around"/>
            </w:pPr>
            <w:r w:rsidRPr="007972B2">
              <w:t xml:space="preserve">f) </w:t>
            </w:r>
            <w:r w:rsidRPr="007972B2">
              <w:rPr>
                <w:rFonts w:ascii="Helvetica" w:hAnsi="Helvetica" w:cs="Helvetica"/>
                <w:color w:val="333333"/>
                <w:sz w:val="23"/>
                <w:szCs w:val="23"/>
              </w:rPr>
              <w:t xml:space="preserve"> </w:t>
            </w:r>
            <w:r w:rsidRPr="007972B2">
              <w:t>håndbok som beskriver bruken av systemet, skal følge som vedlegg når den finnes.</w:t>
            </w:r>
          </w:p>
        </w:tc>
        <w:tc>
          <w:tcPr>
            <w:tcW w:w="637" w:type="dxa"/>
            <w:shd w:val="clear" w:color="auto" w:fill="auto"/>
          </w:tcPr>
          <w:p w:rsidR="00543603" w:rsidRPr="007972B2" w:rsidRDefault="00543603">
            <w:pPr>
              <w:pStyle w:val="Tabellinnhold"/>
              <w:framePr w:wrap="around"/>
              <w:rPr>
                <w:color w:val="000080"/>
              </w:rPr>
            </w:pPr>
          </w:p>
        </w:tc>
        <w:tc>
          <w:tcPr>
            <w:tcW w:w="960" w:type="dxa"/>
            <w:shd w:val="clear" w:color="auto" w:fill="auto"/>
          </w:tcPr>
          <w:p w:rsidR="00543603" w:rsidRPr="007972B2" w:rsidRDefault="00543603">
            <w:pPr>
              <w:pStyle w:val="Tabellinnhold"/>
              <w:framePr w:wrap="around"/>
              <w:rPr>
                <w:color w:val="000080"/>
              </w:rPr>
            </w:pPr>
          </w:p>
        </w:tc>
        <w:tc>
          <w:tcPr>
            <w:tcW w:w="2650" w:type="dxa"/>
            <w:shd w:val="clear" w:color="auto" w:fill="auto"/>
          </w:tcPr>
          <w:p w:rsidR="00543603" w:rsidRPr="007972B2" w:rsidRDefault="00543603">
            <w:pPr>
              <w:pStyle w:val="Tabellinnhold"/>
              <w:framePr w:wrap="around"/>
              <w:rPr>
                <w:color w:val="000080"/>
              </w:rPr>
            </w:pPr>
          </w:p>
        </w:tc>
      </w:tr>
      <w:tr w:rsidR="00543603" w:rsidRPr="007972B2">
        <w:trPr>
          <w:trHeight w:val="659"/>
        </w:trPr>
        <w:tc>
          <w:tcPr>
            <w:tcW w:w="5711" w:type="dxa"/>
            <w:shd w:val="clear" w:color="auto" w:fill="auto"/>
          </w:tcPr>
          <w:p w:rsidR="00543603" w:rsidRPr="007972B2" w:rsidRDefault="007972B2">
            <w:pPr>
              <w:pStyle w:val="Tabellinnhold"/>
              <w:framePr w:wrap="around"/>
            </w:pPr>
            <w:r w:rsidRPr="007972B2">
              <w:t>Dokumentasjonen skal være i elektronisk form, i ett av formatene som er fastsatt i § 5-17. Filnavn og filplassering på lagringsmediet skal følge bestemmelsene i § 5-31.</w:t>
            </w:r>
          </w:p>
        </w:tc>
        <w:tc>
          <w:tcPr>
            <w:tcW w:w="637" w:type="dxa"/>
            <w:shd w:val="clear" w:color="auto" w:fill="auto"/>
          </w:tcPr>
          <w:p w:rsidR="00543603" w:rsidRPr="007972B2" w:rsidRDefault="00543603">
            <w:pPr>
              <w:pStyle w:val="Tabellinnhold"/>
              <w:framePr w:wrap="around"/>
              <w:rPr>
                <w:color w:val="000080"/>
              </w:rPr>
            </w:pPr>
          </w:p>
        </w:tc>
        <w:tc>
          <w:tcPr>
            <w:tcW w:w="960" w:type="dxa"/>
            <w:shd w:val="clear" w:color="auto" w:fill="auto"/>
          </w:tcPr>
          <w:p w:rsidR="00543603" w:rsidRPr="007972B2" w:rsidRDefault="00543603">
            <w:pPr>
              <w:pStyle w:val="Tabellinnhold"/>
              <w:framePr w:wrap="around"/>
              <w:rPr>
                <w:color w:val="000080"/>
              </w:rPr>
            </w:pPr>
          </w:p>
        </w:tc>
        <w:tc>
          <w:tcPr>
            <w:tcW w:w="2650" w:type="dxa"/>
            <w:shd w:val="clear" w:color="auto" w:fill="auto"/>
          </w:tcPr>
          <w:p w:rsidR="00543603" w:rsidRPr="007972B2" w:rsidRDefault="00543603">
            <w:pPr>
              <w:pStyle w:val="Tabellinnhold"/>
              <w:framePr w:wrap="around"/>
              <w:rPr>
                <w:color w:val="000080"/>
              </w:rPr>
            </w:pPr>
          </w:p>
        </w:tc>
      </w:tr>
    </w:tbl>
    <w:p w:rsidR="00543603" w:rsidRPr="007972B2" w:rsidRDefault="007972B2">
      <w:pPr>
        <w:pStyle w:val="Overskrift4"/>
        <w:rPr>
          <w:rFonts w:ascii="Calibri" w:hAnsi="Calibri"/>
          <w:b w:val="0"/>
          <w:bCs w:val="0"/>
          <w:i w:val="0"/>
          <w:iCs w:val="0"/>
          <w:color w:val="auto"/>
          <w:sz w:val="18"/>
        </w:rPr>
      </w:pPr>
      <w:r w:rsidRPr="007972B2">
        <w:rPr>
          <w:rFonts w:ascii="Calibri" w:hAnsi="Calibri"/>
          <w:b w:val="0"/>
          <w:bCs w:val="0"/>
          <w:i w:val="0"/>
          <w:iCs w:val="0"/>
          <w:color w:val="auto"/>
          <w:sz w:val="18"/>
        </w:rPr>
        <w:t>Uttrekk fra Noark-systemer krever bare opplysningene etter første ledd bokstav c, jf. § 5-22.</w:t>
      </w:r>
    </w:p>
    <w:p w:rsidR="00543603" w:rsidRPr="007972B2" w:rsidRDefault="00543603">
      <w:pPr>
        <w:pStyle w:val="Overskrift4"/>
        <w:rPr>
          <w:rFonts w:ascii="Calibri" w:hAnsi="Calibri"/>
          <w:b w:val="0"/>
          <w:bCs w:val="0"/>
          <w:i w:val="0"/>
          <w:iCs w:val="0"/>
          <w:color w:val="auto"/>
          <w:sz w:val="18"/>
        </w:rPr>
      </w:pPr>
    </w:p>
    <w:p w:rsidR="00543603" w:rsidRPr="007972B2" w:rsidRDefault="007972B2">
      <w:pPr>
        <w:pStyle w:val="Overskrift4"/>
        <w:rPr>
          <w:szCs w:val="24"/>
        </w:rPr>
      </w:pPr>
      <w:r w:rsidRPr="007972B2">
        <w:t>Depot</w:t>
      </w:r>
      <w:r w:rsidRPr="007972B2">
        <w:rPr>
          <w:szCs w:val="24"/>
        </w:rPr>
        <w:t xml:space="preserve"> kommentarer:</w:t>
      </w:r>
    </w:p>
    <w:p w:rsidR="00543603" w:rsidRPr="007972B2" w:rsidRDefault="007972B2">
      <w:pPr>
        <w:pStyle w:val="Kommentar"/>
      </w:pPr>
      <w:r w:rsidRPr="007972B2">
        <w:t>(tekst)</w:t>
      </w:r>
    </w:p>
    <w:p w:rsidR="00543603" w:rsidRPr="007972B2" w:rsidRDefault="007972B2">
      <w:pPr>
        <w:pStyle w:val="Overskrift3"/>
        <w:rPr>
          <w:i/>
          <w:iCs/>
          <w:szCs w:val="24"/>
        </w:rPr>
      </w:pPr>
      <w:r w:rsidRPr="007972B2">
        <w:rPr>
          <w:i/>
          <w:iCs/>
          <w:szCs w:val="24"/>
        </w:rPr>
        <w:t>§ 5-28 Opplysninger om arkivuttrekket</w:t>
      </w:r>
    </w:p>
    <w:p w:rsidR="00543603" w:rsidRPr="007972B2" w:rsidRDefault="007972B2">
      <w:pPr>
        <w:pStyle w:val="Overskrift4"/>
        <w:rPr>
          <w:szCs w:val="24"/>
        </w:rPr>
      </w:pPr>
      <w:r w:rsidRPr="007972B2">
        <w:rPr>
          <w:szCs w:val="24"/>
        </w:rPr>
        <w:t>Krav:</w:t>
      </w:r>
    </w:p>
    <w:tbl>
      <w:tblPr>
        <w:tblW w:w="9958" w:type="dxa"/>
        <w:tblInd w:w="-5" w:type="dxa"/>
        <w:tblLayout w:type="fixed"/>
        <w:tblLook w:val="0000" w:firstRow="0" w:lastRow="0" w:firstColumn="0" w:lastColumn="0" w:noHBand="0" w:noVBand="0"/>
      </w:tblPr>
      <w:tblGrid>
        <w:gridCol w:w="5711"/>
        <w:gridCol w:w="637"/>
        <w:gridCol w:w="1023"/>
        <w:gridCol w:w="2587"/>
      </w:tblGrid>
      <w:tr w:rsidR="00543603" w:rsidRPr="007972B2" w:rsidTr="00C4220D">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Følgende opplysninger om arkivuttrekket skal ligge ved arkivmaterialet:</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Ok:</w:t>
            </w: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Mangler:</w:t>
            </w: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7972B2">
            <w:pPr>
              <w:pStyle w:val="Tabellinnhold"/>
              <w:framePr w:wrap="around"/>
              <w:rPr>
                <w:b/>
              </w:rPr>
            </w:pPr>
            <w:r w:rsidRPr="007972B2">
              <w:rPr>
                <w:b/>
              </w:rPr>
              <w:t>Merknad:</w:t>
            </w:r>
          </w:p>
        </w:tc>
      </w:tr>
      <w:tr w:rsidR="00543603" w:rsidRPr="007972B2" w:rsidTr="00C4220D">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a) navn på organet som er ansvarlig for arkivuttrekket</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C4220D">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b) navn og eventuelt versjonsnummer på systemet som arkivuttrekket kommer fra</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C4220D">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rFonts w:ascii="Helvetica" w:hAnsi="Helvetica" w:cs="Helvetica"/>
                <w:color w:val="333333"/>
                <w:sz w:val="23"/>
                <w:szCs w:val="23"/>
              </w:rPr>
            </w:pPr>
            <w:r w:rsidRPr="007972B2">
              <w:t>c) tidsrommet som arkivuttrekket omfatter</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C4220D">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d)</w:t>
            </w:r>
            <w:r w:rsidRPr="007972B2">
              <w:rPr>
                <w:rFonts w:ascii="Helvetica" w:hAnsi="Helvetica" w:cs="Helvetica"/>
                <w:color w:val="333333"/>
                <w:sz w:val="23"/>
                <w:szCs w:val="23"/>
              </w:rPr>
              <w:t xml:space="preserve"> </w:t>
            </w:r>
            <w:r w:rsidRPr="007972B2">
              <w:t>navn på arkivskaper. Dersom arkivuttrekket omfatter flere arkivskaperer, skal start- og sluttdato oppgis for hver arkivskaper. Dersom uttrekket kommer fra et Noark-system som har vært delt av flere organer, skal det beskrives hvordan hver arkivskaper identifiseres</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C4220D">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e)</w:t>
            </w:r>
            <w:r w:rsidRPr="007972B2">
              <w:rPr>
                <w:rFonts w:ascii="Helvetica" w:hAnsi="Helvetica" w:cs="Helvetica"/>
                <w:color w:val="333333"/>
                <w:sz w:val="23"/>
                <w:szCs w:val="23"/>
              </w:rPr>
              <w:t xml:space="preserve"> </w:t>
            </w:r>
            <w:r w:rsidRPr="007972B2">
              <w:t>antall poster i datauttrekkets viktigste tabeller og annen tallfesting av omfang</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C4220D">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f) antall lagringsenheter som medfølger</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C4220D">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g) navn på den ansvarlige for avleveringen eller deponeringen hos det avleverende eller deponerende organet,</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C4220D">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h) navn på eier. Dersom arkivuttrekket har flere eiere, skal alle eiere oppgis</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C4220D">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Dersom deler av materialet er gradert, konsesjonsbelagt, underlagt taushetsplikt eller av andre grunner unntatt fra offentlighet, skal det informeres særskilt om dette.</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C4220D">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Likeledes skal åndsverksrettigheter og andre begrensinger i bruk angis.</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bl>
    <w:p w:rsidR="00543603" w:rsidRPr="007972B2" w:rsidRDefault="007972B2">
      <w:pPr>
        <w:pStyle w:val="Brdtekst"/>
      </w:pPr>
      <w:r w:rsidRPr="007972B2">
        <w:t>Ovennevnte opplysninger skal oppgis enten i den vedlagte struktur- og innholdsbeskrivelsen eller i overføringsfilen.</w:t>
      </w:r>
    </w:p>
    <w:p w:rsidR="00543603" w:rsidRPr="007972B2" w:rsidRDefault="007972B2">
      <w:pPr>
        <w:pStyle w:val="Overskrift4"/>
        <w:rPr>
          <w:szCs w:val="24"/>
        </w:rPr>
      </w:pPr>
      <w:r w:rsidRPr="007972B2">
        <w:t>Depot</w:t>
      </w:r>
      <w:r w:rsidRPr="007972B2">
        <w:rPr>
          <w:szCs w:val="24"/>
        </w:rPr>
        <w:t xml:space="preserve"> kommentarer:</w:t>
      </w:r>
    </w:p>
    <w:p w:rsidR="00543603" w:rsidRPr="007972B2" w:rsidRDefault="007972B2">
      <w:pPr>
        <w:pStyle w:val="Kommentar"/>
      </w:pPr>
      <w:r w:rsidRPr="007972B2">
        <w:t>(tekst)</w:t>
      </w:r>
    </w:p>
    <w:p w:rsidR="00543603" w:rsidRPr="007972B2" w:rsidRDefault="00543603"/>
    <w:p w:rsidR="00543603" w:rsidRPr="007972B2" w:rsidRDefault="007972B2">
      <w:pPr>
        <w:rPr>
          <w:rFonts w:ascii="Helvetica" w:hAnsi="Helvetica" w:cs="Helvetica"/>
          <w:color w:val="333333"/>
          <w:sz w:val="24"/>
          <w:szCs w:val="30"/>
        </w:rPr>
      </w:pPr>
      <w:r w:rsidRPr="007972B2">
        <w:rPr>
          <w:rFonts w:ascii="Helvetica" w:hAnsi="Helvetica" w:cs="Helvetica"/>
          <w:color w:val="333333"/>
          <w:sz w:val="24"/>
          <w:szCs w:val="30"/>
        </w:rPr>
        <w:t>Del VIII. Krav til lagringsmedium og filorganisering</w:t>
      </w:r>
    </w:p>
    <w:p w:rsidR="00543603" w:rsidRPr="007972B2" w:rsidRDefault="00543603">
      <w:pPr>
        <w:pStyle w:val="Overskrift3"/>
        <w:rPr>
          <w:i/>
          <w:iCs/>
          <w:szCs w:val="24"/>
        </w:rPr>
      </w:pPr>
    </w:p>
    <w:p w:rsidR="00543603" w:rsidRPr="007972B2" w:rsidRDefault="007972B2">
      <w:pPr>
        <w:pStyle w:val="Overskrift3"/>
        <w:rPr>
          <w:i/>
        </w:rPr>
      </w:pPr>
      <w:r w:rsidRPr="007972B2">
        <w:rPr>
          <w:i/>
          <w:iCs/>
          <w:szCs w:val="24"/>
        </w:rPr>
        <w:t xml:space="preserve">§ 5-29 </w:t>
      </w:r>
      <w:r w:rsidRPr="007972B2">
        <w:rPr>
          <w:i/>
          <w:iCs/>
        </w:rPr>
        <w:t>Krav til lagringsmedium med tilhørende filsystem</w:t>
      </w:r>
    </w:p>
    <w:p w:rsidR="00543603" w:rsidRPr="007972B2" w:rsidRDefault="007972B2">
      <w:pPr>
        <w:pStyle w:val="Overskrift4"/>
        <w:rPr>
          <w:szCs w:val="24"/>
        </w:rPr>
      </w:pPr>
      <w:r w:rsidRPr="007972B2">
        <w:rPr>
          <w:i w:val="0"/>
          <w:szCs w:val="24"/>
        </w:rPr>
        <w:t>Krav:</w:t>
      </w:r>
    </w:p>
    <w:tbl>
      <w:tblPr>
        <w:tblW w:w="995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11"/>
        <w:gridCol w:w="637"/>
        <w:gridCol w:w="960"/>
        <w:gridCol w:w="2650"/>
      </w:tblGrid>
      <w:tr w:rsidR="00543603" w:rsidRPr="007972B2">
        <w:tc>
          <w:tcPr>
            <w:tcW w:w="5711" w:type="dxa"/>
            <w:shd w:val="clear" w:color="auto" w:fill="auto"/>
          </w:tcPr>
          <w:p w:rsidR="00543603" w:rsidRPr="007972B2" w:rsidRDefault="007972B2">
            <w:pPr>
              <w:pStyle w:val="Tabellinnhold"/>
              <w:framePr w:wrap="around"/>
            </w:pPr>
            <w:r w:rsidRPr="007972B2">
              <w:t xml:space="preserve">På alle lagringsmedier skal det benyttes et godkjent filsystem som bevarer arkivversjonens opprinnelige filnavn. Med mindre andre typer medier er avtalt med </w:t>
            </w:r>
            <w:r w:rsidRPr="007972B2">
              <w:rPr>
                <w:b/>
              </w:rPr>
              <w:t>Depot</w:t>
            </w:r>
            <w:r w:rsidRPr="007972B2">
              <w:t>, skal følgende lagringsmedier og filsystemer nyttes:</w:t>
            </w:r>
          </w:p>
        </w:tc>
        <w:tc>
          <w:tcPr>
            <w:tcW w:w="637" w:type="dxa"/>
            <w:shd w:val="clear" w:color="auto" w:fill="auto"/>
          </w:tcPr>
          <w:p w:rsidR="00543603" w:rsidRPr="007972B2" w:rsidRDefault="007972B2">
            <w:pPr>
              <w:pStyle w:val="Tabellinnhold"/>
              <w:framePr w:wrap="around"/>
              <w:rPr>
                <w:b/>
              </w:rPr>
            </w:pPr>
            <w:r w:rsidRPr="007972B2">
              <w:rPr>
                <w:b/>
              </w:rPr>
              <w:t>Ok:</w:t>
            </w:r>
          </w:p>
        </w:tc>
        <w:tc>
          <w:tcPr>
            <w:tcW w:w="960" w:type="dxa"/>
            <w:shd w:val="clear" w:color="auto" w:fill="auto"/>
          </w:tcPr>
          <w:p w:rsidR="00543603" w:rsidRPr="007972B2" w:rsidRDefault="007972B2">
            <w:pPr>
              <w:pStyle w:val="Tabellinnhold"/>
              <w:framePr w:wrap="around"/>
              <w:rPr>
                <w:b/>
              </w:rPr>
            </w:pPr>
            <w:r w:rsidRPr="007972B2">
              <w:rPr>
                <w:b/>
              </w:rPr>
              <w:t>Mangler:</w:t>
            </w:r>
          </w:p>
        </w:tc>
        <w:tc>
          <w:tcPr>
            <w:tcW w:w="2650" w:type="dxa"/>
            <w:shd w:val="clear" w:color="auto" w:fill="auto"/>
          </w:tcPr>
          <w:p w:rsidR="00543603" w:rsidRPr="007972B2" w:rsidRDefault="007972B2">
            <w:pPr>
              <w:pStyle w:val="Tabellinnhold"/>
              <w:framePr w:wrap="around"/>
              <w:rPr>
                <w:b/>
              </w:rPr>
            </w:pPr>
            <w:r w:rsidRPr="007972B2">
              <w:rPr>
                <w:b/>
              </w:rPr>
              <w:t>Merknad:</w:t>
            </w:r>
          </w:p>
        </w:tc>
      </w:tr>
      <w:tr w:rsidR="00543603" w:rsidRPr="007972B2">
        <w:tc>
          <w:tcPr>
            <w:tcW w:w="5711" w:type="dxa"/>
            <w:shd w:val="clear" w:color="auto" w:fill="auto"/>
          </w:tcPr>
          <w:p w:rsidR="00543603" w:rsidRPr="007972B2" w:rsidRDefault="007972B2">
            <w:pPr>
              <w:pStyle w:val="Tabellinnhold"/>
              <w:framePr w:wrap="around"/>
            </w:pPr>
            <w:r w:rsidRPr="007972B2">
              <w:t>a) CD-R, med filsystem ISO 9660:1988, Level 1 eller Microsoft Joliet. Maksimal kapasitet skal være 700 MB. Utnyttelse av mulig ekstra lagringskapasitet på mediet («overburn») tillates ikke. CD-R-plater skal ikke pålimes etikett, men merkes med CD-penn. Hver plate skal oppbevares i lukket plastkassett som skal ha pålimt, merket etikett.</w:t>
            </w:r>
          </w:p>
        </w:tc>
        <w:tc>
          <w:tcPr>
            <w:tcW w:w="637" w:type="dxa"/>
            <w:shd w:val="clear" w:color="auto" w:fill="auto"/>
          </w:tcPr>
          <w:p w:rsidR="00543603" w:rsidRPr="007972B2" w:rsidRDefault="00543603">
            <w:pPr>
              <w:pStyle w:val="Tabellinnhold"/>
              <w:framePr w:wrap="around"/>
              <w:rPr>
                <w:color w:val="000080"/>
              </w:rPr>
            </w:pPr>
          </w:p>
        </w:tc>
        <w:tc>
          <w:tcPr>
            <w:tcW w:w="960" w:type="dxa"/>
            <w:shd w:val="clear" w:color="auto" w:fill="auto"/>
          </w:tcPr>
          <w:p w:rsidR="00543603" w:rsidRPr="007972B2" w:rsidRDefault="00543603">
            <w:pPr>
              <w:pStyle w:val="Tabellinnhold"/>
              <w:framePr w:wrap="around"/>
              <w:rPr>
                <w:color w:val="000080"/>
              </w:rPr>
            </w:pPr>
          </w:p>
        </w:tc>
        <w:tc>
          <w:tcPr>
            <w:tcW w:w="2650" w:type="dxa"/>
            <w:shd w:val="clear" w:color="auto" w:fill="auto"/>
          </w:tcPr>
          <w:p w:rsidR="00543603" w:rsidRPr="007972B2" w:rsidRDefault="00543603">
            <w:pPr>
              <w:pStyle w:val="Tabellinnhold"/>
              <w:framePr w:wrap="around"/>
              <w:rPr>
                <w:color w:val="000080"/>
              </w:rPr>
            </w:pPr>
          </w:p>
        </w:tc>
      </w:tr>
      <w:tr w:rsidR="00543603" w:rsidRPr="007972B2">
        <w:tc>
          <w:tcPr>
            <w:tcW w:w="5711" w:type="dxa"/>
            <w:shd w:val="clear" w:color="auto" w:fill="auto"/>
          </w:tcPr>
          <w:p w:rsidR="00543603" w:rsidRPr="007972B2" w:rsidRDefault="007972B2">
            <w:pPr>
              <w:pStyle w:val="Tabellinnhold"/>
              <w:framePr w:wrap="around"/>
            </w:pPr>
            <w:r w:rsidRPr="007972B2">
              <w:t>b) DVD-R eller DVD+R, med filsystem UDF – Universal Disk Format, versjon 1.02 eller senere. Data skal bare være lagret i ett lag på én side. Versjonsnummer av UDF skal oppgis. Kravene til merking og oppbevaring er som for CD-R-plater, jf. bokstav a.</w:t>
            </w:r>
          </w:p>
        </w:tc>
        <w:tc>
          <w:tcPr>
            <w:tcW w:w="637" w:type="dxa"/>
            <w:shd w:val="clear" w:color="auto" w:fill="auto"/>
          </w:tcPr>
          <w:p w:rsidR="00543603" w:rsidRPr="007972B2" w:rsidRDefault="00543603">
            <w:pPr>
              <w:pStyle w:val="Tabellinnhold"/>
              <w:framePr w:wrap="around"/>
              <w:rPr>
                <w:color w:val="000080"/>
              </w:rPr>
            </w:pPr>
          </w:p>
        </w:tc>
        <w:tc>
          <w:tcPr>
            <w:tcW w:w="960" w:type="dxa"/>
            <w:shd w:val="clear" w:color="auto" w:fill="auto"/>
          </w:tcPr>
          <w:p w:rsidR="00543603" w:rsidRPr="007972B2" w:rsidRDefault="00543603">
            <w:pPr>
              <w:pStyle w:val="Tabellinnhold"/>
              <w:framePr w:wrap="around"/>
              <w:rPr>
                <w:color w:val="000080"/>
              </w:rPr>
            </w:pPr>
          </w:p>
        </w:tc>
        <w:tc>
          <w:tcPr>
            <w:tcW w:w="2650" w:type="dxa"/>
            <w:shd w:val="clear" w:color="auto" w:fill="auto"/>
          </w:tcPr>
          <w:p w:rsidR="00543603" w:rsidRPr="007972B2" w:rsidRDefault="00543603">
            <w:pPr>
              <w:pStyle w:val="Tabellinnhold"/>
              <w:framePr w:wrap="around"/>
              <w:rPr>
                <w:color w:val="000080"/>
              </w:rPr>
            </w:pPr>
          </w:p>
        </w:tc>
      </w:tr>
      <w:tr w:rsidR="00543603" w:rsidRPr="007972B2">
        <w:tc>
          <w:tcPr>
            <w:tcW w:w="5711" w:type="dxa"/>
            <w:shd w:val="clear" w:color="auto" w:fill="auto"/>
          </w:tcPr>
          <w:p w:rsidR="00543603" w:rsidRPr="007972B2" w:rsidRDefault="007972B2">
            <w:pPr>
              <w:pStyle w:val="Tabellinnhold"/>
              <w:framePr w:wrap="around"/>
            </w:pPr>
            <w:r w:rsidRPr="007972B2">
              <w:t>c) Harddisk med USB-tilkobling. Filsystemet skal være FAT32, NTFS eller UDF, versjon 1.02 eller senere. Versjonsnummer skal oppgis når UDF brukes.</w:t>
            </w:r>
          </w:p>
        </w:tc>
        <w:tc>
          <w:tcPr>
            <w:tcW w:w="637" w:type="dxa"/>
            <w:shd w:val="clear" w:color="auto" w:fill="auto"/>
          </w:tcPr>
          <w:p w:rsidR="00543603" w:rsidRPr="007972B2" w:rsidRDefault="00543603">
            <w:pPr>
              <w:pStyle w:val="Tabellinnhold"/>
              <w:framePr w:wrap="around"/>
              <w:rPr>
                <w:color w:val="000080"/>
              </w:rPr>
            </w:pPr>
          </w:p>
        </w:tc>
        <w:tc>
          <w:tcPr>
            <w:tcW w:w="960" w:type="dxa"/>
            <w:shd w:val="clear" w:color="auto" w:fill="auto"/>
          </w:tcPr>
          <w:p w:rsidR="00543603" w:rsidRPr="007972B2" w:rsidRDefault="00543603">
            <w:pPr>
              <w:pStyle w:val="Tabellinnhold"/>
              <w:framePr w:wrap="around"/>
              <w:rPr>
                <w:color w:val="000080"/>
              </w:rPr>
            </w:pPr>
          </w:p>
        </w:tc>
        <w:tc>
          <w:tcPr>
            <w:tcW w:w="2650" w:type="dxa"/>
            <w:shd w:val="clear" w:color="auto" w:fill="auto"/>
          </w:tcPr>
          <w:p w:rsidR="00543603" w:rsidRPr="007972B2" w:rsidRDefault="00543603">
            <w:pPr>
              <w:pStyle w:val="Tabellinnhold"/>
              <w:framePr w:wrap="around"/>
              <w:rPr>
                <w:color w:val="000080"/>
              </w:rPr>
            </w:pPr>
          </w:p>
        </w:tc>
      </w:tr>
      <w:tr w:rsidR="00543603" w:rsidRPr="007972B2">
        <w:trPr>
          <w:trHeight w:val="204"/>
        </w:trPr>
        <w:tc>
          <w:tcPr>
            <w:tcW w:w="5711" w:type="dxa"/>
            <w:shd w:val="clear" w:color="auto" w:fill="auto"/>
          </w:tcPr>
          <w:p w:rsidR="00543603" w:rsidRPr="007972B2" w:rsidRDefault="007972B2">
            <w:pPr>
              <w:pStyle w:val="Tabellinnhold"/>
              <w:framePr w:wrap="around"/>
            </w:pPr>
            <w:r w:rsidRPr="007972B2">
              <w:t>d) Minnepinne med USB-tilkobling. Filsystemet skal være FAT32 eller NTFS.</w:t>
            </w:r>
          </w:p>
        </w:tc>
        <w:tc>
          <w:tcPr>
            <w:tcW w:w="637" w:type="dxa"/>
            <w:shd w:val="clear" w:color="auto" w:fill="auto"/>
          </w:tcPr>
          <w:p w:rsidR="00543603" w:rsidRPr="007972B2" w:rsidRDefault="00543603">
            <w:pPr>
              <w:pStyle w:val="Tabellinnhold"/>
              <w:framePr w:wrap="around"/>
              <w:rPr>
                <w:color w:val="000080"/>
              </w:rPr>
            </w:pPr>
          </w:p>
        </w:tc>
        <w:tc>
          <w:tcPr>
            <w:tcW w:w="960" w:type="dxa"/>
            <w:shd w:val="clear" w:color="auto" w:fill="auto"/>
          </w:tcPr>
          <w:p w:rsidR="00543603" w:rsidRPr="007972B2" w:rsidRDefault="00543603">
            <w:pPr>
              <w:pStyle w:val="Tabellinnhold"/>
              <w:framePr w:wrap="around"/>
              <w:rPr>
                <w:color w:val="000080"/>
              </w:rPr>
            </w:pPr>
          </w:p>
        </w:tc>
        <w:tc>
          <w:tcPr>
            <w:tcW w:w="2650" w:type="dxa"/>
            <w:shd w:val="clear" w:color="auto" w:fill="auto"/>
          </w:tcPr>
          <w:p w:rsidR="00543603" w:rsidRPr="007972B2" w:rsidRDefault="00543603">
            <w:pPr>
              <w:pStyle w:val="Tabellinnhold"/>
              <w:framePr w:wrap="around"/>
              <w:rPr>
                <w:color w:val="000080"/>
              </w:rPr>
            </w:pPr>
          </w:p>
        </w:tc>
      </w:tr>
      <w:tr w:rsidR="00543603" w:rsidRPr="007972B2">
        <w:trPr>
          <w:trHeight w:val="449"/>
        </w:trPr>
        <w:tc>
          <w:tcPr>
            <w:tcW w:w="5711" w:type="dxa"/>
            <w:shd w:val="clear" w:color="auto" w:fill="auto"/>
          </w:tcPr>
          <w:p w:rsidR="00543603" w:rsidRPr="007972B2" w:rsidRDefault="007972B2">
            <w:pPr>
              <w:pStyle w:val="Tabellinnhold"/>
              <w:framePr w:wrap="around"/>
            </w:pPr>
            <w:r w:rsidRPr="007972B2">
              <w:t>En arkivversjon kan maksimum være på 1TB. Avvik fra dette kravet må være avtalt med</w:t>
            </w:r>
          </w:p>
        </w:tc>
        <w:tc>
          <w:tcPr>
            <w:tcW w:w="637" w:type="dxa"/>
            <w:shd w:val="clear" w:color="auto" w:fill="auto"/>
          </w:tcPr>
          <w:p w:rsidR="00543603" w:rsidRPr="007972B2" w:rsidRDefault="00543603">
            <w:pPr>
              <w:pStyle w:val="Tabellinnhold"/>
              <w:framePr w:wrap="around"/>
              <w:rPr>
                <w:color w:val="000080"/>
              </w:rPr>
            </w:pPr>
          </w:p>
        </w:tc>
        <w:tc>
          <w:tcPr>
            <w:tcW w:w="960" w:type="dxa"/>
            <w:shd w:val="clear" w:color="auto" w:fill="auto"/>
          </w:tcPr>
          <w:p w:rsidR="00543603" w:rsidRPr="007972B2" w:rsidRDefault="00543603">
            <w:pPr>
              <w:pStyle w:val="Tabellinnhold"/>
              <w:framePr w:wrap="around"/>
              <w:rPr>
                <w:color w:val="000080"/>
              </w:rPr>
            </w:pPr>
          </w:p>
        </w:tc>
        <w:tc>
          <w:tcPr>
            <w:tcW w:w="2650" w:type="dxa"/>
            <w:shd w:val="clear" w:color="auto" w:fill="auto"/>
          </w:tcPr>
          <w:p w:rsidR="00543603" w:rsidRPr="007972B2" w:rsidRDefault="00543603">
            <w:pPr>
              <w:pStyle w:val="Tabellinnhold"/>
              <w:framePr w:wrap="around"/>
              <w:rPr>
                <w:color w:val="000080"/>
              </w:rPr>
            </w:pPr>
          </w:p>
        </w:tc>
      </w:tr>
    </w:tbl>
    <w:p w:rsidR="00543603" w:rsidRPr="007972B2" w:rsidRDefault="007972B2">
      <w:pPr>
        <w:pStyle w:val="Brdtekst"/>
      </w:pPr>
      <w:r w:rsidRPr="007972B2">
        <w:t xml:space="preserve">Overføring av en arkivversjon over linje til </w:t>
      </w:r>
      <w:r w:rsidRPr="007972B2">
        <w:rPr>
          <w:b/>
        </w:rPr>
        <w:t>Depot</w:t>
      </w:r>
      <w:r w:rsidRPr="007972B2">
        <w:t xml:space="preserve"> kan kun gjøres etter avtale med </w:t>
      </w:r>
      <w:r w:rsidRPr="007972B2">
        <w:rPr>
          <w:b/>
        </w:rPr>
        <w:t>Depot</w:t>
      </w:r>
      <w:r w:rsidRPr="007972B2">
        <w:t>.</w:t>
      </w:r>
    </w:p>
    <w:p w:rsidR="00543603" w:rsidRPr="007972B2" w:rsidRDefault="00543603">
      <w:pPr>
        <w:pStyle w:val="Brdtekst"/>
      </w:pPr>
    </w:p>
    <w:p w:rsidR="00543603" w:rsidRPr="007972B2" w:rsidRDefault="007972B2">
      <w:pPr>
        <w:pStyle w:val="Overskrift4"/>
        <w:rPr>
          <w:szCs w:val="24"/>
        </w:rPr>
      </w:pPr>
      <w:r w:rsidRPr="007972B2">
        <w:t>Depot</w:t>
      </w:r>
      <w:r w:rsidRPr="007972B2">
        <w:rPr>
          <w:szCs w:val="24"/>
        </w:rPr>
        <w:t xml:space="preserve"> kommentarer:</w:t>
      </w:r>
    </w:p>
    <w:p w:rsidR="00543603" w:rsidRPr="007972B2" w:rsidRDefault="007972B2">
      <w:pPr>
        <w:pStyle w:val="Kommentar"/>
      </w:pPr>
      <w:r w:rsidRPr="007972B2">
        <w:t>(tekst)</w:t>
      </w:r>
    </w:p>
    <w:p w:rsidR="00543603" w:rsidRPr="007972B2" w:rsidRDefault="00543603">
      <w:pPr>
        <w:autoSpaceDE w:val="0"/>
        <w:rPr>
          <w:szCs w:val="24"/>
        </w:rPr>
      </w:pPr>
    </w:p>
    <w:p w:rsidR="00543603" w:rsidRPr="007972B2" w:rsidRDefault="007972B2">
      <w:pPr>
        <w:pStyle w:val="Overskrift3"/>
        <w:rPr>
          <w:i/>
          <w:iCs/>
          <w:szCs w:val="24"/>
        </w:rPr>
      </w:pPr>
      <w:r w:rsidRPr="007972B2">
        <w:rPr>
          <w:i/>
          <w:iCs/>
          <w:szCs w:val="24"/>
        </w:rPr>
        <w:t>§ 5-30 Filorganisering og navngiving generelt</w:t>
      </w:r>
    </w:p>
    <w:p w:rsidR="00543603" w:rsidRPr="007972B2" w:rsidRDefault="007972B2">
      <w:pPr>
        <w:pStyle w:val="Overskrift4"/>
        <w:rPr>
          <w:szCs w:val="24"/>
        </w:rPr>
      </w:pPr>
      <w:r w:rsidRPr="007972B2">
        <w:rPr>
          <w:szCs w:val="24"/>
        </w:rPr>
        <w:t>Krav:</w:t>
      </w:r>
    </w:p>
    <w:tbl>
      <w:tblPr>
        <w:tblW w:w="0" w:type="auto"/>
        <w:tblInd w:w="-5" w:type="dxa"/>
        <w:tblLayout w:type="fixed"/>
        <w:tblLook w:val="0000" w:firstRow="0" w:lastRow="0" w:firstColumn="0" w:lastColumn="0" w:noHBand="0" w:noVBand="0"/>
      </w:tblPr>
      <w:tblGrid>
        <w:gridCol w:w="5711"/>
        <w:gridCol w:w="637"/>
        <w:gridCol w:w="960"/>
        <w:gridCol w:w="2650"/>
      </w:tblGrid>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pP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Ok:</w:t>
            </w: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Mangler:</w:t>
            </w: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7972B2">
            <w:pPr>
              <w:pStyle w:val="Tabellinnhold"/>
              <w:framePr w:wrap="around"/>
              <w:rPr>
                <w:b/>
              </w:rPr>
            </w:pPr>
            <w:r w:rsidRPr="007972B2">
              <w:rPr>
                <w:b/>
              </w:rPr>
              <w:t>Merknad:</w:t>
            </w: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Dersom en arkivversjon består av mer enn én lagringsenhet, skal det opprettes en rotkatalog med et entydig navn på hver enhet, f.eks. ARKIV1, ARKIV2 osv.</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 xml:space="preserve">Dersom en datafil har en referanse til en annen datafil, skal den være navngitt og plassert i en katalogstruktur på en slik måte at de relative referansene blir bevart. Bestemmelsene i § 5-31 første ledd bokstav b–c og § 5-32 bokstav b kan fravikes etter avtale med </w:t>
            </w:r>
            <w:r w:rsidRPr="007972B2">
              <w:rPr>
                <w:b/>
              </w:rPr>
              <w:t>Depot</w:t>
            </w:r>
            <w:r w:rsidRPr="007972B2">
              <w:t>, dersom dette er nødvendig for å bevare de relative referansene til elektroniske dokumenter.</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bl>
    <w:p w:rsidR="00543603" w:rsidRPr="007972B2" w:rsidRDefault="007972B2">
      <w:pPr>
        <w:pStyle w:val="Overskrift4"/>
        <w:rPr>
          <w:szCs w:val="24"/>
        </w:rPr>
      </w:pPr>
      <w:r w:rsidRPr="007972B2">
        <w:t>Depot</w:t>
      </w:r>
      <w:r w:rsidRPr="007972B2">
        <w:rPr>
          <w:szCs w:val="24"/>
        </w:rPr>
        <w:t xml:space="preserve"> kommentarer:</w:t>
      </w:r>
    </w:p>
    <w:p w:rsidR="00543603" w:rsidRPr="007972B2" w:rsidRDefault="007972B2">
      <w:pPr>
        <w:pStyle w:val="Kommentar"/>
      </w:pPr>
      <w:r w:rsidRPr="007972B2">
        <w:t>(tekst)</w:t>
      </w:r>
    </w:p>
    <w:p w:rsidR="00543603" w:rsidRPr="007972B2" w:rsidRDefault="007972B2">
      <w:pPr>
        <w:pStyle w:val="Overskrift3"/>
        <w:rPr>
          <w:i/>
          <w:iCs/>
          <w:szCs w:val="24"/>
        </w:rPr>
      </w:pPr>
      <w:r w:rsidRPr="007972B2">
        <w:rPr>
          <w:i/>
          <w:iCs/>
          <w:szCs w:val="24"/>
        </w:rPr>
        <w:lastRenderedPageBreak/>
        <w:t>§ 5-31 Organisering av datafiler i avleverings- eller deponeringspakke</w:t>
      </w:r>
    </w:p>
    <w:p w:rsidR="00543603" w:rsidRPr="007972B2" w:rsidRDefault="007972B2">
      <w:pPr>
        <w:pStyle w:val="Overskrift4"/>
        <w:rPr>
          <w:szCs w:val="24"/>
        </w:rPr>
      </w:pPr>
      <w:r w:rsidRPr="007972B2">
        <w:rPr>
          <w:szCs w:val="24"/>
        </w:rPr>
        <w:t>Krav:</w:t>
      </w:r>
    </w:p>
    <w:tbl>
      <w:tblPr>
        <w:tblW w:w="0" w:type="auto"/>
        <w:tblInd w:w="-5" w:type="dxa"/>
        <w:tblLayout w:type="fixed"/>
        <w:tblLook w:val="0000" w:firstRow="0" w:lastRow="0" w:firstColumn="0" w:lastColumn="0" w:noHBand="0" w:noVBand="0"/>
      </w:tblPr>
      <w:tblGrid>
        <w:gridCol w:w="5711"/>
        <w:gridCol w:w="637"/>
        <w:gridCol w:w="960"/>
        <w:gridCol w:w="2650"/>
      </w:tblGrid>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(1) Filene som utgjør arkivuttrekket, skal være organisert på følgende måte:</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Ok:</w:t>
            </w: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Mangler:</w:t>
            </w: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7972B2">
            <w:pPr>
              <w:pStyle w:val="Tabellinnhold"/>
              <w:framePr w:wrap="around"/>
              <w:rPr>
                <w:b/>
              </w:rPr>
            </w:pPr>
            <w:r w:rsidRPr="007972B2">
              <w:rPr>
                <w:b/>
              </w:rPr>
              <w:t>Merknad:</w:t>
            </w: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a) Arkivuttrekk skal ligge på første nivå under rotkatalogen på vedkommende lagringsenhet. Filnavn skal være entydige, og ha filendelsen DAT når formatet er fast eller tegnseparert, og XML når formatet er XML. Det skal brukes et lagringsmedium hvor filer ikke må deles.</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b) For arkivdokumenter skal det opprettes en katalog med navnet DOKUMENT på første nivå under rotkatalogen på vedkommende lagringsenhet. Dokumentfilene skal samles på andre nivå under rotkatalogen og eventuelt struktureres i underkataloger. Dersom et enkelt arkivdokument består av flere filer, skal disse samles i én katalog med et entydig navn. Filformat for arkivdokumenter angis ved filendelse, f.eks. XML, PDF eller TIF.</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c) Elektroniske utskrifter fra datasystemet skal lagres under en katalog med navnet RAPPORT på første nivå under rotkatalogen på vedkommende lagringsenhet. Rapportfilene skal samles på andre nivå under rotkatalogen.</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 xml:space="preserve">(2) Avleverings- eller deponeringspakken skal inneholde følgende tre kataloger: </w:t>
            </w:r>
          </w:p>
          <w:p w:rsidR="00543603" w:rsidRPr="007972B2" w:rsidRDefault="007972B2">
            <w:pPr>
              <w:pStyle w:val="Tabellinnhold"/>
              <w:framePr w:wrap="around"/>
            </w:pPr>
            <w:r w:rsidRPr="007972B2">
              <w:t xml:space="preserve">a) administrative_metadata </w:t>
            </w:r>
          </w:p>
          <w:p w:rsidR="00543603" w:rsidRPr="007972B2" w:rsidRDefault="007972B2">
            <w:pPr>
              <w:pStyle w:val="Tabellinnhold"/>
              <w:framePr w:wrap="around"/>
            </w:pPr>
            <w:r w:rsidRPr="007972B2">
              <w:t xml:space="preserve">b) descriptive_metadata </w:t>
            </w:r>
          </w:p>
          <w:p w:rsidR="00543603" w:rsidRPr="007972B2" w:rsidRDefault="007972B2">
            <w:pPr>
              <w:pStyle w:val="Tabellinnhold"/>
              <w:framePr w:wrap="around"/>
            </w:pPr>
            <w:r w:rsidRPr="007972B2">
              <w:t>c) content</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(3) På avleverings- eller deponeringspakkens rotnivå skal det ligge en fil som følger dias-mets.xsd. Denne filen skal inneholde en oversikt over alle filer i avleverings- eller deponeringspakken med filenes sjekksummer, m.m.</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(4) Under administrative_metadata skal det ligge en fil som følger dias-premis.xsd. Denne filen skal inneholde en oversikt over alle graderinger, unntatt offentlighet og andre restriksjoner i materialet, samt viktige hendelser som har skjedd med materialet.</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(5) Under administrative_metadata bør det også ligge en kopi av struktur- og innholdsbeskrivelsen</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(6) Selve arkivversjonen som nevnt ovenfor skal legges under katalogen content.</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(7) Deretter skal hele avleverings- eller deponeringspakken pakkes som en enkelt TAR-fil. TAR-filen skal navngis som &lt;UUID&gt;.tar.</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(8) Deretter skal det lages en overføringsfil med samme navn som TAR-filen og som følger info.xsd. Denne filen skal inneholde opplysninger om avleveringen eller deponeringen som fastsatt i § 5-28. Dessuten skal den også inneholde sjekksum for TAR-filen.</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(9) Alle sjekksummer skal være i henhold til SHA-256.</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 xml:space="preserve">(10) Overføringsfilen skal overføres for seg via e-post til </w:t>
            </w:r>
            <w:r w:rsidRPr="007972B2">
              <w:rPr>
                <w:b/>
              </w:rPr>
              <w:t>Depot</w:t>
            </w:r>
            <w:r w:rsidRPr="007972B2">
              <w:t>.</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bl>
    <w:p w:rsidR="00543603" w:rsidRPr="007972B2" w:rsidRDefault="007972B2">
      <w:pPr>
        <w:pStyle w:val="Overskrift4"/>
        <w:rPr>
          <w:szCs w:val="24"/>
        </w:rPr>
      </w:pPr>
      <w:r w:rsidRPr="007972B2">
        <w:t>Depot</w:t>
      </w:r>
      <w:r w:rsidRPr="007972B2">
        <w:rPr>
          <w:szCs w:val="24"/>
        </w:rPr>
        <w:t xml:space="preserve"> kommentarer:</w:t>
      </w:r>
    </w:p>
    <w:p w:rsidR="00543603" w:rsidRPr="007972B2" w:rsidRDefault="007972B2">
      <w:pPr>
        <w:pStyle w:val="Kommentar"/>
      </w:pPr>
      <w:r w:rsidRPr="007972B2">
        <w:t>(tekst)</w:t>
      </w:r>
    </w:p>
    <w:p w:rsidR="00543603" w:rsidRPr="007972B2" w:rsidRDefault="007972B2">
      <w:pPr>
        <w:pStyle w:val="Overskrift3"/>
        <w:rPr>
          <w:i/>
          <w:iCs/>
          <w:szCs w:val="24"/>
        </w:rPr>
      </w:pPr>
      <w:r w:rsidRPr="007972B2">
        <w:rPr>
          <w:i/>
          <w:iCs/>
          <w:szCs w:val="24"/>
        </w:rPr>
        <w:lastRenderedPageBreak/>
        <w:t>§ 5-32 Organisering av medfølgende dokumentasjonsfiler</w:t>
      </w:r>
    </w:p>
    <w:p w:rsidR="00543603" w:rsidRPr="007972B2" w:rsidRDefault="007972B2">
      <w:pPr>
        <w:pStyle w:val="Overskrift4"/>
        <w:rPr>
          <w:szCs w:val="24"/>
        </w:rPr>
      </w:pPr>
      <w:r w:rsidRPr="007972B2">
        <w:rPr>
          <w:szCs w:val="24"/>
        </w:rPr>
        <w:t>Teknisk krav:</w:t>
      </w:r>
    </w:p>
    <w:tbl>
      <w:tblPr>
        <w:tblW w:w="0" w:type="auto"/>
        <w:tblInd w:w="-5" w:type="dxa"/>
        <w:tblLayout w:type="fixed"/>
        <w:tblLook w:val="0000" w:firstRow="0" w:lastRow="0" w:firstColumn="0" w:lastColumn="0" w:noHBand="0" w:noVBand="0"/>
      </w:tblPr>
      <w:tblGrid>
        <w:gridCol w:w="5711"/>
        <w:gridCol w:w="637"/>
        <w:gridCol w:w="960"/>
        <w:gridCol w:w="2650"/>
      </w:tblGrid>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Følgende filer med dokumentasjon skal plasseres på første nivå under rotkatalogen på første lagringsenhet:</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Ok:</w:t>
            </w: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Mangler:</w:t>
            </w: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7972B2">
            <w:pPr>
              <w:pStyle w:val="Tabellinnhold"/>
              <w:framePr w:wrap="around"/>
              <w:rPr>
                <w:b/>
              </w:rPr>
            </w:pPr>
            <w:r w:rsidRPr="007972B2">
              <w:rPr>
                <w:b/>
              </w:rPr>
              <w:t>Merknad:</w:t>
            </w: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a) Struktur- og innholdsbeskrivelsen som følger datauttrekket, jf. § 5-24. Når beskrivelsen bygger på ADDML, skal filen ha navnet addml.xml. Dette gjelder også for struktur- og innholdsbeskrivelsen for Noark-5 som i standarden er navngitt arkivuttrekk.xml. Dessuten skal filen addml.dtd eller addml.xsd finnes i samme katalog. Når arkivuttrekket omfatter filer i XML-format, jf. § 5-25 tredje ledd, skal medfølgende XML Schema ha filendelsen xsd.</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b) System- og bruksdokumentasjon, jf. § 5-27 og § 5-28. Det skal opprettes en katalog med navnet SYSDOK på første nivå under rotkatalogen i arkivversjonen, og filene med dokumentasjon skal ligge på andre nivå under rotkatalogen.</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bl>
    <w:p w:rsidR="00543603" w:rsidRPr="007972B2" w:rsidRDefault="007972B2">
      <w:pPr>
        <w:pStyle w:val="Overskrift4"/>
        <w:rPr>
          <w:szCs w:val="24"/>
        </w:rPr>
      </w:pPr>
      <w:r w:rsidRPr="007972B2">
        <w:t>Depot</w:t>
      </w:r>
      <w:r w:rsidRPr="007972B2">
        <w:rPr>
          <w:szCs w:val="24"/>
        </w:rPr>
        <w:t xml:space="preserve"> kommentarer:</w:t>
      </w:r>
    </w:p>
    <w:p w:rsidR="00543603" w:rsidRPr="007972B2" w:rsidRDefault="007972B2">
      <w:pPr>
        <w:pStyle w:val="Kommentar"/>
      </w:pPr>
      <w:r w:rsidRPr="007972B2">
        <w:t>(tekst)</w:t>
      </w:r>
    </w:p>
    <w:p w:rsidR="00543603" w:rsidRPr="007972B2" w:rsidRDefault="007972B2">
      <w:pPr>
        <w:pStyle w:val="Overskrift2"/>
        <w:rPr>
          <w:szCs w:val="24"/>
        </w:rPr>
      </w:pPr>
      <w:r w:rsidRPr="007972B2">
        <w:rPr>
          <w:szCs w:val="24"/>
        </w:rPr>
        <w:br w:type="page"/>
      </w:r>
      <w:r w:rsidRPr="007972B2">
        <w:rPr>
          <w:szCs w:val="24"/>
        </w:rPr>
        <w:lastRenderedPageBreak/>
        <w:t xml:space="preserve">Gjennomgang av </w:t>
      </w:r>
      <w:r w:rsidRPr="007972B2">
        <w:t>innlever</w:t>
      </w:r>
      <w:r w:rsidRPr="007972B2">
        <w:rPr>
          <w:szCs w:val="24"/>
        </w:rPr>
        <w:t>ingen mot annet regelverk</w:t>
      </w:r>
    </w:p>
    <w:p w:rsidR="00543603" w:rsidRPr="007972B2" w:rsidRDefault="007972B2">
      <w:pPr>
        <w:pStyle w:val="Overskrift3"/>
        <w:rPr>
          <w:i/>
          <w:iCs/>
          <w:szCs w:val="24"/>
        </w:rPr>
      </w:pPr>
      <w:r w:rsidRPr="007972B2">
        <w:rPr>
          <w:bCs w:val="0"/>
          <w:i/>
          <w:iCs/>
          <w:szCs w:val="24"/>
        </w:rPr>
        <w:t>Dokumentasjonskrav</w:t>
      </w:r>
    </w:p>
    <w:p w:rsidR="00543603" w:rsidRPr="007972B2" w:rsidRDefault="007972B2">
      <w:pPr>
        <w:pStyle w:val="Overskrift4"/>
        <w:rPr>
          <w:szCs w:val="24"/>
        </w:rPr>
      </w:pPr>
      <w:r w:rsidRPr="007972B2">
        <w:rPr>
          <w:i w:val="0"/>
          <w:szCs w:val="24"/>
        </w:rPr>
        <w:t>Krav:</w:t>
      </w:r>
    </w:p>
    <w:tbl>
      <w:tblPr>
        <w:tblW w:w="9958" w:type="dxa"/>
        <w:tblInd w:w="-5" w:type="dxa"/>
        <w:tblLayout w:type="fixed"/>
        <w:tblLook w:val="0000" w:firstRow="0" w:lastRow="0" w:firstColumn="0" w:lastColumn="0" w:noHBand="0" w:noVBand="0"/>
      </w:tblPr>
      <w:tblGrid>
        <w:gridCol w:w="5711"/>
        <w:gridCol w:w="637"/>
        <w:gridCol w:w="960"/>
        <w:gridCol w:w="2650"/>
      </w:tblGrid>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Det må finnes dokumentasjon om/på:</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Ok:</w:t>
            </w: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Mangler:</w:t>
            </w: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7972B2">
            <w:pPr>
              <w:pStyle w:val="Tabellinnhold"/>
              <w:framePr w:wrap="around"/>
              <w:rPr>
                <w:b/>
              </w:rPr>
            </w:pPr>
            <w:r w:rsidRPr="007972B2">
              <w:rPr>
                <w:b/>
              </w:rPr>
              <w:t>Merknad:</w:t>
            </w: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 xml:space="preserve">Hvordan er arkivversjonen er blitt fremstilt. </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 xml:space="preserve">Hvordan er informasjonsinnholdet er blitt integritetssikret ift. vedkommende produksjonssystem </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 xml:space="preserve">Hvordan det er kontrollert at antallet poster og eventuelle dokumentet i arkivversjon er identisk med det tilsvarende originale antallet i produksjonssystemet </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 xml:space="preserve">Attest av en ansvarlig for avhender at innleveringspakkens informasjonsinnhold og medfølgende dokumentasjon er gyldig og korrekt </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Opplysninger om antallet poster og eventuelt antallet dokumenter i vedkommende produksjonssystem</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Sjekksum(mer) generert ved den automatiserte produksjon av innleveringspakkens datauttrekk</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bl>
    <w:p w:rsidR="00543603" w:rsidRPr="007972B2" w:rsidRDefault="007972B2">
      <w:pPr>
        <w:pStyle w:val="Overskrift4"/>
        <w:rPr>
          <w:szCs w:val="24"/>
        </w:rPr>
      </w:pPr>
      <w:r w:rsidRPr="007972B2">
        <w:t>Depot</w:t>
      </w:r>
      <w:r w:rsidRPr="007972B2">
        <w:rPr>
          <w:szCs w:val="24"/>
        </w:rPr>
        <w:t xml:space="preserve"> kommentarer:</w:t>
      </w:r>
    </w:p>
    <w:p w:rsidR="00543603" w:rsidRPr="007972B2" w:rsidRDefault="007972B2">
      <w:pPr>
        <w:pStyle w:val="Kommentar"/>
      </w:pPr>
      <w:r w:rsidRPr="007972B2">
        <w:t>(tekst)</w:t>
      </w:r>
    </w:p>
    <w:p w:rsidR="00543603" w:rsidRPr="007972B2" w:rsidRDefault="007972B2">
      <w:pPr>
        <w:pStyle w:val="Overskrift3"/>
        <w:rPr>
          <w:i/>
          <w:iCs/>
          <w:szCs w:val="24"/>
        </w:rPr>
      </w:pPr>
      <w:r w:rsidRPr="007972B2">
        <w:rPr>
          <w:bCs w:val="0"/>
          <w:i/>
          <w:iCs/>
          <w:szCs w:val="24"/>
        </w:rPr>
        <w:t>Metadata og xml</w:t>
      </w:r>
    </w:p>
    <w:p w:rsidR="00543603" w:rsidRPr="007972B2" w:rsidRDefault="007972B2">
      <w:pPr>
        <w:pStyle w:val="Overskrift4"/>
        <w:rPr>
          <w:szCs w:val="24"/>
        </w:rPr>
      </w:pPr>
      <w:r w:rsidRPr="007972B2">
        <w:rPr>
          <w:i w:val="0"/>
          <w:szCs w:val="24"/>
        </w:rPr>
        <w:t>Krav:</w:t>
      </w:r>
    </w:p>
    <w:tbl>
      <w:tblPr>
        <w:tblW w:w="9958" w:type="dxa"/>
        <w:tblInd w:w="-5" w:type="dxa"/>
        <w:tblLayout w:type="fixed"/>
        <w:tblLook w:val="0000" w:firstRow="0" w:lastRow="0" w:firstColumn="0" w:lastColumn="0" w:noHBand="0" w:noVBand="0"/>
      </w:tblPr>
      <w:tblGrid>
        <w:gridCol w:w="5711"/>
        <w:gridCol w:w="637"/>
        <w:gridCol w:w="1023"/>
        <w:gridCol w:w="2587"/>
      </w:tblGrid>
      <w:tr w:rsidR="00543603" w:rsidRPr="007972B2" w:rsidTr="00240097">
        <w:tc>
          <w:tcPr>
            <w:tcW w:w="5711"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pP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Ok:</w:t>
            </w: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Mangler:</w:t>
            </w: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7972B2">
            <w:pPr>
              <w:pStyle w:val="Tabellinnhold"/>
              <w:framePr w:wrap="around"/>
              <w:rPr>
                <w:b/>
              </w:rPr>
            </w:pPr>
            <w:r w:rsidRPr="007972B2">
              <w:rPr>
                <w:b/>
              </w:rPr>
              <w:t>Merknad:</w:t>
            </w:r>
          </w:p>
        </w:tc>
      </w:tr>
      <w:tr w:rsidR="00543603" w:rsidRPr="007972B2" w:rsidTr="00240097">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Info.txt skal være erstattet av info.xml</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240097">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«Info om innlevering» skal være utfylt og mottatt</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240097">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Dersom innleveringspakkens arkivversjon omfatter XML-filer, skal det være dokumentert at disse er blitt validert mot tilhørende XML Schema eller DTD</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bl>
    <w:p w:rsidR="00543603" w:rsidRPr="007972B2" w:rsidRDefault="007972B2">
      <w:pPr>
        <w:pStyle w:val="Overskrift4"/>
        <w:rPr>
          <w:szCs w:val="24"/>
        </w:rPr>
      </w:pPr>
      <w:r w:rsidRPr="007972B2">
        <w:t>Depot</w:t>
      </w:r>
      <w:r w:rsidRPr="007972B2">
        <w:rPr>
          <w:szCs w:val="24"/>
        </w:rPr>
        <w:t xml:space="preserve"> kommentarer:</w:t>
      </w:r>
    </w:p>
    <w:p w:rsidR="00543603" w:rsidRPr="007972B2" w:rsidRDefault="007972B2">
      <w:pPr>
        <w:pStyle w:val="Kommentar"/>
      </w:pPr>
      <w:r w:rsidRPr="007972B2">
        <w:t>(tekst)</w:t>
      </w:r>
    </w:p>
    <w:p w:rsidR="00543603" w:rsidRPr="007972B2" w:rsidRDefault="007972B2">
      <w:pPr>
        <w:pStyle w:val="Overskrift3"/>
        <w:rPr>
          <w:i/>
          <w:iCs/>
          <w:szCs w:val="24"/>
        </w:rPr>
      </w:pPr>
      <w:r w:rsidRPr="007972B2">
        <w:rPr>
          <w:bCs w:val="0"/>
          <w:i/>
          <w:iCs/>
          <w:szCs w:val="24"/>
        </w:rPr>
        <w:t>SIP iht. til avtale</w:t>
      </w:r>
    </w:p>
    <w:p w:rsidR="00543603" w:rsidRPr="007972B2" w:rsidRDefault="007972B2">
      <w:pPr>
        <w:pStyle w:val="Overskrift4"/>
        <w:rPr>
          <w:szCs w:val="24"/>
        </w:rPr>
      </w:pPr>
      <w:r w:rsidRPr="007972B2">
        <w:rPr>
          <w:i w:val="0"/>
          <w:szCs w:val="24"/>
        </w:rPr>
        <w:t>Krav:</w:t>
      </w:r>
    </w:p>
    <w:tbl>
      <w:tblPr>
        <w:tblW w:w="9958" w:type="dxa"/>
        <w:tblInd w:w="-5" w:type="dxa"/>
        <w:tblLayout w:type="fixed"/>
        <w:tblLook w:val="0000" w:firstRow="0" w:lastRow="0" w:firstColumn="0" w:lastColumn="0" w:noHBand="0" w:noVBand="0"/>
      </w:tblPr>
      <w:tblGrid>
        <w:gridCol w:w="5711"/>
        <w:gridCol w:w="637"/>
        <w:gridCol w:w="960"/>
        <w:gridCol w:w="2650"/>
      </w:tblGrid>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pP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Ok:</w:t>
            </w: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Mangler:</w:t>
            </w: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7972B2">
            <w:pPr>
              <w:pStyle w:val="Tabellinnhold"/>
              <w:framePr w:wrap="around"/>
              <w:rPr>
                <w:b/>
              </w:rPr>
            </w:pPr>
            <w:r w:rsidRPr="007972B2">
              <w:rPr>
                <w:b/>
              </w:rPr>
              <w:t>Merknad:</w:t>
            </w: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SIP har avtalt pakkestruktur</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bl>
    <w:p w:rsidR="00543603" w:rsidRPr="007972B2" w:rsidRDefault="007972B2">
      <w:pPr>
        <w:pStyle w:val="Overskrift4"/>
        <w:rPr>
          <w:szCs w:val="24"/>
        </w:rPr>
      </w:pPr>
      <w:r w:rsidRPr="007972B2">
        <w:t>Depot</w:t>
      </w:r>
      <w:r w:rsidRPr="007972B2">
        <w:rPr>
          <w:szCs w:val="24"/>
        </w:rPr>
        <w:t xml:space="preserve"> kommentarer:</w:t>
      </w:r>
    </w:p>
    <w:p w:rsidR="00543603" w:rsidRPr="007972B2" w:rsidRDefault="007972B2">
      <w:pPr>
        <w:pStyle w:val="Kommentar"/>
      </w:pPr>
      <w:r w:rsidRPr="007972B2">
        <w:t>(tekst)</w:t>
      </w:r>
    </w:p>
    <w:p w:rsidR="00543603" w:rsidRPr="007972B2" w:rsidRDefault="007972B2">
      <w:pPr>
        <w:pStyle w:val="Overskrift3"/>
        <w:rPr>
          <w:bCs w:val="0"/>
          <w:i/>
          <w:iCs/>
          <w:szCs w:val="24"/>
        </w:rPr>
      </w:pPr>
      <w:r w:rsidRPr="007972B2">
        <w:rPr>
          <w:bCs w:val="0"/>
          <w:i/>
          <w:iCs/>
          <w:szCs w:val="24"/>
        </w:rPr>
        <w:t>Innlevering oppfyller krav gitt i standarden, som Noark x.x</w:t>
      </w:r>
    </w:p>
    <w:p w:rsidR="00543603" w:rsidRPr="007972B2" w:rsidRDefault="007972B2">
      <w:pPr>
        <w:pStyle w:val="Overskrift4"/>
        <w:rPr>
          <w:szCs w:val="24"/>
        </w:rPr>
      </w:pPr>
      <w:r w:rsidRPr="007972B2">
        <w:rPr>
          <w:i w:val="0"/>
          <w:szCs w:val="24"/>
        </w:rPr>
        <w:t>Krav:</w:t>
      </w:r>
    </w:p>
    <w:p w:rsidR="00543603" w:rsidRPr="007972B2" w:rsidRDefault="007972B2">
      <w:pPr>
        <w:pStyle w:val="Brdtekst"/>
      </w:pPr>
      <w:r w:rsidRPr="007972B2">
        <w:t xml:space="preserve">Hver versjon av Koark/Noark har krav til struktur og innhold </w:t>
      </w:r>
    </w:p>
    <w:tbl>
      <w:tblPr>
        <w:tblW w:w="9958" w:type="dxa"/>
        <w:tblInd w:w="-5" w:type="dxa"/>
        <w:tblLayout w:type="fixed"/>
        <w:tblLook w:val="0000" w:firstRow="0" w:lastRow="0" w:firstColumn="0" w:lastColumn="0" w:noHBand="0" w:noVBand="0"/>
      </w:tblPr>
      <w:tblGrid>
        <w:gridCol w:w="5711"/>
        <w:gridCol w:w="637"/>
        <w:gridCol w:w="1023"/>
        <w:gridCol w:w="2587"/>
      </w:tblGrid>
      <w:tr w:rsidR="00543603" w:rsidRPr="007972B2" w:rsidTr="00C4220D">
        <w:tc>
          <w:tcPr>
            <w:tcW w:w="5711"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pP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Ok:</w:t>
            </w: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Mangler:</w:t>
            </w: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7972B2">
            <w:pPr>
              <w:pStyle w:val="Tabellinnhold"/>
              <w:framePr w:wrap="around"/>
              <w:rPr>
                <w:b/>
              </w:rPr>
            </w:pPr>
            <w:r w:rsidRPr="007972B2">
              <w:rPr>
                <w:b/>
              </w:rPr>
              <w:t>Merknad:</w:t>
            </w:r>
          </w:p>
        </w:tc>
      </w:tr>
      <w:tr w:rsidR="00543603" w:rsidRPr="007972B2" w:rsidTr="00C4220D">
        <w:tc>
          <w:tcPr>
            <w:tcW w:w="5711"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pP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bl>
    <w:p w:rsidR="00543603" w:rsidRPr="007972B2" w:rsidRDefault="007972B2">
      <w:pPr>
        <w:pStyle w:val="Overskrift4"/>
        <w:rPr>
          <w:szCs w:val="24"/>
        </w:rPr>
      </w:pPr>
      <w:r w:rsidRPr="007972B2">
        <w:t>Depot</w:t>
      </w:r>
      <w:r w:rsidRPr="007972B2">
        <w:rPr>
          <w:szCs w:val="24"/>
        </w:rPr>
        <w:t xml:space="preserve"> kommentarer:</w:t>
      </w:r>
    </w:p>
    <w:p w:rsidR="00543603" w:rsidRPr="007972B2" w:rsidRDefault="007972B2">
      <w:r w:rsidRPr="007972B2">
        <w:t>(tekst)</w:t>
      </w:r>
    </w:p>
    <w:p w:rsidR="00543603" w:rsidRPr="007972B2" w:rsidRDefault="007972B2">
      <w:pPr>
        <w:pStyle w:val="Overskrift3"/>
        <w:rPr>
          <w:i/>
          <w:iCs/>
          <w:szCs w:val="24"/>
        </w:rPr>
      </w:pPr>
      <w:r w:rsidRPr="007972B2">
        <w:rPr>
          <w:bCs w:val="0"/>
          <w:i/>
          <w:iCs/>
          <w:szCs w:val="24"/>
        </w:rPr>
        <w:lastRenderedPageBreak/>
        <w:t xml:space="preserve">§xx </w:t>
      </w:r>
    </w:p>
    <w:p w:rsidR="00543603" w:rsidRPr="007972B2" w:rsidRDefault="007972B2">
      <w:pPr>
        <w:pStyle w:val="Overskrift4"/>
        <w:rPr>
          <w:szCs w:val="24"/>
        </w:rPr>
      </w:pPr>
      <w:r w:rsidRPr="007972B2">
        <w:rPr>
          <w:i w:val="0"/>
          <w:szCs w:val="24"/>
        </w:rPr>
        <w:t>Krav:</w:t>
      </w:r>
    </w:p>
    <w:tbl>
      <w:tblPr>
        <w:tblW w:w="9958" w:type="dxa"/>
        <w:tblInd w:w="-5" w:type="dxa"/>
        <w:tblLayout w:type="fixed"/>
        <w:tblLook w:val="0000" w:firstRow="0" w:lastRow="0" w:firstColumn="0" w:lastColumn="0" w:noHBand="0" w:noVBand="0"/>
      </w:tblPr>
      <w:tblGrid>
        <w:gridCol w:w="5711"/>
        <w:gridCol w:w="637"/>
        <w:gridCol w:w="960"/>
        <w:gridCol w:w="2650"/>
      </w:tblGrid>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pP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Ok:</w:t>
            </w: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Mangler:</w:t>
            </w: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7972B2">
            <w:pPr>
              <w:pStyle w:val="Tabellinnhold"/>
              <w:framePr w:wrap="around"/>
              <w:rPr>
                <w:b/>
              </w:rPr>
            </w:pPr>
            <w:r w:rsidRPr="007972B2">
              <w:rPr>
                <w:b/>
              </w:rPr>
              <w:t>Merknad:</w:t>
            </w: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pP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bl>
    <w:p w:rsidR="00543603" w:rsidRPr="007972B2" w:rsidRDefault="007972B2">
      <w:pPr>
        <w:pStyle w:val="Overskrift4"/>
        <w:rPr>
          <w:szCs w:val="24"/>
        </w:rPr>
      </w:pPr>
      <w:r w:rsidRPr="007972B2">
        <w:t>Depot</w:t>
      </w:r>
      <w:r w:rsidRPr="007972B2">
        <w:rPr>
          <w:szCs w:val="24"/>
        </w:rPr>
        <w:t xml:space="preserve"> kommentarer:</w:t>
      </w:r>
    </w:p>
    <w:p w:rsidR="00543603" w:rsidRPr="007972B2" w:rsidRDefault="007972B2">
      <w:r w:rsidRPr="007972B2">
        <w:t>(tekst)</w:t>
      </w:r>
    </w:p>
    <w:p w:rsidR="00543603" w:rsidRPr="007972B2" w:rsidRDefault="007972B2">
      <w:pPr>
        <w:pStyle w:val="Overskrift1"/>
      </w:pPr>
      <w:r w:rsidRPr="007972B2">
        <w:t xml:space="preserve">Test av innlevering </w:t>
      </w:r>
    </w:p>
    <w:p w:rsidR="00543603" w:rsidRPr="007972B2" w:rsidRDefault="007972B2">
      <w:pPr>
        <w:autoSpaceDE w:val="0"/>
        <w:rPr>
          <w:szCs w:val="24"/>
        </w:rPr>
      </w:pPr>
      <w:r w:rsidRPr="007972B2">
        <w:rPr>
          <w:szCs w:val="24"/>
        </w:rPr>
        <w:t>(Tekst som beskriver hvordan innlevering er videre testet, med negative funn/ funn som er verdt å kommentere f.eks. i forhold til ulike testverktøy)</w:t>
      </w:r>
    </w:p>
    <w:p w:rsidR="00543603" w:rsidRPr="007972B2" w:rsidRDefault="007972B2">
      <w:pPr>
        <w:pStyle w:val="Overskrift1"/>
      </w:pPr>
      <w:r w:rsidRPr="007972B2">
        <w:t>Oppsummering og godkjenning</w:t>
      </w:r>
    </w:p>
    <w:p w:rsidR="00543603" w:rsidRPr="007972B2" w:rsidRDefault="007972B2">
      <w:pPr>
        <w:autoSpaceDE w:val="0"/>
        <w:rPr>
          <w:szCs w:val="24"/>
        </w:rPr>
      </w:pPr>
      <w:r w:rsidRPr="007972B2">
        <w:rPr>
          <w:szCs w:val="24"/>
        </w:rPr>
        <w:t xml:space="preserve">(tekst) </w:t>
      </w:r>
    </w:p>
    <w:p w:rsidR="00543603" w:rsidRPr="007972B2" w:rsidRDefault="007972B2">
      <w:pPr>
        <w:autoSpaceDE w:val="0"/>
        <w:rPr>
          <w:szCs w:val="24"/>
        </w:rPr>
      </w:pPr>
      <w:r w:rsidRPr="007972B2">
        <w:rPr>
          <w:szCs w:val="24"/>
        </w:rPr>
        <w:t>(lag eventuelt kortversjon til pkt. 1)</w:t>
      </w:r>
    </w:p>
    <w:sectPr w:rsidR="00543603" w:rsidRPr="007972B2">
      <w:headerReference w:type="even" r:id="rId12"/>
      <w:headerReference w:type="default" r:id="rId13"/>
      <w:footerReference w:type="even" r:id="rId14"/>
      <w:footerReference w:type="default" r:id="rId15"/>
      <w:headerReference w:type="first" r:id="rId16"/>
      <w:footerReference w:type="first" r:id="rId17"/>
      <w:pgSz w:w="12240" w:h="15840"/>
      <w:pgMar w:top="851"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3603" w:rsidRDefault="007972B2">
      <w:r>
        <w:separator/>
      </w:r>
    </w:p>
  </w:endnote>
  <w:endnote w:type="continuationSeparator" w:id="0">
    <w:p w:rsidR="00543603" w:rsidRDefault="007972B2">
      <w:r>
        <w:continuationSeparator/>
      </w:r>
    </w:p>
  </w:endnote>
  <w:endnote w:type="continuationNotice" w:id="1">
    <w:p w:rsidR="00543603" w:rsidRDefault="0054360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3603" w:rsidRDefault="00543603">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3603" w:rsidRDefault="007972B2">
    <w:pPr>
      <w:pStyle w:val="Bunntekst"/>
      <w:ind w:right="360"/>
    </w:pPr>
    <w:r>
      <w:rPr>
        <w:sz w:val="16"/>
        <w:szCs w:val="16"/>
      </w:rPr>
      <w:t>Sjekkliste for godkjenning av innlevert elektronisk arkiv – v2.1.1 - IKAMR</w:t>
    </w:r>
    <w:r>
      <w:tab/>
    </w:r>
    <w:r>
      <w:fldChar w:fldCharType="begin"/>
    </w:r>
    <w:r>
      <w:instrText>PAGE   \* MERGEFORMAT</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3603" w:rsidRDefault="00543603">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3603" w:rsidRDefault="007972B2">
      <w:r>
        <w:separator/>
      </w:r>
    </w:p>
  </w:footnote>
  <w:footnote w:type="continuationSeparator" w:id="0">
    <w:p w:rsidR="00543603" w:rsidRDefault="007972B2">
      <w:r>
        <w:continuationSeparator/>
      </w:r>
    </w:p>
  </w:footnote>
  <w:footnote w:type="continuationNotice" w:id="1">
    <w:p w:rsidR="00543603" w:rsidRDefault="00543603">
      <w:pPr>
        <w:spacing w:after="0"/>
      </w:pPr>
    </w:p>
  </w:footnote>
  <w:footnote w:id="2">
    <w:p w:rsidR="00543603" w:rsidRDefault="007972B2">
      <w:pPr>
        <w:pStyle w:val="Fotnotetekst"/>
      </w:pPr>
      <w:r>
        <w:rPr>
          <w:rStyle w:val="Fotnotereferanse"/>
        </w:rPr>
        <w:footnoteRef/>
      </w:r>
      <w:r>
        <w:t>Arkivverket kan avvise innleveringer med dokumenter på system som ikke er fullelektronisk. Dette bør ikke KAI automatisk gjøre. Dette må være noe som den enkelte KAI selv bestemmer i samråd med sine eiere/medlemmer.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3603" w:rsidRDefault="00543603">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3603" w:rsidRDefault="00543603">
    <w:pPr>
      <w:pStyle w:val="Topptekst"/>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3603" w:rsidRDefault="00543603">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720"/>
        </w:tabs>
        <w:ind w:left="720" w:hanging="360"/>
      </w:pPr>
    </w:lvl>
  </w:abstractNum>
  <w:abstractNum w:abstractNumId="1"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Wingdings" w:hAnsi="Wingdings" w:cs="Wingdings"/>
      </w:rPr>
    </w:lvl>
  </w:abstractNum>
  <w:abstractNum w:abstractNumId="2" w15:restartNumberingAfterBreak="0">
    <w:nsid w:val="00000003"/>
    <w:multiLevelType w:val="singleLevel"/>
    <w:tmpl w:val="00000003"/>
    <w:name w:val="WW8Num3"/>
    <w:lvl w:ilvl="0">
      <w:start w:val="1"/>
      <w:numFmt w:val="bullet"/>
      <w:lvlText w:val=""/>
      <w:lvlJc w:val="left"/>
      <w:pPr>
        <w:tabs>
          <w:tab w:val="num" w:pos="360"/>
        </w:tabs>
        <w:ind w:left="360" w:hanging="360"/>
      </w:pPr>
      <w:rPr>
        <w:rFonts w:ascii="Wingdings" w:hAnsi="Wingdings" w:cs="Wingdings"/>
      </w:rPr>
    </w:lvl>
  </w:abstractNum>
  <w:abstractNum w:abstractNumId="3" w15:restartNumberingAfterBreak="0">
    <w:nsid w:val="00000004"/>
    <w:multiLevelType w:val="multilevel"/>
    <w:tmpl w:val="000000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17D21980"/>
    <w:multiLevelType w:val="hybridMultilevel"/>
    <w:tmpl w:val="17ACA860"/>
    <w:lvl w:ilvl="0" w:tplc="04140015">
      <w:start w:val="1"/>
      <w:numFmt w:val="upperLetter"/>
      <w:lvlText w:val="%1."/>
      <w:lvlJc w:val="left"/>
      <w:pPr>
        <w:ind w:left="360" w:hanging="360"/>
      </w:p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5" w15:restartNumberingAfterBreak="0">
    <w:nsid w:val="422A163C"/>
    <w:multiLevelType w:val="multilevel"/>
    <w:tmpl w:val="00000002"/>
    <w:lvl w:ilvl="0">
      <w:start w:val="1"/>
      <w:numFmt w:val="bullet"/>
      <w:lvlText w:val=""/>
      <w:lvlJc w:val="left"/>
      <w:pPr>
        <w:tabs>
          <w:tab w:val="num" w:pos="360"/>
        </w:tabs>
        <w:ind w:left="360" w:hanging="360"/>
      </w:pPr>
      <w:rPr>
        <w:rFonts w:ascii="Wingdings" w:hAnsi="Wingdings" w:cs="Wingdings"/>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54B72E77"/>
    <w:multiLevelType w:val="singleLevel"/>
    <w:tmpl w:val="00000001"/>
    <w:lvl w:ilvl="0">
      <w:start w:val="1"/>
      <w:numFmt w:val="decimal"/>
      <w:lvlText w:val="%1."/>
      <w:lvlJc w:val="left"/>
      <w:pPr>
        <w:tabs>
          <w:tab w:val="num" w:pos="720"/>
        </w:tabs>
        <w:ind w:left="720" w:hanging="360"/>
      </w:pPr>
    </w:lvl>
  </w:abstractNum>
  <w:num w:numId="1">
    <w:abstractNumId w:val="0"/>
  </w:num>
  <w:num w:numId="2">
    <w:abstractNumId w:val="1"/>
  </w:num>
  <w:num w:numId="3">
    <w:abstractNumId w:val="2"/>
  </w:num>
  <w:num w:numId="4">
    <w:abstractNumId w:val="3"/>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3276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603"/>
    <w:rsid w:val="00240097"/>
    <w:rsid w:val="00425E0A"/>
    <w:rsid w:val="00543603"/>
    <w:rsid w:val="007972B2"/>
    <w:rsid w:val="00C4220D"/>
    <w:rsid w:val="00EB20A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oNotEmbedSmartTags/>
  <w:decimalSymbol w:val=","/>
  <w:listSeparator w:val=";"/>
  <w15:docId w15:val="{95ADDB65-877B-4BB6-8E04-E11F1C02F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nb-NO" w:eastAsia="nb-NO"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contextualSpacing/>
    </w:pPr>
    <w:rPr>
      <w:sz w:val="22"/>
      <w:szCs w:val="22"/>
    </w:rPr>
  </w:style>
  <w:style w:type="paragraph" w:styleId="Overskrift1">
    <w:name w:val="heading 1"/>
    <w:basedOn w:val="Normal"/>
    <w:next w:val="Normal"/>
    <w:link w:val="Overskrift1Tegn"/>
    <w:uiPriority w:val="9"/>
    <w:qFormat/>
    <w:pPr>
      <w:keepNext/>
      <w:keepLines/>
      <w:spacing w:before="480"/>
      <w:outlineLvl w:val="0"/>
    </w:pPr>
    <w:rPr>
      <w:rFonts w:ascii="Cambria" w:hAnsi="Cambria"/>
      <w:b/>
      <w:bCs/>
      <w:color w:val="21798E"/>
      <w:sz w:val="28"/>
      <w:szCs w:val="28"/>
    </w:rPr>
  </w:style>
  <w:style w:type="paragraph" w:styleId="Overskrift2">
    <w:name w:val="heading 2"/>
    <w:basedOn w:val="Normal"/>
    <w:next w:val="Normal"/>
    <w:link w:val="Overskrift2Tegn"/>
    <w:uiPriority w:val="9"/>
    <w:unhideWhenUsed/>
    <w:qFormat/>
    <w:pPr>
      <w:keepNext/>
      <w:keepLines/>
      <w:spacing w:before="200" w:after="60"/>
      <w:outlineLvl w:val="1"/>
    </w:pPr>
    <w:rPr>
      <w:rFonts w:ascii="Cambria" w:hAnsi="Cambria"/>
      <w:b/>
      <w:bCs/>
      <w:color w:val="21798E"/>
      <w:sz w:val="26"/>
      <w:szCs w:val="26"/>
    </w:rPr>
  </w:style>
  <w:style w:type="paragraph" w:styleId="Overskrift3">
    <w:name w:val="heading 3"/>
    <w:basedOn w:val="Normal"/>
    <w:next w:val="Normal"/>
    <w:link w:val="Overskrift3Tegn"/>
    <w:uiPriority w:val="9"/>
    <w:unhideWhenUsed/>
    <w:qFormat/>
    <w:pPr>
      <w:keepNext/>
      <w:keepLines/>
      <w:spacing w:before="200" w:after="0"/>
      <w:outlineLvl w:val="2"/>
    </w:pPr>
    <w:rPr>
      <w:rFonts w:ascii="Cambria" w:hAnsi="Cambria"/>
      <w:b/>
      <w:bCs/>
      <w:color w:val="2DA2BF"/>
    </w:rPr>
  </w:style>
  <w:style w:type="paragraph" w:styleId="Overskrift4">
    <w:name w:val="heading 4"/>
    <w:basedOn w:val="Normal"/>
    <w:next w:val="Brdtekst"/>
    <w:link w:val="Overskrift4Tegn"/>
    <w:uiPriority w:val="9"/>
    <w:unhideWhenUsed/>
    <w:qFormat/>
    <w:pPr>
      <w:keepNext/>
      <w:keepLines/>
      <w:spacing w:before="200" w:after="0"/>
      <w:outlineLvl w:val="3"/>
    </w:pPr>
    <w:rPr>
      <w:rFonts w:ascii="Cambria" w:hAnsi="Cambria"/>
      <w:b/>
      <w:bCs/>
      <w:i/>
      <w:iCs/>
      <w:color w:val="2DA2BF"/>
    </w:rPr>
  </w:style>
  <w:style w:type="paragraph" w:styleId="Overskrift5">
    <w:name w:val="heading 5"/>
    <w:basedOn w:val="Normal"/>
    <w:next w:val="Brdtekst"/>
    <w:link w:val="Overskrift5Tegn"/>
    <w:uiPriority w:val="9"/>
    <w:unhideWhenUsed/>
    <w:qFormat/>
    <w:pPr>
      <w:keepNext/>
      <w:keepLines/>
      <w:spacing w:before="200" w:after="0"/>
      <w:outlineLvl w:val="4"/>
    </w:pPr>
    <w:rPr>
      <w:rFonts w:ascii="Cambria" w:hAnsi="Cambria"/>
      <w:color w:val="16505E"/>
    </w:rPr>
  </w:style>
  <w:style w:type="paragraph" w:styleId="Overskrift6">
    <w:name w:val="heading 6"/>
    <w:basedOn w:val="Normal"/>
    <w:next w:val="Normal"/>
    <w:link w:val="Overskrift6Tegn"/>
    <w:uiPriority w:val="9"/>
    <w:unhideWhenUsed/>
    <w:qFormat/>
    <w:pPr>
      <w:keepNext/>
      <w:keepLines/>
      <w:spacing w:before="200" w:after="0"/>
      <w:outlineLvl w:val="5"/>
    </w:pPr>
    <w:rPr>
      <w:rFonts w:ascii="Cambria" w:hAnsi="Cambria"/>
      <w:i/>
      <w:iCs/>
      <w:color w:val="16505E"/>
    </w:rPr>
  </w:style>
  <w:style w:type="paragraph" w:styleId="Overskrift7">
    <w:name w:val="heading 7"/>
    <w:basedOn w:val="Normal"/>
    <w:next w:val="Normal"/>
    <w:link w:val="Overskrift7Tegn"/>
    <w:uiPriority w:val="9"/>
    <w:semiHidden/>
    <w:unhideWhenUsed/>
    <w:qFormat/>
    <w:pPr>
      <w:keepNext/>
      <w:keepLines/>
      <w:spacing w:before="200" w:after="0"/>
      <w:outlineLvl w:val="6"/>
    </w:pPr>
    <w:rPr>
      <w:rFonts w:ascii="Cambria" w:hAnsi="Cambria"/>
      <w:i/>
      <w:iCs/>
      <w:color w:val="404040"/>
    </w:rPr>
  </w:style>
  <w:style w:type="paragraph" w:styleId="Overskrift8">
    <w:name w:val="heading 8"/>
    <w:basedOn w:val="Normal"/>
    <w:next w:val="Normal"/>
    <w:link w:val="Overskrift8Tegn"/>
    <w:uiPriority w:val="9"/>
    <w:semiHidden/>
    <w:unhideWhenUsed/>
    <w:qFormat/>
    <w:pPr>
      <w:keepNext/>
      <w:keepLines/>
      <w:spacing w:before="200" w:after="0"/>
      <w:outlineLvl w:val="7"/>
    </w:pPr>
    <w:rPr>
      <w:rFonts w:ascii="Cambria" w:hAnsi="Cambria"/>
      <w:color w:val="2DA2BF"/>
      <w:sz w:val="20"/>
      <w:szCs w:val="20"/>
    </w:rPr>
  </w:style>
  <w:style w:type="paragraph" w:styleId="Overskrift9">
    <w:name w:val="heading 9"/>
    <w:basedOn w:val="Normal"/>
    <w:next w:val="Normal"/>
    <w:link w:val="Overskrift9Tegn"/>
    <w:uiPriority w:val="9"/>
    <w:semiHidden/>
    <w:unhideWhenUsed/>
    <w:qFormat/>
    <w:pPr>
      <w:keepNext/>
      <w:keepLines/>
      <w:spacing w:before="200" w:after="0"/>
      <w:outlineLvl w:val="8"/>
    </w:pPr>
    <w:rPr>
      <w:rFonts w:ascii="Cambria" w:hAnsi="Cambria"/>
      <w:i/>
      <w:iCs/>
      <w:color w:val="404040"/>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WW8Num2z0">
    <w:name w:val="WW8Num2z0"/>
    <w:rPr>
      <w:rFonts w:ascii="Wingdings" w:hAnsi="Wingdings" w:cs="Wingdings"/>
    </w:rPr>
  </w:style>
  <w:style w:type="character" w:customStyle="1" w:styleId="WW8Num2z1">
    <w:name w:val="WW8Num2z1"/>
    <w:rPr>
      <w:rFonts w:ascii="Courier New" w:hAnsi="Courier New" w:cs="Courier New"/>
    </w:rPr>
  </w:style>
  <w:style w:type="character" w:customStyle="1" w:styleId="WW8Num2z3">
    <w:name w:val="WW8Num2z3"/>
    <w:rPr>
      <w:rFonts w:ascii="Symbol" w:hAnsi="Symbol" w:cs="Symbol"/>
    </w:rPr>
  </w:style>
  <w:style w:type="character" w:customStyle="1" w:styleId="WW8Num3z0">
    <w:name w:val="WW8Num3z0"/>
    <w:rPr>
      <w:rFonts w:ascii="Wingdings" w:hAnsi="Wingdings" w:cs="Wingdings"/>
    </w:rPr>
  </w:style>
  <w:style w:type="character" w:customStyle="1" w:styleId="WW8Num3z1">
    <w:name w:val="WW8Num3z1"/>
    <w:rPr>
      <w:rFonts w:ascii="Courier New" w:hAnsi="Courier New" w:cs="Courier New"/>
    </w:rPr>
  </w:style>
  <w:style w:type="character" w:customStyle="1" w:styleId="WW8Num3z3">
    <w:name w:val="WW8Num3z3"/>
    <w:rPr>
      <w:rFonts w:ascii="Symbol" w:hAnsi="Symbol" w:cs="Symbol"/>
    </w:rPr>
  </w:style>
  <w:style w:type="character" w:customStyle="1" w:styleId="Standardskriftforavsnitt1">
    <w:name w:val="Standardskrift for avsnitt1"/>
  </w:style>
  <w:style w:type="character" w:styleId="Sidetall">
    <w:name w:val="page number"/>
    <w:basedOn w:val="Standardskriftforavsnitt1"/>
  </w:style>
  <w:style w:type="character" w:customStyle="1" w:styleId="BobletekstTegn">
    <w:name w:val="Bobletekst Tegn"/>
    <w:rPr>
      <w:rFonts w:ascii="Tahoma" w:hAnsi="Tahoma" w:cs="Tahoma"/>
      <w:color w:val="000000"/>
      <w:sz w:val="16"/>
      <w:szCs w:val="16"/>
    </w:rPr>
  </w:style>
  <w:style w:type="paragraph" w:customStyle="1" w:styleId="Overskrift">
    <w:name w:val="Overskrift"/>
    <w:basedOn w:val="Normal"/>
    <w:next w:val="Brdtekst"/>
    <w:pPr>
      <w:keepNext/>
      <w:spacing w:before="240"/>
    </w:pPr>
    <w:rPr>
      <w:rFonts w:ascii="Arial" w:eastAsia="Microsoft YaHei" w:hAnsi="Arial" w:cs="Mangal"/>
      <w:sz w:val="28"/>
      <w:szCs w:val="28"/>
    </w:rPr>
  </w:style>
  <w:style w:type="paragraph" w:styleId="Brdtekst">
    <w:name w:val="Body Text"/>
    <w:basedOn w:val="Normal"/>
    <w:qFormat/>
    <w:pPr>
      <w:spacing w:before="60" w:after="60"/>
    </w:pPr>
    <w:rPr>
      <w:sz w:val="18"/>
    </w:rPr>
  </w:style>
  <w:style w:type="paragraph" w:styleId="Liste">
    <w:name w:val="List"/>
    <w:basedOn w:val="Brdtekst"/>
    <w:rPr>
      <w:rFonts w:cs="Mangal"/>
    </w:rPr>
  </w:style>
  <w:style w:type="paragraph" w:styleId="Bildetekst">
    <w:name w:val="caption"/>
    <w:basedOn w:val="Normal"/>
    <w:next w:val="Normal"/>
    <w:uiPriority w:val="35"/>
    <w:unhideWhenUsed/>
    <w:qFormat/>
    <w:rPr>
      <w:b/>
      <w:bCs/>
      <w:color w:val="2DA2BF"/>
      <w:sz w:val="18"/>
      <w:szCs w:val="18"/>
    </w:rPr>
  </w:style>
  <w:style w:type="paragraph" w:customStyle="1" w:styleId="Register">
    <w:name w:val="Register"/>
    <w:basedOn w:val="Normal"/>
    <w:pPr>
      <w:suppressLineNumbers/>
    </w:pPr>
    <w:rPr>
      <w:rFonts w:cs="Mangal"/>
    </w:rPr>
  </w:style>
  <w:style w:type="paragraph" w:styleId="Topptekst">
    <w:name w:val="header"/>
    <w:basedOn w:val="Normal"/>
    <w:pPr>
      <w:tabs>
        <w:tab w:val="center" w:pos="4536"/>
        <w:tab w:val="right" w:pos="9072"/>
      </w:tabs>
    </w:pPr>
  </w:style>
  <w:style w:type="paragraph" w:styleId="Bunntekst">
    <w:name w:val="footer"/>
    <w:basedOn w:val="Normal"/>
    <w:link w:val="BunntekstTegn"/>
    <w:pPr>
      <w:tabs>
        <w:tab w:val="center" w:pos="4536"/>
        <w:tab w:val="right" w:pos="9072"/>
      </w:tabs>
    </w:pPr>
  </w:style>
  <w:style w:type="paragraph" w:styleId="Bobletekst">
    <w:name w:val="Balloon Text"/>
    <w:basedOn w:val="Normal"/>
    <w:rPr>
      <w:rFonts w:ascii="Tahoma" w:hAnsi="Tahoma" w:cs="Tahoma"/>
      <w:sz w:val="16"/>
      <w:szCs w:val="16"/>
    </w:rPr>
  </w:style>
  <w:style w:type="paragraph" w:customStyle="1" w:styleId="Tabellinnhold">
    <w:name w:val="Tabellinnhold"/>
    <w:basedOn w:val="Normal"/>
    <w:pPr>
      <w:framePr w:wrap="around" w:vAnchor="text" w:hAnchor="text" w:xAlign="center" w:y="1"/>
      <w:autoSpaceDE w:val="0"/>
      <w:spacing w:after="0"/>
    </w:pPr>
    <w:rPr>
      <w:sz w:val="18"/>
      <w:szCs w:val="18"/>
    </w:rPr>
  </w:style>
  <w:style w:type="paragraph" w:customStyle="1" w:styleId="Tabelloverskrift">
    <w:name w:val="Tabelloverskrift"/>
    <w:basedOn w:val="Tabellinnhold"/>
    <w:pPr>
      <w:framePr w:wrap="around"/>
      <w:suppressLineNumbers/>
      <w:jc w:val="center"/>
    </w:pPr>
    <w:rPr>
      <w:b/>
      <w:bCs/>
    </w:rPr>
  </w:style>
  <w:style w:type="paragraph" w:customStyle="1" w:styleId="Rammeinnhold">
    <w:name w:val="Rammeinnhold"/>
    <w:basedOn w:val="Brdtekst"/>
  </w:style>
  <w:style w:type="character" w:styleId="Hyperkobling">
    <w:name w:val="Hyperlink"/>
    <w:uiPriority w:val="99"/>
    <w:unhideWhenUsed/>
    <w:rPr>
      <w:color w:val="0000FF"/>
      <w:u w:val="single"/>
    </w:rPr>
  </w:style>
  <w:style w:type="character" w:styleId="Fulgthyperkobling">
    <w:name w:val="FollowedHyperlink"/>
    <w:uiPriority w:val="99"/>
    <w:semiHidden/>
    <w:unhideWhenUsed/>
    <w:rPr>
      <w:color w:val="800080"/>
      <w:u w:val="single"/>
    </w:rPr>
  </w:style>
  <w:style w:type="paragraph" w:styleId="Fotnotetekst">
    <w:name w:val="footnote text"/>
    <w:basedOn w:val="Normal"/>
    <w:link w:val="FotnotetekstTegn"/>
    <w:uiPriority w:val="99"/>
    <w:semiHidden/>
    <w:unhideWhenUsed/>
    <w:rPr>
      <w:sz w:val="16"/>
    </w:rPr>
  </w:style>
  <w:style w:type="character" w:customStyle="1" w:styleId="FotnotetekstTegn">
    <w:name w:val="Fotnotetekst Tegn"/>
    <w:link w:val="Fotnotetekst"/>
    <w:uiPriority w:val="99"/>
    <w:semiHidden/>
    <w:rPr>
      <w:sz w:val="16"/>
    </w:rPr>
  </w:style>
  <w:style w:type="character" w:styleId="Fotnotereferanse">
    <w:name w:val="footnote reference"/>
    <w:uiPriority w:val="99"/>
    <w:semiHidden/>
    <w:unhideWhenUsed/>
    <w:rPr>
      <w:vertAlign w:val="superscript"/>
    </w:rPr>
  </w:style>
  <w:style w:type="character" w:styleId="Merknadsreferanse">
    <w:name w:val="annotation reference"/>
    <w:uiPriority w:val="99"/>
    <w:semiHidden/>
    <w:unhideWhenUsed/>
    <w:rPr>
      <w:sz w:val="16"/>
      <w:szCs w:val="16"/>
    </w:rPr>
  </w:style>
  <w:style w:type="paragraph" w:styleId="Merknadstekst">
    <w:name w:val="annotation text"/>
    <w:basedOn w:val="Normal"/>
    <w:link w:val="MerknadstekstTegn"/>
    <w:uiPriority w:val="99"/>
    <w:semiHidden/>
    <w:unhideWhenUsed/>
    <w:rPr>
      <w:sz w:val="20"/>
    </w:rPr>
  </w:style>
  <w:style w:type="character" w:customStyle="1" w:styleId="MerknadstekstTegn">
    <w:name w:val="Merknadstekst Tegn"/>
    <w:link w:val="Merknadstekst"/>
    <w:uiPriority w:val="99"/>
    <w:semiHidden/>
    <w:rPr>
      <w:color w:val="000000"/>
      <w:lang w:eastAsia="zh-CN"/>
    </w:rPr>
  </w:style>
  <w:style w:type="paragraph" w:styleId="Kommentaremne">
    <w:name w:val="annotation subject"/>
    <w:basedOn w:val="Merknadstekst"/>
    <w:next w:val="Merknadstekst"/>
    <w:link w:val="KommentaremneTegn"/>
    <w:uiPriority w:val="99"/>
    <w:semiHidden/>
    <w:unhideWhenUsed/>
    <w:rPr>
      <w:b/>
      <w:bCs/>
    </w:rPr>
  </w:style>
  <w:style w:type="character" w:customStyle="1" w:styleId="KommentaremneTegn">
    <w:name w:val="Kommentaremne Tegn"/>
    <w:link w:val="Kommentaremne"/>
    <w:uiPriority w:val="99"/>
    <w:semiHidden/>
    <w:rPr>
      <w:b/>
      <w:bCs/>
      <w:color w:val="000000"/>
      <w:lang w:eastAsia="zh-CN"/>
    </w:rPr>
  </w:style>
  <w:style w:type="character" w:customStyle="1" w:styleId="Overskrift2Tegn">
    <w:name w:val="Overskrift 2 Tegn"/>
    <w:link w:val="Overskrift2"/>
    <w:uiPriority w:val="9"/>
    <w:rPr>
      <w:rFonts w:ascii="Cambria" w:eastAsia="Times New Roman" w:hAnsi="Cambria" w:cs="Times New Roman"/>
      <w:b/>
      <w:bCs/>
      <w:color w:val="21798E"/>
      <w:sz w:val="26"/>
      <w:szCs w:val="26"/>
    </w:rPr>
  </w:style>
  <w:style w:type="character" w:customStyle="1" w:styleId="Overskrift1Tegn">
    <w:name w:val="Overskrift 1 Tegn"/>
    <w:link w:val="Overskrift1"/>
    <w:uiPriority w:val="9"/>
    <w:rPr>
      <w:rFonts w:ascii="Cambria" w:eastAsia="Times New Roman" w:hAnsi="Cambria" w:cs="Times New Roman"/>
      <w:b/>
      <w:bCs/>
      <w:color w:val="21798E"/>
      <w:sz w:val="28"/>
      <w:szCs w:val="28"/>
    </w:rPr>
  </w:style>
  <w:style w:type="character" w:customStyle="1" w:styleId="Overskrift3Tegn">
    <w:name w:val="Overskrift 3 Tegn"/>
    <w:link w:val="Overskrift3"/>
    <w:uiPriority w:val="9"/>
    <w:rPr>
      <w:rFonts w:ascii="Cambria" w:eastAsia="Times New Roman" w:hAnsi="Cambria" w:cs="Times New Roman"/>
      <w:b/>
      <w:bCs/>
      <w:color w:val="2DA2BF"/>
    </w:rPr>
  </w:style>
  <w:style w:type="character" w:customStyle="1" w:styleId="Overskrift4Tegn">
    <w:name w:val="Overskrift 4 Tegn"/>
    <w:link w:val="Overskrift4"/>
    <w:uiPriority w:val="9"/>
    <w:rPr>
      <w:rFonts w:ascii="Cambria" w:eastAsia="Times New Roman" w:hAnsi="Cambria" w:cs="Times New Roman"/>
      <w:b/>
      <w:bCs/>
      <w:i/>
      <w:iCs/>
      <w:color w:val="2DA2BF"/>
    </w:rPr>
  </w:style>
  <w:style w:type="character" w:customStyle="1" w:styleId="Overskrift5Tegn">
    <w:name w:val="Overskrift 5 Tegn"/>
    <w:link w:val="Overskrift5"/>
    <w:uiPriority w:val="9"/>
    <w:rPr>
      <w:rFonts w:ascii="Cambria" w:eastAsia="Times New Roman" w:hAnsi="Cambria" w:cs="Times New Roman"/>
      <w:color w:val="16505E"/>
    </w:rPr>
  </w:style>
  <w:style w:type="character" w:customStyle="1" w:styleId="Overskrift6Tegn">
    <w:name w:val="Overskrift 6 Tegn"/>
    <w:link w:val="Overskrift6"/>
    <w:uiPriority w:val="9"/>
    <w:rPr>
      <w:rFonts w:ascii="Cambria" w:eastAsia="Times New Roman" w:hAnsi="Cambria" w:cs="Times New Roman"/>
      <w:i/>
      <w:iCs/>
      <w:color w:val="16505E"/>
    </w:rPr>
  </w:style>
  <w:style w:type="paragraph" w:styleId="Tittel">
    <w:name w:val="Title"/>
    <w:basedOn w:val="Normal"/>
    <w:next w:val="Normal"/>
    <w:link w:val="TittelTegn"/>
    <w:uiPriority w:val="10"/>
    <w:qFormat/>
    <w:pPr>
      <w:pBdr>
        <w:bottom w:val="single" w:sz="8" w:space="4" w:color="2DA2BF"/>
      </w:pBdr>
      <w:spacing w:after="300"/>
      <w:jc w:val="right"/>
    </w:pPr>
    <w:rPr>
      <w:rFonts w:ascii="Cambria" w:hAnsi="Cambria"/>
      <w:color w:val="343434"/>
      <w:spacing w:val="2"/>
      <w:kern w:val="28"/>
      <w:sz w:val="52"/>
      <w:szCs w:val="52"/>
    </w:rPr>
  </w:style>
  <w:style w:type="character" w:customStyle="1" w:styleId="TittelTegn">
    <w:name w:val="Tittel Tegn"/>
    <w:link w:val="Tittel"/>
    <w:uiPriority w:val="10"/>
    <w:rPr>
      <w:rFonts w:ascii="Cambria" w:eastAsia="Times New Roman" w:hAnsi="Cambria" w:cs="Times New Roman"/>
      <w:color w:val="343434"/>
      <w:spacing w:val="2"/>
      <w:kern w:val="28"/>
      <w:sz w:val="52"/>
      <w:szCs w:val="52"/>
    </w:rPr>
  </w:style>
  <w:style w:type="character" w:customStyle="1" w:styleId="Overskrift7Tegn">
    <w:name w:val="Overskrift 7 Tegn"/>
    <w:link w:val="Overskrift7"/>
    <w:uiPriority w:val="9"/>
    <w:semiHidden/>
    <w:rPr>
      <w:rFonts w:ascii="Cambria" w:eastAsia="Times New Roman" w:hAnsi="Cambria" w:cs="Times New Roman"/>
      <w:i/>
      <w:iCs/>
      <w:color w:val="404040"/>
    </w:rPr>
  </w:style>
  <w:style w:type="character" w:customStyle="1" w:styleId="Overskrift8Tegn">
    <w:name w:val="Overskrift 8 Tegn"/>
    <w:link w:val="Overskrift8"/>
    <w:uiPriority w:val="9"/>
    <w:semiHidden/>
    <w:rPr>
      <w:rFonts w:ascii="Cambria" w:eastAsia="Times New Roman" w:hAnsi="Cambria" w:cs="Times New Roman"/>
      <w:color w:val="2DA2BF"/>
      <w:sz w:val="20"/>
      <w:szCs w:val="20"/>
    </w:rPr>
  </w:style>
  <w:style w:type="character" w:customStyle="1" w:styleId="Overskrift9Tegn">
    <w:name w:val="Overskrift 9 Tegn"/>
    <w:link w:val="Overskrift9"/>
    <w:uiPriority w:val="9"/>
    <w:semiHidden/>
    <w:rPr>
      <w:rFonts w:ascii="Cambria" w:eastAsia="Times New Roman" w:hAnsi="Cambria" w:cs="Times New Roman"/>
      <w:i/>
      <w:iCs/>
      <w:color w:val="404040"/>
      <w:sz w:val="20"/>
      <w:szCs w:val="20"/>
    </w:rPr>
  </w:style>
  <w:style w:type="paragraph" w:styleId="Undertittel">
    <w:name w:val="Subtitle"/>
    <w:basedOn w:val="Normal"/>
    <w:next w:val="Normal"/>
    <w:link w:val="UndertittelTegn"/>
    <w:uiPriority w:val="11"/>
    <w:qFormat/>
    <w:pPr>
      <w:numPr>
        <w:ilvl w:val="1"/>
      </w:numPr>
    </w:pPr>
    <w:rPr>
      <w:rFonts w:ascii="Cambria" w:hAnsi="Cambria"/>
      <w:i/>
      <w:iCs/>
      <w:color w:val="2DA2BF"/>
      <w:spacing w:val="15"/>
      <w:sz w:val="24"/>
      <w:szCs w:val="24"/>
    </w:rPr>
  </w:style>
  <w:style w:type="character" w:customStyle="1" w:styleId="UndertittelTegn">
    <w:name w:val="Undertittel Tegn"/>
    <w:link w:val="Undertittel"/>
    <w:uiPriority w:val="11"/>
    <w:rPr>
      <w:rFonts w:ascii="Cambria" w:eastAsia="Times New Roman" w:hAnsi="Cambria" w:cs="Times New Roman"/>
      <w:i/>
      <w:iCs/>
      <w:color w:val="2DA2BF"/>
      <w:spacing w:val="15"/>
      <w:sz w:val="24"/>
      <w:szCs w:val="24"/>
    </w:rPr>
  </w:style>
  <w:style w:type="character" w:styleId="Sterk">
    <w:name w:val="Strong"/>
    <w:uiPriority w:val="22"/>
    <w:qFormat/>
    <w:rPr>
      <w:b/>
      <w:bCs/>
    </w:rPr>
  </w:style>
  <w:style w:type="character" w:styleId="Utheving">
    <w:name w:val="Emphasis"/>
    <w:uiPriority w:val="20"/>
    <w:qFormat/>
    <w:rPr>
      <w:i/>
      <w:iCs/>
    </w:rPr>
  </w:style>
  <w:style w:type="paragraph" w:styleId="Ingenmellomrom">
    <w:name w:val="No Spacing"/>
    <w:uiPriority w:val="1"/>
    <w:qFormat/>
    <w:rPr>
      <w:sz w:val="22"/>
      <w:szCs w:val="22"/>
    </w:rPr>
  </w:style>
  <w:style w:type="paragraph" w:styleId="Listeavsnitt">
    <w:name w:val="List Paragraph"/>
    <w:basedOn w:val="Normal"/>
    <w:uiPriority w:val="34"/>
    <w:qFormat/>
    <w:pPr>
      <w:ind w:left="720"/>
    </w:pPr>
  </w:style>
  <w:style w:type="paragraph" w:styleId="Sitat">
    <w:name w:val="Quote"/>
    <w:basedOn w:val="Normal"/>
    <w:next w:val="Normal"/>
    <w:link w:val="SitatTegn"/>
    <w:uiPriority w:val="29"/>
    <w:qFormat/>
    <w:rPr>
      <w:i/>
      <w:iCs/>
      <w:color w:val="000000"/>
    </w:rPr>
  </w:style>
  <w:style w:type="character" w:customStyle="1" w:styleId="SitatTegn">
    <w:name w:val="Sitat Tegn"/>
    <w:link w:val="Sitat"/>
    <w:uiPriority w:val="29"/>
    <w:rPr>
      <w:i/>
      <w:iCs/>
      <w:color w:val="000000"/>
    </w:rPr>
  </w:style>
  <w:style w:type="paragraph" w:styleId="Sterktsitat">
    <w:name w:val="Intense Quote"/>
    <w:basedOn w:val="Normal"/>
    <w:next w:val="Normal"/>
    <w:link w:val="SterktsitatTegn"/>
    <w:uiPriority w:val="30"/>
    <w:qFormat/>
    <w:pPr>
      <w:pBdr>
        <w:bottom w:val="single" w:sz="4" w:space="4" w:color="2DA2BF"/>
      </w:pBdr>
      <w:spacing w:before="200" w:after="280"/>
      <w:ind w:left="936" w:right="936"/>
    </w:pPr>
    <w:rPr>
      <w:b/>
      <w:bCs/>
      <w:i/>
      <w:iCs/>
      <w:color w:val="2DA2BF"/>
    </w:rPr>
  </w:style>
  <w:style w:type="character" w:customStyle="1" w:styleId="SterktsitatTegn">
    <w:name w:val="Sterkt sitat Tegn"/>
    <w:link w:val="Sterktsitat"/>
    <w:uiPriority w:val="30"/>
    <w:rPr>
      <w:b/>
      <w:bCs/>
      <w:i/>
      <w:iCs/>
      <w:color w:val="2DA2BF"/>
    </w:rPr>
  </w:style>
  <w:style w:type="character" w:styleId="Svakutheving">
    <w:name w:val="Subtle Emphasis"/>
    <w:uiPriority w:val="19"/>
    <w:qFormat/>
    <w:rPr>
      <w:i/>
      <w:iCs/>
      <w:color w:val="808080"/>
    </w:rPr>
  </w:style>
  <w:style w:type="character" w:styleId="Sterkutheving">
    <w:name w:val="Intense Emphasis"/>
    <w:uiPriority w:val="21"/>
    <w:qFormat/>
    <w:rPr>
      <w:b/>
      <w:bCs/>
      <w:i/>
      <w:iCs/>
      <w:color w:val="2DA2BF"/>
    </w:rPr>
  </w:style>
  <w:style w:type="character" w:styleId="Svakreferanse">
    <w:name w:val="Subtle Reference"/>
    <w:uiPriority w:val="31"/>
    <w:qFormat/>
    <w:rPr>
      <w:smallCaps/>
      <w:color w:val="DA1F28"/>
      <w:u w:val="single"/>
    </w:rPr>
  </w:style>
  <w:style w:type="character" w:styleId="Sterkreferanse">
    <w:name w:val="Intense Reference"/>
    <w:uiPriority w:val="32"/>
    <w:qFormat/>
    <w:rPr>
      <w:b/>
      <w:bCs/>
      <w:smallCaps/>
      <w:color w:val="DA1F28"/>
      <w:spacing w:val="5"/>
      <w:u w:val="single"/>
    </w:rPr>
  </w:style>
  <w:style w:type="character" w:styleId="Boktittel">
    <w:name w:val="Book Title"/>
    <w:uiPriority w:val="33"/>
    <w:qFormat/>
    <w:rPr>
      <w:b/>
      <w:bCs/>
      <w:smallCaps/>
      <w:spacing w:val="5"/>
    </w:rPr>
  </w:style>
  <w:style w:type="paragraph" w:styleId="Overskriftforinnholdsfortegnelse">
    <w:name w:val="TOC Heading"/>
    <w:basedOn w:val="Overskrift1"/>
    <w:next w:val="Normal"/>
    <w:uiPriority w:val="39"/>
    <w:semiHidden/>
    <w:unhideWhenUsed/>
    <w:qFormat/>
    <w:pPr>
      <w:outlineLvl w:val="9"/>
    </w:pPr>
  </w:style>
  <w:style w:type="character" w:customStyle="1" w:styleId="BunntekstTegn">
    <w:name w:val="Bunntekst Tegn"/>
    <w:link w:val="Bunntekst"/>
    <w:uiPriority w:val="99"/>
    <w:rPr>
      <w:sz w:val="22"/>
      <w:szCs w:val="22"/>
    </w:rPr>
  </w:style>
  <w:style w:type="paragraph" w:customStyle="1" w:styleId="Kommentar">
    <w:name w:val="Kommentar"/>
    <w:basedOn w:val="Normal"/>
    <w:next w:val="Normal"/>
    <w:qFormat/>
    <w:pPr>
      <w:autoSpaceDE w:val="0"/>
      <w:spacing w:before="60" w:line="360" w:lineRule="auto"/>
    </w:pPr>
    <w:rPr>
      <w:bCs/>
      <w:color w:val="215868"/>
      <w:szCs w:val="24"/>
    </w:rPr>
  </w:style>
  <w:style w:type="character" w:styleId="Sluttnotereferanse">
    <w:name w:val="endnote reference"/>
    <w:uiPriority w:val="99"/>
    <w:semiHidden/>
    <w:unhideWhenUsed/>
    <w:rPr>
      <w:vertAlign w:val="superscript"/>
    </w:rPr>
  </w:style>
  <w:style w:type="paragraph" w:styleId="Revisjon">
    <w:name w:val="Revision"/>
    <w:hidden/>
    <w:uiPriority w:val="99"/>
    <w:semiHidden/>
    <w:rPr>
      <w:sz w:val="22"/>
      <w:szCs w:val="22"/>
    </w:rPr>
  </w:style>
  <w:style w:type="table" w:styleId="Tabellrutenett">
    <w:name w:val="Table Grid"/>
    <w:basedOn w:val="Vanligtabel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87414">
      <w:bodyDiv w:val="1"/>
      <w:marLeft w:val="0"/>
      <w:marRight w:val="0"/>
      <w:marTop w:val="0"/>
      <w:marBottom w:val="0"/>
      <w:divBdr>
        <w:top w:val="none" w:sz="0" w:space="0" w:color="auto"/>
        <w:left w:val="none" w:sz="0" w:space="0" w:color="auto"/>
        <w:bottom w:val="none" w:sz="0" w:space="0" w:color="auto"/>
        <w:right w:val="none" w:sz="0" w:space="0" w:color="auto"/>
      </w:divBdr>
    </w:div>
    <w:div w:id="87310576">
      <w:bodyDiv w:val="1"/>
      <w:marLeft w:val="0"/>
      <w:marRight w:val="0"/>
      <w:marTop w:val="0"/>
      <w:marBottom w:val="0"/>
      <w:divBdr>
        <w:top w:val="none" w:sz="0" w:space="0" w:color="auto"/>
        <w:left w:val="none" w:sz="0" w:space="0" w:color="auto"/>
        <w:bottom w:val="none" w:sz="0" w:space="0" w:color="auto"/>
        <w:right w:val="none" w:sz="0" w:space="0" w:color="auto"/>
      </w:divBdr>
    </w:div>
    <w:div w:id="325597983">
      <w:bodyDiv w:val="1"/>
      <w:marLeft w:val="0"/>
      <w:marRight w:val="0"/>
      <w:marTop w:val="900"/>
      <w:marBottom w:val="0"/>
      <w:divBdr>
        <w:top w:val="none" w:sz="0" w:space="0" w:color="auto"/>
        <w:left w:val="none" w:sz="0" w:space="0" w:color="auto"/>
        <w:bottom w:val="none" w:sz="0" w:space="0" w:color="auto"/>
        <w:right w:val="none" w:sz="0" w:space="0" w:color="auto"/>
      </w:divBdr>
      <w:divsChild>
        <w:div w:id="1104351083">
          <w:marLeft w:val="0"/>
          <w:marRight w:val="0"/>
          <w:marTop w:val="0"/>
          <w:marBottom w:val="0"/>
          <w:divBdr>
            <w:top w:val="none" w:sz="0" w:space="0" w:color="auto"/>
            <w:left w:val="none" w:sz="0" w:space="0" w:color="auto"/>
            <w:bottom w:val="none" w:sz="0" w:space="0" w:color="auto"/>
            <w:right w:val="none" w:sz="0" w:space="0" w:color="auto"/>
          </w:divBdr>
          <w:divsChild>
            <w:div w:id="2001079712">
              <w:marLeft w:val="0"/>
              <w:marRight w:val="0"/>
              <w:marTop w:val="0"/>
              <w:marBottom w:val="0"/>
              <w:divBdr>
                <w:top w:val="none" w:sz="0" w:space="0" w:color="auto"/>
                <w:left w:val="none" w:sz="0" w:space="0" w:color="auto"/>
                <w:bottom w:val="none" w:sz="0" w:space="0" w:color="auto"/>
                <w:right w:val="none" w:sz="0" w:space="0" w:color="auto"/>
              </w:divBdr>
              <w:divsChild>
                <w:div w:id="293022332">
                  <w:marLeft w:val="0"/>
                  <w:marRight w:val="0"/>
                  <w:marTop w:val="0"/>
                  <w:marBottom w:val="0"/>
                  <w:divBdr>
                    <w:top w:val="none" w:sz="0" w:space="0" w:color="auto"/>
                    <w:left w:val="none" w:sz="0" w:space="0" w:color="auto"/>
                    <w:bottom w:val="none" w:sz="0" w:space="0" w:color="auto"/>
                    <w:right w:val="none" w:sz="0" w:space="0" w:color="auto"/>
                  </w:divBdr>
                  <w:divsChild>
                    <w:div w:id="368147739">
                      <w:marLeft w:val="2"/>
                      <w:marRight w:val="2"/>
                      <w:marTop w:val="0"/>
                      <w:marBottom w:val="0"/>
                      <w:divBdr>
                        <w:top w:val="none" w:sz="0" w:space="0" w:color="auto"/>
                        <w:left w:val="none" w:sz="0" w:space="0" w:color="auto"/>
                        <w:bottom w:val="none" w:sz="0" w:space="0" w:color="auto"/>
                        <w:right w:val="none" w:sz="0" w:space="0" w:color="auto"/>
                      </w:divBdr>
                      <w:divsChild>
                        <w:div w:id="739597733">
                          <w:marLeft w:val="0"/>
                          <w:marRight w:val="0"/>
                          <w:marTop w:val="300"/>
                          <w:marBottom w:val="0"/>
                          <w:divBdr>
                            <w:top w:val="none" w:sz="0" w:space="0" w:color="auto"/>
                            <w:left w:val="none" w:sz="0" w:space="0" w:color="auto"/>
                            <w:bottom w:val="none" w:sz="0" w:space="0" w:color="auto"/>
                            <w:right w:val="none" w:sz="0" w:space="0" w:color="auto"/>
                          </w:divBdr>
                          <w:divsChild>
                            <w:div w:id="1440686437">
                              <w:marLeft w:val="0"/>
                              <w:marRight w:val="0"/>
                              <w:marTop w:val="0"/>
                              <w:marBottom w:val="0"/>
                              <w:divBdr>
                                <w:top w:val="none" w:sz="0" w:space="0" w:color="auto"/>
                                <w:left w:val="none" w:sz="0" w:space="0" w:color="auto"/>
                                <w:bottom w:val="none" w:sz="0" w:space="0" w:color="auto"/>
                                <w:right w:val="none" w:sz="0" w:space="0" w:color="auto"/>
                              </w:divBdr>
                              <w:divsChild>
                                <w:div w:id="174155575">
                                  <w:marLeft w:val="0"/>
                                  <w:marRight w:val="0"/>
                                  <w:marTop w:val="0"/>
                                  <w:marBottom w:val="0"/>
                                  <w:divBdr>
                                    <w:top w:val="none" w:sz="0" w:space="0" w:color="auto"/>
                                    <w:left w:val="none" w:sz="0" w:space="0" w:color="auto"/>
                                    <w:bottom w:val="none" w:sz="0" w:space="0" w:color="auto"/>
                                    <w:right w:val="none" w:sz="0" w:space="0" w:color="auto"/>
                                  </w:divBdr>
                                  <w:divsChild>
                                    <w:div w:id="841628780">
                                      <w:marLeft w:val="0"/>
                                      <w:marRight w:val="0"/>
                                      <w:marTop w:val="0"/>
                                      <w:marBottom w:val="0"/>
                                      <w:divBdr>
                                        <w:top w:val="none" w:sz="0" w:space="0" w:color="auto"/>
                                        <w:left w:val="none" w:sz="0" w:space="0" w:color="auto"/>
                                        <w:bottom w:val="none" w:sz="0" w:space="0" w:color="auto"/>
                                        <w:right w:val="none" w:sz="0" w:space="0" w:color="auto"/>
                                      </w:divBdr>
                                      <w:divsChild>
                                        <w:div w:id="97125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7490329">
      <w:bodyDiv w:val="1"/>
      <w:marLeft w:val="0"/>
      <w:marRight w:val="0"/>
      <w:marTop w:val="0"/>
      <w:marBottom w:val="0"/>
      <w:divBdr>
        <w:top w:val="none" w:sz="0" w:space="0" w:color="auto"/>
        <w:left w:val="none" w:sz="0" w:space="0" w:color="auto"/>
        <w:bottom w:val="none" w:sz="0" w:space="0" w:color="auto"/>
        <w:right w:val="none" w:sz="0" w:space="0" w:color="auto"/>
      </w:divBdr>
    </w:div>
    <w:div w:id="361905746">
      <w:bodyDiv w:val="1"/>
      <w:marLeft w:val="0"/>
      <w:marRight w:val="0"/>
      <w:marTop w:val="0"/>
      <w:marBottom w:val="0"/>
      <w:divBdr>
        <w:top w:val="none" w:sz="0" w:space="0" w:color="auto"/>
        <w:left w:val="none" w:sz="0" w:space="0" w:color="auto"/>
        <w:bottom w:val="none" w:sz="0" w:space="0" w:color="auto"/>
        <w:right w:val="none" w:sz="0" w:space="0" w:color="auto"/>
      </w:divBdr>
    </w:div>
    <w:div w:id="477649744">
      <w:bodyDiv w:val="1"/>
      <w:marLeft w:val="0"/>
      <w:marRight w:val="0"/>
      <w:marTop w:val="0"/>
      <w:marBottom w:val="0"/>
      <w:divBdr>
        <w:top w:val="none" w:sz="0" w:space="0" w:color="auto"/>
        <w:left w:val="none" w:sz="0" w:space="0" w:color="auto"/>
        <w:bottom w:val="none" w:sz="0" w:space="0" w:color="auto"/>
        <w:right w:val="none" w:sz="0" w:space="0" w:color="auto"/>
      </w:divBdr>
    </w:div>
    <w:div w:id="663162887">
      <w:bodyDiv w:val="1"/>
      <w:marLeft w:val="0"/>
      <w:marRight w:val="0"/>
      <w:marTop w:val="900"/>
      <w:marBottom w:val="0"/>
      <w:divBdr>
        <w:top w:val="none" w:sz="0" w:space="0" w:color="auto"/>
        <w:left w:val="none" w:sz="0" w:space="0" w:color="auto"/>
        <w:bottom w:val="none" w:sz="0" w:space="0" w:color="auto"/>
        <w:right w:val="none" w:sz="0" w:space="0" w:color="auto"/>
      </w:divBdr>
      <w:divsChild>
        <w:div w:id="1821924299">
          <w:marLeft w:val="0"/>
          <w:marRight w:val="0"/>
          <w:marTop w:val="0"/>
          <w:marBottom w:val="0"/>
          <w:divBdr>
            <w:top w:val="none" w:sz="0" w:space="0" w:color="auto"/>
            <w:left w:val="none" w:sz="0" w:space="0" w:color="auto"/>
            <w:bottom w:val="none" w:sz="0" w:space="0" w:color="auto"/>
            <w:right w:val="none" w:sz="0" w:space="0" w:color="auto"/>
          </w:divBdr>
          <w:divsChild>
            <w:div w:id="386075912">
              <w:marLeft w:val="0"/>
              <w:marRight w:val="0"/>
              <w:marTop w:val="0"/>
              <w:marBottom w:val="0"/>
              <w:divBdr>
                <w:top w:val="none" w:sz="0" w:space="0" w:color="auto"/>
                <w:left w:val="none" w:sz="0" w:space="0" w:color="auto"/>
                <w:bottom w:val="none" w:sz="0" w:space="0" w:color="auto"/>
                <w:right w:val="none" w:sz="0" w:space="0" w:color="auto"/>
              </w:divBdr>
              <w:divsChild>
                <w:div w:id="609093673">
                  <w:marLeft w:val="0"/>
                  <w:marRight w:val="0"/>
                  <w:marTop w:val="0"/>
                  <w:marBottom w:val="0"/>
                  <w:divBdr>
                    <w:top w:val="none" w:sz="0" w:space="0" w:color="auto"/>
                    <w:left w:val="none" w:sz="0" w:space="0" w:color="auto"/>
                    <w:bottom w:val="none" w:sz="0" w:space="0" w:color="auto"/>
                    <w:right w:val="none" w:sz="0" w:space="0" w:color="auto"/>
                  </w:divBdr>
                  <w:divsChild>
                    <w:div w:id="1695884198">
                      <w:marLeft w:val="2"/>
                      <w:marRight w:val="2"/>
                      <w:marTop w:val="0"/>
                      <w:marBottom w:val="0"/>
                      <w:divBdr>
                        <w:top w:val="none" w:sz="0" w:space="0" w:color="auto"/>
                        <w:left w:val="none" w:sz="0" w:space="0" w:color="auto"/>
                        <w:bottom w:val="none" w:sz="0" w:space="0" w:color="auto"/>
                        <w:right w:val="none" w:sz="0" w:space="0" w:color="auto"/>
                      </w:divBdr>
                      <w:divsChild>
                        <w:div w:id="696126954">
                          <w:marLeft w:val="0"/>
                          <w:marRight w:val="0"/>
                          <w:marTop w:val="300"/>
                          <w:marBottom w:val="0"/>
                          <w:divBdr>
                            <w:top w:val="none" w:sz="0" w:space="0" w:color="auto"/>
                            <w:left w:val="none" w:sz="0" w:space="0" w:color="auto"/>
                            <w:bottom w:val="none" w:sz="0" w:space="0" w:color="auto"/>
                            <w:right w:val="none" w:sz="0" w:space="0" w:color="auto"/>
                          </w:divBdr>
                          <w:divsChild>
                            <w:div w:id="966356751">
                              <w:marLeft w:val="0"/>
                              <w:marRight w:val="0"/>
                              <w:marTop w:val="0"/>
                              <w:marBottom w:val="0"/>
                              <w:divBdr>
                                <w:top w:val="none" w:sz="0" w:space="0" w:color="auto"/>
                                <w:left w:val="none" w:sz="0" w:space="0" w:color="auto"/>
                                <w:bottom w:val="none" w:sz="0" w:space="0" w:color="auto"/>
                                <w:right w:val="none" w:sz="0" w:space="0" w:color="auto"/>
                              </w:divBdr>
                              <w:divsChild>
                                <w:div w:id="117379702">
                                  <w:marLeft w:val="0"/>
                                  <w:marRight w:val="0"/>
                                  <w:marTop w:val="0"/>
                                  <w:marBottom w:val="0"/>
                                  <w:divBdr>
                                    <w:top w:val="none" w:sz="0" w:space="0" w:color="auto"/>
                                    <w:left w:val="none" w:sz="0" w:space="0" w:color="auto"/>
                                    <w:bottom w:val="none" w:sz="0" w:space="0" w:color="auto"/>
                                    <w:right w:val="none" w:sz="0" w:space="0" w:color="auto"/>
                                  </w:divBdr>
                                  <w:divsChild>
                                    <w:div w:id="250891550">
                                      <w:marLeft w:val="0"/>
                                      <w:marRight w:val="0"/>
                                      <w:marTop w:val="0"/>
                                      <w:marBottom w:val="0"/>
                                      <w:divBdr>
                                        <w:top w:val="none" w:sz="0" w:space="0" w:color="auto"/>
                                        <w:left w:val="none" w:sz="0" w:space="0" w:color="auto"/>
                                        <w:bottom w:val="none" w:sz="0" w:space="0" w:color="auto"/>
                                        <w:right w:val="none" w:sz="0" w:space="0" w:color="auto"/>
                                      </w:divBdr>
                                      <w:divsChild>
                                        <w:div w:id="180303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0928417">
      <w:bodyDiv w:val="1"/>
      <w:marLeft w:val="0"/>
      <w:marRight w:val="0"/>
      <w:marTop w:val="900"/>
      <w:marBottom w:val="0"/>
      <w:divBdr>
        <w:top w:val="none" w:sz="0" w:space="0" w:color="auto"/>
        <w:left w:val="none" w:sz="0" w:space="0" w:color="auto"/>
        <w:bottom w:val="none" w:sz="0" w:space="0" w:color="auto"/>
        <w:right w:val="none" w:sz="0" w:space="0" w:color="auto"/>
      </w:divBdr>
      <w:divsChild>
        <w:div w:id="1284537380">
          <w:marLeft w:val="0"/>
          <w:marRight w:val="0"/>
          <w:marTop w:val="0"/>
          <w:marBottom w:val="0"/>
          <w:divBdr>
            <w:top w:val="none" w:sz="0" w:space="0" w:color="auto"/>
            <w:left w:val="none" w:sz="0" w:space="0" w:color="auto"/>
            <w:bottom w:val="none" w:sz="0" w:space="0" w:color="auto"/>
            <w:right w:val="none" w:sz="0" w:space="0" w:color="auto"/>
          </w:divBdr>
          <w:divsChild>
            <w:div w:id="613438665">
              <w:marLeft w:val="0"/>
              <w:marRight w:val="0"/>
              <w:marTop w:val="0"/>
              <w:marBottom w:val="0"/>
              <w:divBdr>
                <w:top w:val="none" w:sz="0" w:space="0" w:color="auto"/>
                <w:left w:val="none" w:sz="0" w:space="0" w:color="auto"/>
                <w:bottom w:val="none" w:sz="0" w:space="0" w:color="auto"/>
                <w:right w:val="none" w:sz="0" w:space="0" w:color="auto"/>
              </w:divBdr>
              <w:divsChild>
                <w:div w:id="1159350448">
                  <w:marLeft w:val="0"/>
                  <w:marRight w:val="0"/>
                  <w:marTop w:val="0"/>
                  <w:marBottom w:val="0"/>
                  <w:divBdr>
                    <w:top w:val="none" w:sz="0" w:space="0" w:color="auto"/>
                    <w:left w:val="none" w:sz="0" w:space="0" w:color="auto"/>
                    <w:bottom w:val="none" w:sz="0" w:space="0" w:color="auto"/>
                    <w:right w:val="none" w:sz="0" w:space="0" w:color="auto"/>
                  </w:divBdr>
                  <w:divsChild>
                    <w:div w:id="977881115">
                      <w:marLeft w:val="2"/>
                      <w:marRight w:val="2"/>
                      <w:marTop w:val="0"/>
                      <w:marBottom w:val="0"/>
                      <w:divBdr>
                        <w:top w:val="none" w:sz="0" w:space="0" w:color="auto"/>
                        <w:left w:val="none" w:sz="0" w:space="0" w:color="auto"/>
                        <w:bottom w:val="none" w:sz="0" w:space="0" w:color="auto"/>
                        <w:right w:val="none" w:sz="0" w:space="0" w:color="auto"/>
                      </w:divBdr>
                      <w:divsChild>
                        <w:div w:id="1697342996">
                          <w:marLeft w:val="0"/>
                          <w:marRight w:val="0"/>
                          <w:marTop w:val="300"/>
                          <w:marBottom w:val="0"/>
                          <w:divBdr>
                            <w:top w:val="none" w:sz="0" w:space="0" w:color="auto"/>
                            <w:left w:val="none" w:sz="0" w:space="0" w:color="auto"/>
                            <w:bottom w:val="none" w:sz="0" w:space="0" w:color="auto"/>
                            <w:right w:val="none" w:sz="0" w:space="0" w:color="auto"/>
                          </w:divBdr>
                          <w:divsChild>
                            <w:div w:id="1180125405">
                              <w:marLeft w:val="0"/>
                              <w:marRight w:val="0"/>
                              <w:marTop w:val="0"/>
                              <w:marBottom w:val="0"/>
                              <w:divBdr>
                                <w:top w:val="none" w:sz="0" w:space="0" w:color="auto"/>
                                <w:left w:val="none" w:sz="0" w:space="0" w:color="auto"/>
                                <w:bottom w:val="none" w:sz="0" w:space="0" w:color="auto"/>
                                <w:right w:val="none" w:sz="0" w:space="0" w:color="auto"/>
                              </w:divBdr>
                              <w:divsChild>
                                <w:div w:id="697120340">
                                  <w:marLeft w:val="0"/>
                                  <w:marRight w:val="0"/>
                                  <w:marTop w:val="0"/>
                                  <w:marBottom w:val="0"/>
                                  <w:divBdr>
                                    <w:top w:val="none" w:sz="0" w:space="0" w:color="auto"/>
                                    <w:left w:val="none" w:sz="0" w:space="0" w:color="auto"/>
                                    <w:bottom w:val="none" w:sz="0" w:space="0" w:color="auto"/>
                                    <w:right w:val="none" w:sz="0" w:space="0" w:color="auto"/>
                                  </w:divBdr>
                                  <w:divsChild>
                                    <w:div w:id="685256638">
                                      <w:marLeft w:val="0"/>
                                      <w:marRight w:val="0"/>
                                      <w:marTop w:val="0"/>
                                      <w:marBottom w:val="0"/>
                                      <w:divBdr>
                                        <w:top w:val="none" w:sz="0" w:space="0" w:color="auto"/>
                                        <w:left w:val="none" w:sz="0" w:space="0" w:color="auto"/>
                                        <w:bottom w:val="none" w:sz="0" w:space="0" w:color="auto"/>
                                        <w:right w:val="none" w:sz="0" w:space="0" w:color="auto"/>
                                      </w:divBdr>
                                      <w:divsChild>
                                        <w:div w:id="102140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1099841">
      <w:bodyDiv w:val="1"/>
      <w:marLeft w:val="0"/>
      <w:marRight w:val="0"/>
      <w:marTop w:val="0"/>
      <w:marBottom w:val="0"/>
      <w:divBdr>
        <w:top w:val="none" w:sz="0" w:space="0" w:color="auto"/>
        <w:left w:val="none" w:sz="0" w:space="0" w:color="auto"/>
        <w:bottom w:val="none" w:sz="0" w:space="0" w:color="auto"/>
        <w:right w:val="none" w:sz="0" w:space="0" w:color="auto"/>
      </w:divBdr>
    </w:div>
    <w:div w:id="766386092">
      <w:bodyDiv w:val="1"/>
      <w:marLeft w:val="0"/>
      <w:marRight w:val="0"/>
      <w:marTop w:val="0"/>
      <w:marBottom w:val="0"/>
      <w:divBdr>
        <w:top w:val="none" w:sz="0" w:space="0" w:color="auto"/>
        <w:left w:val="none" w:sz="0" w:space="0" w:color="auto"/>
        <w:bottom w:val="none" w:sz="0" w:space="0" w:color="auto"/>
        <w:right w:val="none" w:sz="0" w:space="0" w:color="auto"/>
      </w:divBdr>
    </w:div>
    <w:div w:id="790632773">
      <w:bodyDiv w:val="1"/>
      <w:marLeft w:val="0"/>
      <w:marRight w:val="0"/>
      <w:marTop w:val="0"/>
      <w:marBottom w:val="0"/>
      <w:divBdr>
        <w:top w:val="none" w:sz="0" w:space="0" w:color="auto"/>
        <w:left w:val="none" w:sz="0" w:space="0" w:color="auto"/>
        <w:bottom w:val="none" w:sz="0" w:space="0" w:color="auto"/>
        <w:right w:val="none" w:sz="0" w:space="0" w:color="auto"/>
      </w:divBdr>
    </w:div>
    <w:div w:id="853228295">
      <w:bodyDiv w:val="1"/>
      <w:marLeft w:val="0"/>
      <w:marRight w:val="0"/>
      <w:marTop w:val="0"/>
      <w:marBottom w:val="0"/>
      <w:divBdr>
        <w:top w:val="none" w:sz="0" w:space="0" w:color="auto"/>
        <w:left w:val="none" w:sz="0" w:space="0" w:color="auto"/>
        <w:bottom w:val="none" w:sz="0" w:space="0" w:color="auto"/>
        <w:right w:val="none" w:sz="0" w:space="0" w:color="auto"/>
      </w:divBdr>
    </w:div>
    <w:div w:id="874734912">
      <w:bodyDiv w:val="1"/>
      <w:marLeft w:val="0"/>
      <w:marRight w:val="0"/>
      <w:marTop w:val="900"/>
      <w:marBottom w:val="0"/>
      <w:divBdr>
        <w:top w:val="none" w:sz="0" w:space="0" w:color="auto"/>
        <w:left w:val="none" w:sz="0" w:space="0" w:color="auto"/>
        <w:bottom w:val="none" w:sz="0" w:space="0" w:color="auto"/>
        <w:right w:val="none" w:sz="0" w:space="0" w:color="auto"/>
      </w:divBdr>
      <w:divsChild>
        <w:div w:id="1268344584">
          <w:marLeft w:val="0"/>
          <w:marRight w:val="0"/>
          <w:marTop w:val="0"/>
          <w:marBottom w:val="0"/>
          <w:divBdr>
            <w:top w:val="none" w:sz="0" w:space="0" w:color="auto"/>
            <w:left w:val="none" w:sz="0" w:space="0" w:color="auto"/>
            <w:bottom w:val="none" w:sz="0" w:space="0" w:color="auto"/>
            <w:right w:val="none" w:sz="0" w:space="0" w:color="auto"/>
          </w:divBdr>
          <w:divsChild>
            <w:div w:id="1396049639">
              <w:marLeft w:val="0"/>
              <w:marRight w:val="0"/>
              <w:marTop w:val="0"/>
              <w:marBottom w:val="0"/>
              <w:divBdr>
                <w:top w:val="none" w:sz="0" w:space="0" w:color="auto"/>
                <w:left w:val="none" w:sz="0" w:space="0" w:color="auto"/>
                <w:bottom w:val="none" w:sz="0" w:space="0" w:color="auto"/>
                <w:right w:val="none" w:sz="0" w:space="0" w:color="auto"/>
              </w:divBdr>
              <w:divsChild>
                <w:div w:id="539364989">
                  <w:marLeft w:val="0"/>
                  <w:marRight w:val="0"/>
                  <w:marTop w:val="0"/>
                  <w:marBottom w:val="0"/>
                  <w:divBdr>
                    <w:top w:val="none" w:sz="0" w:space="0" w:color="auto"/>
                    <w:left w:val="none" w:sz="0" w:space="0" w:color="auto"/>
                    <w:bottom w:val="none" w:sz="0" w:space="0" w:color="auto"/>
                    <w:right w:val="none" w:sz="0" w:space="0" w:color="auto"/>
                  </w:divBdr>
                  <w:divsChild>
                    <w:div w:id="1332561425">
                      <w:marLeft w:val="2"/>
                      <w:marRight w:val="2"/>
                      <w:marTop w:val="0"/>
                      <w:marBottom w:val="0"/>
                      <w:divBdr>
                        <w:top w:val="none" w:sz="0" w:space="0" w:color="auto"/>
                        <w:left w:val="none" w:sz="0" w:space="0" w:color="auto"/>
                        <w:bottom w:val="none" w:sz="0" w:space="0" w:color="auto"/>
                        <w:right w:val="none" w:sz="0" w:space="0" w:color="auto"/>
                      </w:divBdr>
                      <w:divsChild>
                        <w:div w:id="1090195362">
                          <w:marLeft w:val="0"/>
                          <w:marRight w:val="0"/>
                          <w:marTop w:val="300"/>
                          <w:marBottom w:val="0"/>
                          <w:divBdr>
                            <w:top w:val="none" w:sz="0" w:space="0" w:color="auto"/>
                            <w:left w:val="none" w:sz="0" w:space="0" w:color="auto"/>
                            <w:bottom w:val="none" w:sz="0" w:space="0" w:color="auto"/>
                            <w:right w:val="none" w:sz="0" w:space="0" w:color="auto"/>
                          </w:divBdr>
                          <w:divsChild>
                            <w:div w:id="882595077">
                              <w:marLeft w:val="0"/>
                              <w:marRight w:val="0"/>
                              <w:marTop w:val="0"/>
                              <w:marBottom w:val="0"/>
                              <w:divBdr>
                                <w:top w:val="none" w:sz="0" w:space="0" w:color="auto"/>
                                <w:left w:val="none" w:sz="0" w:space="0" w:color="auto"/>
                                <w:bottom w:val="none" w:sz="0" w:space="0" w:color="auto"/>
                                <w:right w:val="none" w:sz="0" w:space="0" w:color="auto"/>
                              </w:divBdr>
                              <w:divsChild>
                                <w:div w:id="575555961">
                                  <w:marLeft w:val="0"/>
                                  <w:marRight w:val="0"/>
                                  <w:marTop w:val="0"/>
                                  <w:marBottom w:val="0"/>
                                  <w:divBdr>
                                    <w:top w:val="none" w:sz="0" w:space="0" w:color="auto"/>
                                    <w:left w:val="none" w:sz="0" w:space="0" w:color="auto"/>
                                    <w:bottom w:val="none" w:sz="0" w:space="0" w:color="auto"/>
                                    <w:right w:val="none" w:sz="0" w:space="0" w:color="auto"/>
                                  </w:divBdr>
                                  <w:divsChild>
                                    <w:div w:id="1600984710">
                                      <w:marLeft w:val="0"/>
                                      <w:marRight w:val="0"/>
                                      <w:marTop w:val="0"/>
                                      <w:marBottom w:val="0"/>
                                      <w:divBdr>
                                        <w:top w:val="none" w:sz="0" w:space="0" w:color="auto"/>
                                        <w:left w:val="none" w:sz="0" w:space="0" w:color="auto"/>
                                        <w:bottom w:val="none" w:sz="0" w:space="0" w:color="auto"/>
                                        <w:right w:val="none" w:sz="0" w:space="0" w:color="auto"/>
                                      </w:divBdr>
                                      <w:divsChild>
                                        <w:div w:id="76018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2463445">
      <w:bodyDiv w:val="1"/>
      <w:marLeft w:val="0"/>
      <w:marRight w:val="0"/>
      <w:marTop w:val="900"/>
      <w:marBottom w:val="0"/>
      <w:divBdr>
        <w:top w:val="none" w:sz="0" w:space="0" w:color="auto"/>
        <w:left w:val="none" w:sz="0" w:space="0" w:color="auto"/>
        <w:bottom w:val="none" w:sz="0" w:space="0" w:color="auto"/>
        <w:right w:val="none" w:sz="0" w:space="0" w:color="auto"/>
      </w:divBdr>
      <w:divsChild>
        <w:div w:id="467863667">
          <w:marLeft w:val="0"/>
          <w:marRight w:val="0"/>
          <w:marTop w:val="0"/>
          <w:marBottom w:val="0"/>
          <w:divBdr>
            <w:top w:val="none" w:sz="0" w:space="0" w:color="auto"/>
            <w:left w:val="none" w:sz="0" w:space="0" w:color="auto"/>
            <w:bottom w:val="none" w:sz="0" w:space="0" w:color="auto"/>
            <w:right w:val="none" w:sz="0" w:space="0" w:color="auto"/>
          </w:divBdr>
          <w:divsChild>
            <w:div w:id="1124690015">
              <w:marLeft w:val="0"/>
              <w:marRight w:val="0"/>
              <w:marTop w:val="0"/>
              <w:marBottom w:val="0"/>
              <w:divBdr>
                <w:top w:val="none" w:sz="0" w:space="0" w:color="auto"/>
                <w:left w:val="none" w:sz="0" w:space="0" w:color="auto"/>
                <w:bottom w:val="none" w:sz="0" w:space="0" w:color="auto"/>
                <w:right w:val="none" w:sz="0" w:space="0" w:color="auto"/>
              </w:divBdr>
              <w:divsChild>
                <w:div w:id="1998801587">
                  <w:marLeft w:val="0"/>
                  <w:marRight w:val="0"/>
                  <w:marTop w:val="0"/>
                  <w:marBottom w:val="0"/>
                  <w:divBdr>
                    <w:top w:val="none" w:sz="0" w:space="0" w:color="auto"/>
                    <w:left w:val="none" w:sz="0" w:space="0" w:color="auto"/>
                    <w:bottom w:val="none" w:sz="0" w:space="0" w:color="auto"/>
                    <w:right w:val="none" w:sz="0" w:space="0" w:color="auto"/>
                  </w:divBdr>
                  <w:divsChild>
                    <w:div w:id="1557206474">
                      <w:marLeft w:val="2"/>
                      <w:marRight w:val="2"/>
                      <w:marTop w:val="0"/>
                      <w:marBottom w:val="0"/>
                      <w:divBdr>
                        <w:top w:val="none" w:sz="0" w:space="0" w:color="auto"/>
                        <w:left w:val="none" w:sz="0" w:space="0" w:color="auto"/>
                        <w:bottom w:val="none" w:sz="0" w:space="0" w:color="auto"/>
                        <w:right w:val="none" w:sz="0" w:space="0" w:color="auto"/>
                      </w:divBdr>
                      <w:divsChild>
                        <w:div w:id="390153753">
                          <w:marLeft w:val="0"/>
                          <w:marRight w:val="0"/>
                          <w:marTop w:val="300"/>
                          <w:marBottom w:val="0"/>
                          <w:divBdr>
                            <w:top w:val="none" w:sz="0" w:space="0" w:color="auto"/>
                            <w:left w:val="none" w:sz="0" w:space="0" w:color="auto"/>
                            <w:bottom w:val="none" w:sz="0" w:space="0" w:color="auto"/>
                            <w:right w:val="none" w:sz="0" w:space="0" w:color="auto"/>
                          </w:divBdr>
                          <w:divsChild>
                            <w:div w:id="982270931">
                              <w:marLeft w:val="0"/>
                              <w:marRight w:val="0"/>
                              <w:marTop w:val="0"/>
                              <w:marBottom w:val="0"/>
                              <w:divBdr>
                                <w:top w:val="none" w:sz="0" w:space="0" w:color="auto"/>
                                <w:left w:val="none" w:sz="0" w:space="0" w:color="auto"/>
                                <w:bottom w:val="none" w:sz="0" w:space="0" w:color="auto"/>
                                <w:right w:val="none" w:sz="0" w:space="0" w:color="auto"/>
                              </w:divBdr>
                              <w:divsChild>
                                <w:div w:id="276371422">
                                  <w:marLeft w:val="0"/>
                                  <w:marRight w:val="0"/>
                                  <w:marTop w:val="0"/>
                                  <w:marBottom w:val="0"/>
                                  <w:divBdr>
                                    <w:top w:val="none" w:sz="0" w:space="0" w:color="auto"/>
                                    <w:left w:val="none" w:sz="0" w:space="0" w:color="auto"/>
                                    <w:bottom w:val="none" w:sz="0" w:space="0" w:color="auto"/>
                                    <w:right w:val="none" w:sz="0" w:space="0" w:color="auto"/>
                                  </w:divBdr>
                                  <w:divsChild>
                                    <w:div w:id="1803765268">
                                      <w:marLeft w:val="0"/>
                                      <w:marRight w:val="0"/>
                                      <w:marTop w:val="0"/>
                                      <w:marBottom w:val="0"/>
                                      <w:divBdr>
                                        <w:top w:val="none" w:sz="0" w:space="0" w:color="auto"/>
                                        <w:left w:val="none" w:sz="0" w:space="0" w:color="auto"/>
                                        <w:bottom w:val="none" w:sz="0" w:space="0" w:color="auto"/>
                                        <w:right w:val="none" w:sz="0" w:space="0" w:color="auto"/>
                                      </w:divBdr>
                                      <w:divsChild>
                                        <w:div w:id="76986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5963607">
      <w:bodyDiv w:val="1"/>
      <w:marLeft w:val="0"/>
      <w:marRight w:val="0"/>
      <w:marTop w:val="0"/>
      <w:marBottom w:val="0"/>
      <w:divBdr>
        <w:top w:val="none" w:sz="0" w:space="0" w:color="auto"/>
        <w:left w:val="none" w:sz="0" w:space="0" w:color="auto"/>
        <w:bottom w:val="none" w:sz="0" w:space="0" w:color="auto"/>
        <w:right w:val="none" w:sz="0" w:space="0" w:color="auto"/>
      </w:divBdr>
    </w:div>
    <w:div w:id="1067992351">
      <w:bodyDiv w:val="1"/>
      <w:marLeft w:val="0"/>
      <w:marRight w:val="0"/>
      <w:marTop w:val="900"/>
      <w:marBottom w:val="0"/>
      <w:divBdr>
        <w:top w:val="none" w:sz="0" w:space="0" w:color="auto"/>
        <w:left w:val="none" w:sz="0" w:space="0" w:color="auto"/>
        <w:bottom w:val="none" w:sz="0" w:space="0" w:color="auto"/>
        <w:right w:val="none" w:sz="0" w:space="0" w:color="auto"/>
      </w:divBdr>
      <w:divsChild>
        <w:div w:id="2123180800">
          <w:marLeft w:val="0"/>
          <w:marRight w:val="0"/>
          <w:marTop w:val="0"/>
          <w:marBottom w:val="0"/>
          <w:divBdr>
            <w:top w:val="none" w:sz="0" w:space="0" w:color="auto"/>
            <w:left w:val="none" w:sz="0" w:space="0" w:color="auto"/>
            <w:bottom w:val="none" w:sz="0" w:space="0" w:color="auto"/>
            <w:right w:val="none" w:sz="0" w:space="0" w:color="auto"/>
          </w:divBdr>
          <w:divsChild>
            <w:div w:id="1707213000">
              <w:marLeft w:val="0"/>
              <w:marRight w:val="0"/>
              <w:marTop w:val="0"/>
              <w:marBottom w:val="0"/>
              <w:divBdr>
                <w:top w:val="none" w:sz="0" w:space="0" w:color="auto"/>
                <w:left w:val="none" w:sz="0" w:space="0" w:color="auto"/>
                <w:bottom w:val="none" w:sz="0" w:space="0" w:color="auto"/>
                <w:right w:val="none" w:sz="0" w:space="0" w:color="auto"/>
              </w:divBdr>
              <w:divsChild>
                <w:div w:id="694767724">
                  <w:marLeft w:val="0"/>
                  <w:marRight w:val="0"/>
                  <w:marTop w:val="0"/>
                  <w:marBottom w:val="0"/>
                  <w:divBdr>
                    <w:top w:val="none" w:sz="0" w:space="0" w:color="auto"/>
                    <w:left w:val="none" w:sz="0" w:space="0" w:color="auto"/>
                    <w:bottom w:val="none" w:sz="0" w:space="0" w:color="auto"/>
                    <w:right w:val="none" w:sz="0" w:space="0" w:color="auto"/>
                  </w:divBdr>
                  <w:divsChild>
                    <w:div w:id="888108288">
                      <w:marLeft w:val="2"/>
                      <w:marRight w:val="2"/>
                      <w:marTop w:val="0"/>
                      <w:marBottom w:val="0"/>
                      <w:divBdr>
                        <w:top w:val="none" w:sz="0" w:space="0" w:color="auto"/>
                        <w:left w:val="none" w:sz="0" w:space="0" w:color="auto"/>
                        <w:bottom w:val="none" w:sz="0" w:space="0" w:color="auto"/>
                        <w:right w:val="none" w:sz="0" w:space="0" w:color="auto"/>
                      </w:divBdr>
                      <w:divsChild>
                        <w:div w:id="706611382">
                          <w:marLeft w:val="0"/>
                          <w:marRight w:val="0"/>
                          <w:marTop w:val="300"/>
                          <w:marBottom w:val="0"/>
                          <w:divBdr>
                            <w:top w:val="none" w:sz="0" w:space="0" w:color="auto"/>
                            <w:left w:val="none" w:sz="0" w:space="0" w:color="auto"/>
                            <w:bottom w:val="none" w:sz="0" w:space="0" w:color="auto"/>
                            <w:right w:val="none" w:sz="0" w:space="0" w:color="auto"/>
                          </w:divBdr>
                          <w:divsChild>
                            <w:div w:id="1922566616">
                              <w:marLeft w:val="0"/>
                              <w:marRight w:val="0"/>
                              <w:marTop w:val="0"/>
                              <w:marBottom w:val="0"/>
                              <w:divBdr>
                                <w:top w:val="none" w:sz="0" w:space="0" w:color="auto"/>
                                <w:left w:val="none" w:sz="0" w:space="0" w:color="auto"/>
                                <w:bottom w:val="none" w:sz="0" w:space="0" w:color="auto"/>
                                <w:right w:val="none" w:sz="0" w:space="0" w:color="auto"/>
                              </w:divBdr>
                              <w:divsChild>
                                <w:div w:id="1556234097">
                                  <w:marLeft w:val="0"/>
                                  <w:marRight w:val="0"/>
                                  <w:marTop w:val="0"/>
                                  <w:marBottom w:val="0"/>
                                  <w:divBdr>
                                    <w:top w:val="none" w:sz="0" w:space="0" w:color="auto"/>
                                    <w:left w:val="none" w:sz="0" w:space="0" w:color="auto"/>
                                    <w:bottom w:val="none" w:sz="0" w:space="0" w:color="auto"/>
                                    <w:right w:val="none" w:sz="0" w:space="0" w:color="auto"/>
                                  </w:divBdr>
                                  <w:divsChild>
                                    <w:div w:id="158740102">
                                      <w:marLeft w:val="0"/>
                                      <w:marRight w:val="0"/>
                                      <w:marTop w:val="0"/>
                                      <w:marBottom w:val="0"/>
                                      <w:divBdr>
                                        <w:top w:val="none" w:sz="0" w:space="0" w:color="auto"/>
                                        <w:left w:val="none" w:sz="0" w:space="0" w:color="auto"/>
                                        <w:bottom w:val="none" w:sz="0" w:space="0" w:color="auto"/>
                                        <w:right w:val="none" w:sz="0" w:space="0" w:color="auto"/>
                                      </w:divBdr>
                                      <w:divsChild>
                                        <w:div w:id="117935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8840716">
      <w:bodyDiv w:val="1"/>
      <w:marLeft w:val="0"/>
      <w:marRight w:val="0"/>
      <w:marTop w:val="900"/>
      <w:marBottom w:val="0"/>
      <w:divBdr>
        <w:top w:val="none" w:sz="0" w:space="0" w:color="auto"/>
        <w:left w:val="none" w:sz="0" w:space="0" w:color="auto"/>
        <w:bottom w:val="none" w:sz="0" w:space="0" w:color="auto"/>
        <w:right w:val="none" w:sz="0" w:space="0" w:color="auto"/>
      </w:divBdr>
      <w:divsChild>
        <w:div w:id="2126540105">
          <w:marLeft w:val="0"/>
          <w:marRight w:val="0"/>
          <w:marTop w:val="0"/>
          <w:marBottom w:val="0"/>
          <w:divBdr>
            <w:top w:val="none" w:sz="0" w:space="0" w:color="auto"/>
            <w:left w:val="none" w:sz="0" w:space="0" w:color="auto"/>
            <w:bottom w:val="none" w:sz="0" w:space="0" w:color="auto"/>
            <w:right w:val="none" w:sz="0" w:space="0" w:color="auto"/>
          </w:divBdr>
          <w:divsChild>
            <w:div w:id="1374381897">
              <w:marLeft w:val="0"/>
              <w:marRight w:val="0"/>
              <w:marTop w:val="0"/>
              <w:marBottom w:val="0"/>
              <w:divBdr>
                <w:top w:val="none" w:sz="0" w:space="0" w:color="auto"/>
                <w:left w:val="none" w:sz="0" w:space="0" w:color="auto"/>
                <w:bottom w:val="none" w:sz="0" w:space="0" w:color="auto"/>
                <w:right w:val="none" w:sz="0" w:space="0" w:color="auto"/>
              </w:divBdr>
              <w:divsChild>
                <w:div w:id="695351168">
                  <w:marLeft w:val="0"/>
                  <w:marRight w:val="0"/>
                  <w:marTop w:val="0"/>
                  <w:marBottom w:val="0"/>
                  <w:divBdr>
                    <w:top w:val="none" w:sz="0" w:space="0" w:color="auto"/>
                    <w:left w:val="none" w:sz="0" w:space="0" w:color="auto"/>
                    <w:bottom w:val="none" w:sz="0" w:space="0" w:color="auto"/>
                    <w:right w:val="none" w:sz="0" w:space="0" w:color="auto"/>
                  </w:divBdr>
                  <w:divsChild>
                    <w:div w:id="125898894">
                      <w:marLeft w:val="2"/>
                      <w:marRight w:val="2"/>
                      <w:marTop w:val="0"/>
                      <w:marBottom w:val="0"/>
                      <w:divBdr>
                        <w:top w:val="none" w:sz="0" w:space="0" w:color="auto"/>
                        <w:left w:val="none" w:sz="0" w:space="0" w:color="auto"/>
                        <w:bottom w:val="none" w:sz="0" w:space="0" w:color="auto"/>
                        <w:right w:val="none" w:sz="0" w:space="0" w:color="auto"/>
                      </w:divBdr>
                      <w:divsChild>
                        <w:div w:id="974069842">
                          <w:marLeft w:val="0"/>
                          <w:marRight w:val="0"/>
                          <w:marTop w:val="300"/>
                          <w:marBottom w:val="0"/>
                          <w:divBdr>
                            <w:top w:val="none" w:sz="0" w:space="0" w:color="auto"/>
                            <w:left w:val="none" w:sz="0" w:space="0" w:color="auto"/>
                            <w:bottom w:val="none" w:sz="0" w:space="0" w:color="auto"/>
                            <w:right w:val="none" w:sz="0" w:space="0" w:color="auto"/>
                          </w:divBdr>
                          <w:divsChild>
                            <w:div w:id="1426343879">
                              <w:marLeft w:val="0"/>
                              <w:marRight w:val="0"/>
                              <w:marTop w:val="0"/>
                              <w:marBottom w:val="0"/>
                              <w:divBdr>
                                <w:top w:val="none" w:sz="0" w:space="0" w:color="auto"/>
                                <w:left w:val="none" w:sz="0" w:space="0" w:color="auto"/>
                                <w:bottom w:val="none" w:sz="0" w:space="0" w:color="auto"/>
                                <w:right w:val="none" w:sz="0" w:space="0" w:color="auto"/>
                              </w:divBdr>
                              <w:divsChild>
                                <w:div w:id="1632322620">
                                  <w:marLeft w:val="0"/>
                                  <w:marRight w:val="0"/>
                                  <w:marTop w:val="0"/>
                                  <w:marBottom w:val="0"/>
                                  <w:divBdr>
                                    <w:top w:val="none" w:sz="0" w:space="0" w:color="auto"/>
                                    <w:left w:val="none" w:sz="0" w:space="0" w:color="auto"/>
                                    <w:bottom w:val="none" w:sz="0" w:space="0" w:color="auto"/>
                                    <w:right w:val="none" w:sz="0" w:space="0" w:color="auto"/>
                                  </w:divBdr>
                                  <w:divsChild>
                                    <w:div w:id="289483875">
                                      <w:marLeft w:val="0"/>
                                      <w:marRight w:val="0"/>
                                      <w:marTop w:val="0"/>
                                      <w:marBottom w:val="0"/>
                                      <w:divBdr>
                                        <w:top w:val="none" w:sz="0" w:space="0" w:color="auto"/>
                                        <w:left w:val="none" w:sz="0" w:space="0" w:color="auto"/>
                                        <w:bottom w:val="none" w:sz="0" w:space="0" w:color="auto"/>
                                        <w:right w:val="none" w:sz="0" w:space="0" w:color="auto"/>
                                      </w:divBdr>
                                      <w:divsChild>
                                        <w:div w:id="35828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6947850">
      <w:bodyDiv w:val="1"/>
      <w:marLeft w:val="0"/>
      <w:marRight w:val="0"/>
      <w:marTop w:val="0"/>
      <w:marBottom w:val="0"/>
      <w:divBdr>
        <w:top w:val="none" w:sz="0" w:space="0" w:color="auto"/>
        <w:left w:val="none" w:sz="0" w:space="0" w:color="auto"/>
        <w:bottom w:val="none" w:sz="0" w:space="0" w:color="auto"/>
        <w:right w:val="none" w:sz="0" w:space="0" w:color="auto"/>
      </w:divBdr>
    </w:div>
    <w:div w:id="1199973092">
      <w:bodyDiv w:val="1"/>
      <w:marLeft w:val="0"/>
      <w:marRight w:val="0"/>
      <w:marTop w:val="0"/>
      <w:marBottom w:val="0"/>
      <w:divBdr>
        <w:top w:val="none" w:sz="0" w:space="0" w:color="auto"/>
        <w:left w:val="none" w:sz="0" w:space="0" w:color="auto"/>
        <w:bottom w:val="none" w:sz="0" w:space="0" w:color="auto"/>
        <w:right w:val="none" w:sz="0" w:space="0" w:color="auto"/>
      </w:divBdr>
    </w:div>
    <w:div w:id="1358235312">
      <w:bodyDiv w:val="1"/>
      <w:marLeft w:val="0"/>
      <w:marRight w:val="0"/>
      <w:marTop w:val="900"/>
      <w:marBottom w:val="0"/>
      <w:divBdr>
        <w:top w:val="none" w:sz="0" w:space="0" w:color="auto"/>
        <w:left w:val="none" w:sz="0" w:space="0" w:color="auto"/>
        <w:bottom w:val="none" w:sz="0" w:space="0" w:color="auto"/>
        <w:right w:val="none" w:sz="0" w:space="0" w:color="auto"/>
      </w:divBdr>
      <w:divsChild>
        <w:div w:id="891430033">
          <w:marLeft w:val="0"/>
          <w:marRight w:val="0"/>
          <w:marTop w:val="0"/>
          <w:marBottom w:val="0"/>
          <w:divBdr>
            <w:top w:val="none" w:sz="0" w:space="0" w:color="auto"/>
            <w:left w:val="none" w:sz="0" w:space="0" w:color="auto"/>
            <w:bottom w:val="none" w:sz="0" w:space="0" w:color="auto"/>
            <w:right w:val="none" w:sz="0" w:space="0" w:color="auto"/>
          </w:divBdr>
          <w:divsChild>
            <w:div w:id="1099250230">
              <w:marLeft w:val="0"/>
              <w:marRight w:val="0"/>
              <w:marTop w:val="0"/>
              <w:marBottom w:val="0"/>
              <w:divBdr>
                <w:top w:val="none" w:sz="0" w:space="0" w:color="auto"/>
                <w:left w:val="none" w:sz="0" w:space="0" w:color="auto"/>
                <w:bottom w:val="none" w:sz="0" w:space="0" w:color="auto"/>
                <w:right w:val="none" w:sz="0" w:space="0" w:color="auto"/>
              </w:divBdr>
              <w:divsChild>
                <w:div w:id="1018238302">
                  <w:marLeft w:val="0"/>
                  <w:marRight w:val="0"/>
                  <w:marTop w:val="0"/>
                  <w:marBottom w:val="0"/>
                  <w:divBdr>
                    <w:top w:val="none" w:sz="0" w:space="0" w:color="auto"/>
                    <w:left w:val="none" w:sz="0" w:space="0" w:color="auto"/>
                    <w:bottom w:val="none" w:sz="0" w:space="0" w:color="auto"/>
                    <w:right w:val="none" w:sz="0" w:space="0" w:color="auto"/>
                  </w:divBdr>
                  <w:divsChild>
                    <w:div w:id="214588280">
                      <w:marLeft w:val="2"/>
                      <w:marRight w:val="2"/>
                      <w:marTop w:val="0"/>
                      <w:marBottom w:val="0"/>
                      <w:divBdr>
                        <w:top w:val="none" w:sz="0" w:space="0" w:color="auto"/>
                        <w:left w:val="none" w:sz="0" w:space="0" w:color="auto"/>
                        <w:bottom w:val="none" w:sz="0" w:space="0" w:color="auto"/>
                        <w:right w:val="none" w:sz="0" w:space="0" w:color="auto"/>
                      </w:divBdr>
                      <w:divsChild>
                        <w:div w:id="421804954">
                          <w:marLeft w:val="0"/>
                          <w:marRight w:val="0"/>
                          <w:marTop w:val="300"/>
                          <w:marBottom w:val="0"/>
                          <w:divBdr>
                            <w:top w:val="none" w:sz="0" w:space="0" w:color="auto"/>
                            <w:left w:val="none" w:sz="0" w:space="0" w:color="auto"/>
                            <w:bottom w:val="none" w:sz="0" w:space="0" w:color="auto"/>
                            <w:right w:val="none" w:sz="0" w:space="0" w:color="auto"/>
                          </w:divBdr>
                          <w:divsChild>
                            <w:div w:id="1154300773">
                              <w:marLeft w:val="0"/>
                              <w:marRight w:val="0"/>
                              <w:marTop w:val="0"/>
                              <w:marBottom w:val="0"/>
                              <w:divBdr>
                                <w:top w:val="none" w:sz="0" w:space="0" w:color="auto"/>
                                <w:left w:val="none" w:sz="0" w:space="0" w:color="auto"/>
                                <w:bottom w:val="none" w:sz="0" w:space="0" w:color="auto"/>
                                <w:right w:val="none" w:sz="0" w:space="0" w:color="auto"/>
                              </w:divBdr>
                              <w:divsChild>
                                <w:div w:id="95059291">
                                  <w:marLeft w:val="0"/>
                                  <w:marRight w:val="0"/>
                                  <w:marTop w:val="0"/>
                                  <w:marBottom w:val="0"/>
                                  <w:divBdr>
                                    <w:top w:val="none" w:sz="0" w:space="0" w:color="auto"/>
                                    <w:left w:val="none" w:sz="0" w:space="0" w:color="auto"/>
                                    <w:bottom w:val="none" w:sz="0" w:space="0" w:color="auto"/>
                                    <w:right w:val="none" w:sz="0" w:space="0" w:color="auto"/>
                                  </w:divBdr>
                                  <w:divsChild>
                                    <w:div w:id="37361889">
                                      <w:marLeft w:val="0"/>
                                      <w:marRight w:val="0"/>
                                      <w:marTop w:val="0"/>
                                      <w:marBottom w:val="0"/>
                                      <w:divBdr>
                                        <w:top w:val="none" w:sz="0" w:space="0" w:color="auto"/>
                                        <w:left w:val="none" w:sz="0" w:space="0" w:color="auto"/>
                                        <w:bottom w:val="none" w:sz="0" w:space="0" w:color="auto"/>
                                        <w:right w:val="none" w:sz="0" w:space="0" w:color="auto"/>
                                      </w:divBdr>
                                      <w:divsChild>
                                        <w:div w:id="141724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6443380">
      <w:bodyDiv w:val="1"/>
      <w:marLeft w:val="0"/>
      <w:marRight w:val="0"/>
      <w:marTop w:val="0"/>
      <w:marBottom w:val="0"/>
      <w:divBdr>
        <w:top w:val="none" w:sz="0" w:space="0" w:color="auto"/>
        <w:left w:val="none" w:sz="0" w:space="0" w:color="auto"/>
        <w:bottom w:val="none" w:sz="0" w:space="0" w:color="auto"/>
        <w:right w:val="none" w:sz="0" w:space="0" w:color="auto"/>
      </w:divBdr>
    </w:div>
    <w:div w:id="1655329604">
      <w:bodyDiv w:val="1"/>
      <w:marLeft w:val="0"/>
      <w:marRight w:val="0"/>
      <w:marTop w:val="0"/>
      <w:marBottom w:val="0"/>
      <w:divBdr>
        <w:top w:val="none" w:sz="0" w:space="0" w:color="auto"/>
        <w:left w:val="none" w:sz="0" w:space="0" w:color="auto"/>
        <w:bottom w:val="none" w:sz="0" w:space="0" w:color="auto"/>
        <w:right w:val="none" w:sz="0" w:space="0" w:color="auto"/>
      </w:divBdr>
    </w:div>
    <w:div w:id="1732575270">
      <w:bodyDiv w:val="1"/>
      <w:marLeft w:val="0"/>
      <w:marRight w:val="0"/>
      <w:marTop w:val="900"/>
      <w:marBottom w:val="0"/>
      <w:divBdr>
        <w:top w:val="none" w:sz="0" w:space="0" w:color="auto"/>
        <w:left w:val="none" w:sz="0" w:space="0" w:color="auto"/>
        <w:bottom w:val="none" w:sz="0" w:space="0" w:color="auto"/>
        <w:right w:val="none" w:sz="0" w:space="0" w:color="auto"/>
      </w:divBdr>
      <w:divsChild>
        <w:div w:id="1740979394">
          <w:marLeft w:val="0"/>
          <w:marRight w:val="0"/>
          <w:marTop w:val="0"/>
          <w:marBottom w:val="0"/>
          <w:divBdr>
            <w:top w:val="none" w:sz="0" w:space="0" w:color="auto"/>
            <w:left w:val="none" w:sz="0" w:space="0" w:color="auto"/>
            <w:bottom w:val="none" w:sz="0" w:space="0" w:color="auto"/>
            <w:right w:val="none" w:sz="0" w:space="0" w:color="auto"/>
          </w:divBdr>
          <w:divsChild>
            <w:div w:id="1168442841">
              <w:marLeft w:val="0"/>
              <w:marRight w:val="0"/>
              <w:marTop w:val="0"/>
              <w:marBottom w:val="0"/>
              <w:divBdr>
                <w:top w:val="none" w:sz="0" w:space="0" w:color="auto"/>
                <w:left w:val="none" w:sz="0" w:space="0" w:color="auto"/>
                <w:bottom w:val="none" w:sz="0" w:space="0" w:color="auto"/>
                <w:right w:val="none" w:sz="0" w:space="0" w:color="auto"/>
              </w:divBdr>
              <w:divsChild>
                <w:div w:id="954942611">
                  <w:marLeft w:val="0"/>
                  <w:marRight w:val="0"/>
                  <w:marTop w:val="0"/>
                  <w:marBottom w:val="0"/>
                  <w:divBdr>
                    <w:top w:val="none" w:sz="0" w:space="0" w:color="auto"/>
                    <w:left w:val="none" w:sz="0" w:space="0" w:color="auto"/>
                    <w:bottom w:val="none" w:sz="0" w:space="0" w:color="auto"/>
                    <w:right w:val="none" w:sz="0" w:space="0" w:color="auto"/>
                  </w:divBdr>
                  <w:divsChild>
                    <w:div w:id="1177186130">
                      <w:marLeft w:val="2"/>
                      <w:marRight w:val="2"/>
                      <w:marTop w:val="0"/>
                      <w:marBottom w:val="0"/>
                      <w:divBdr>
                        <w:top w:val="none" w:sz="0" w:space="0" w:color="auto"/>
                        <w:left w:val="none" w:sz="0" w:space="0" w:color="auto"/>
                        <w:bottom w:val="none" w:sz="0" w:space="0" w:color="auto"/>
                        <w:right w:val="none" w:sz="0" w:space="0" w:color="auto"/>
                      </w:divBdr>
                      <w:divsChild>
                        <w:div w:id="624191454">
                          <w:marLeft w:val="0"/>
                          <w:marRight w:val="0"/>
                          <w:marTop w:val="300"/>
                          <w:marBottom w:val="0"/>
                          <w:divBdr>
                            <w:top w:val="none" w:sz="0" w:space="0" w:color="auto"/>
                            <w:left w:val="none" w:sz="0" w:space="0" w:color="auto"/>
                            <w:bottom w:val="none" w:sz="0" w:space="0" w:color="auto"/>
                            <w:right w:val="none" w:sz="0" w:space="0" w:color="auto"/>
                          </w:divBdr>
                          <w:divsChild>
                            <w:div w:id="1182931627">
                              <w:marLeft w:val="0"/>
                              <w:marRight w:val="0"/>
                              <w:marTop w:val="0"/>
                              <w:marBottom w:val="0"/>
                              <w:divBdr>
                                <w:top w:val="none" w:sz="0" w:space="0" w:color="auto"/>
                                <w:left w:val="none" w:sz="0" w:space="0" w:color="auto"/>
                                <w:bottom w:val="none" w:sz="0" w:space="0" w:color="auto"/>
                                <w:right w:val="none" w:sz="0" w:space="0" w:color="auto"/>
                              </w:divBdr>
                              <w:divsChild>
                                <w:div w:id="308169521">
                                  <w:marLeft w:val="0"/>
                                  <w:marRight w:val="0"/>
                                  <w:marTop w:val="0"/>
                                  <w:marBottom w:val="0"/>
                                  <w:divBdr>
                                    <w:top w:val="none" w:sz="0" w:space="0" w:color="auto"/>
                                    <w:left w:val="none" w:sz="0" w:space="0" w:color="auto"/>
                                    <w:bottom w:val="none" w:sz="0" w:space="0" w:color="auto"/>
                                    <w:right w:val="none" w:sz="0" w:space="0" w:color="auto"/>
                                  </w:divBdr>
                                  <w:divsChild>
                                    <w:div w:id="92696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1288336">
      <w:bodyDiv w:val="1"/>
      <w:marLeft w:val="0"/>
      <w:marRight w:val="0"/>
      <w:marTop w:val="0"/>
      <w:marBottom w:val="0"/>
      <w:divBdr>
        <w:top w:val="none" w:sz="0" w:space="0" w:color="auto"/>
        <w:left w:val="none" w:sz="0" w:space="0" w:color="auto"/>
        <w:bottom w:val="none" w:sz="0" w:space="0" w:color="auto"/>
        <w:right w:val="none" w:sz="0" w:space="0" w:color="auto"/>
      </w:divBdr>
    </w:div>
    <w:div w:id="1864904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rkivverket.no/om-oss/vare-publikasjoner/riksarkivarens-rapporter-og-retningslinjer/_/attachment/download/81312d74-dfdf-4a73-bc35-ba4791b910cd:864965ecd0be06b14efdace45e55213ae96a35c3/Normalinstruks%20for%20arkivdepot%20i%20kommunar%20og%20fylkeskommunar%20(2002).pdf"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lovdata.no/for/sf/ku/tu-19991201-1566-058.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lovdata.no/dokument/SF/forskrift/2017-12-19-2286"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ald\Downloads\Sjekkliste_earkiv_godkjenning.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A933DF-A789-4D1D-97BC-555A9A01B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Sjekkliste_earkiv_godkjenning</Template>
  <TotalTime>0</TotalTime>
  <Pages>18</Pages>
  <Words>5481</Words>
  <Characters>29055</Characters>
  <Application>Microsoft Office Word</Application>
  <DocSecurity>0</DocSecurity>
  <Lines>242</Lines>
  <Paragraphs>68</Paragraphs>
  <ScaleCrop>false</ScaleCrop>
  <HeadingPairs>
    <vt:vector size="2" baseType="variant">
      <vt:variant>
        <vt:lpstr>Tittel</vt:lpstr>
      </vt:variant>
      <vt:variant>
        <vt:i4>1</vt:i4>
      </vt:variant>
    </vt:vector>
  </HeadingPairs>
  <TitlesOfParts>
    <vt:vector size="1" baseType="lpstr">
      <vt:lpstr>Sjekkliste for godkjenning av innlevert elektronisk arkiv</vt:lpstr>
    </vt:vector>
  </TitlesOfParts>
  <Company>KDRS</Company>
  <LinksUpToDate>false</LinksUpToDate>
  <CharactersWithSpaces>34468</CharactersWithSpaces>
  <SharedDoc>false</SharedDoc>
  <HLinks>
    <vt:vector size="12" baseType="variant">
      <vt:variant>
        <vt:i4>3342400</vt:i4>
      </vt:variant>
      <vt:variant>
        <vt:i4>3</vt:i4>
      </vt:variant>
      <vt:variant>
        <vt:i4>0</vt:i4>
      </vt:variant>
      <vt:variant>
        <vt:i4>5</vt:i4>
      </vt:variant>
      <vt:variant>
        <vt:lpwstr>C:\Users\RolHol\AppData\Roaming\Microsoft\Word\Normalinstruks for arkivdepot i kommunar og fylkeskommunar. (2).pdf</vt:lpwstr>
      </vt:variant>
      <vt:variant>
        <vt:lpwstr/>
      </vt:variant>
      <vt:variant>
        <vt:i4>5046293</vt:i4>
      </vt:variant>
      <vt:variant>
        <vt:i4>0</vt:i4>
      </vt:variant>
      <vt:variant>
        <vt:i4>0</vt:i4>
      </vt:variant>
      <vt:variant>
        <vt:i4>5</vt:i4>
      </vt:variant>
      <vt:variant>
        <vt:lpwstr>http://lovdata.no/for/sf/ku/tu-19991201-1566-058.html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Sjekkliste for godkjenning av innlevert elektronisk arkiv</dc:title>
  <dc:subject/>
  <dc:creator>Harald Nordli</dc:creator>
  <cp:keywords/>
  <dc:description/>
  <cp:lastModifiedBy>Tore Fadnes</cp:lastModifiedBy>
  <cp:revision>2</cp:revision>
  <cp:lastPrinted>2018-01-11T11:53:00Z</cp:lastPrinted>
  <dcterms:created xsi:type="dcterms:W3CDTF">2019-06-19T07:41:00Z</dcterms:created>
  <dcterms:modified xsi:type="dcterms:W3CDTF">2019-06-19T07:41:00Z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nr">
    <vt:i4>0</vt:i4>
  </property>
  <property fmtid="{D5CDD505-2E9C-101B-9397-08002B2CF9AE}" pid="3" name="Rnr">
    <vt:i4>1</vt:i4>
  </property>
</Properties>
</file>