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0077AB" w:rsidP="005B5C2B">
      <w:pPr>
        <w:jc w:val="center"/>
        <w:rPr>
          <w:b/>
          <w:caps/>
        </w:rPr>
      </w:pPr>
      <w:r>
        <w:rPr>
          <w:b/>
          <w:caps/>
        </w:rPr>
        <w:t>Chapter 14</w:t>
      </w:r>
      <w:r w:rsidR="00CD5994">
        <w:rPr>
          <w:b/>
          <w:caps/>
        </w:rPr>
        <w:t xml:space="preserve">:  </w:t>
      </w:r>
      <w:bookmarkStart w:id="0" w:name="OLE_LINK9"/>
      <w:r w:rsidRPr="000077AB">
        <w:rPr>
          <w:b/>
          <w:caps/>
        </w:rPr>
        <w:t>Key Management and Distribution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D27BB9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27BB9" w:rsidRDefault="00D27BB9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27BB9" w:rsidRDefault="00D27BB9" w:rsidP="00D27BB9">
      <w:pPr>
        <w:widowControl w:val="0"/>
        <w:autoSpaceDE w:val="0"/>
        <w:autoSpaceDN w:val="0"/>
        <w:adjustRightInd w:val="0"/>
      </w:pP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 xml:space="preserve">MULTIPLE </w:t>
      </w:r>
      <w:proofErr w:type="gramStart"/>
      <w:r w:rsidRPr="00366811">
        <w:rPr>
          <w:b/>
        </w:rPr>
        <w:t>CHOICE</w:t>
      </w:r>
      <w:proofErr w:type="gramEnd"/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D27BB9" w:rsidRDefault="00D27BB9" w:rsidP="007E063D">
      <w:pPr>
        <w:pStyle w:val="ListParagraph"/>
        <w:numPr>
          <w:ilvl w:val="0"/>
          <w:numId w:val="2"/>
        </w:numPr>
      </w:pPr>
      <w:r>
        <w:t>B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D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A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B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B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A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A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B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D27BB9" w:rsidRDefault="00D27BB9" w:rsidP="007E063D">
      <w:pPr>
        <w:pStyle w:val="ListParagraph"/>
        <w:numPr>
          <w:ilvl w:val="0"/>
          <w:numId w:val="2"/>
        </w:numPr>
      </w:pPr>
      <w:r>
        <w:t>B</w:t>
      </w:r>
    </w:p>
    <w:p w:rsidR="00942C80" w:rsidRDefault="00D27BB9" w:rsidP="007E063D">
      <w:pPr>
        <w:pStyle w:val="ListParagraph"/>
        <w:numPr>
          <w:ilvl w:val="0"/>
          <w:numId w:val="2"/>
        </w:numPr>
      </w:pPr>
      <w:r>
        <w:t>C</w:t>
      </w:r>
    </w:p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0E2F7F" w:rsidRDefault="000E2F7F" w:rsidP="00207485">
      <w:pPr>
        <w:rPr>
          <w:b/>
        </w:rPr>
      </w:pPr>
    </w:p>
    <w:p w:rsidR="000E2F7F" w:rsidRDefault="000E2F7F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0A4D88" w:rsidRDefault="000A4D88" w:rsidP="00D27BB9">
      <w:pPr>
        <w:pStyle w:val="ListParagraph"/>
        <w:numPr>
          <w:ilvl w:val="0"/>
          <w:numId w:val="4"/>
        </w:numPr>
      </w:pPr>
      <w:r>
        <w:t>Key distribution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public</w:t>
      </w:r>
      <w:proofErr w:type="gramEnd"/>
      <w:r>
        <w:rPr>
          <w:rFonts w:ascii="TestGen" w:hAnsi="TestGen" w:cs="TestGen"/>
        </w:rPr>
        <w:t>-</w:t>
      </w:r>
      <w:r>
        <w:t>key infrastructure (PKI)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r>
        <w:t xml:space="preserve">X.509 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public</w:t>
      </w:r>
      <w:proofErr w:type="gramEnd"/>
      <w:r>
        <w:t xml:space="preserve"> key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application</w:t>
      </w:r>
      <w:proofErr w:type="gramEnd"/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key</w:t>
      </w:r>
      <w:proofErr w:type="gramEnd"/>
      <w:r>
        <w:t xml:space="preserve"> distribution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master</w:t>
      </w:r>
      <w:proofErr w:type="gramEnd"/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nonce</w:t>
      </w:r>
      <w:proofErr w:type="gramEnd"/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man</w:t>
      </w:r>
      <w:proofErr w:type="gramEnd"/>
      <w:r>
        <w:rPr>
          <w:rFonts w:ascii="TestGen" w:hAnsi="TestGen" w:cs="TestGen"/>
        </w:rPr>
        <w:t>-</w:t>
      </w:r>
      <w:r>
        <w:t>in</w:t>
      </w:r>
      <w:r>
        <w:rPr>
          <w:rFonts w:ascii="TestGen" w:hAnsi="TestGen" w:cs="TestGen"/>
        </w:rPr>
        <w:t>-</w:t>
      </w:r>
      <w:r>
        <w:t>the</w:t>
      </w:r>
      <w:r>
        <w:rPr>
          <w:rFonts w:ascii="TestGen" w:hAnsi="TestGen" w:cs="TestGen"/>
        </w:rPr>
        <w:t>-</w:t>
      </w:r>
      <w:r>
        <w:t>middle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public</w:t>
      </w:r>
      <w:proofErr w:type="gramEnd"/>
      <w:r>
        <w:rPr>
          <w:rFonts w:ascii="TestGen" w:hAnsi="TestGen" w:cs="TestGen"/>
        </w:rPr>
        <w:t>-</w:t>
      </w:r>
      <w:r>
        <w:t>key authority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certificate</w:t>
      </w:r>
      <w:proofErr w:type="gramEnd"/>
    </w:p>
    <w:p w:rsidR="000A4D88" w:rsidRDefault="000A4D88" w:rsidP="00D27BB9">
      <w:pPr>
        <w:pStyle w:val="ListParagraph"/>
        <w:numPr>
          <w:ilvl w:val="0"/>
          <w:numId w:val="4"/>
        </w:numPr>
      </w:pPr>
      <w:r>
        <w:t>X.509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proofErr w:type="gramStart"/>
      <w:r>
        <w:t>reverse</w:t>
      </w:r>
      <w:proofErr w:type="gramEnd"/>
      <w:r>
        <w:t xml:space="preserve"> certificates </w:t>
      </w:r>
    </w:p>
    <w:p w:rsidR="000A4D88" w:rsidRDefault="000A4D88" w:rsidP="00D27BB9">
      <w:pPr>
        <w:pStyle w:val="ListParagraph"/>
        <w:numPr>
          <w:ilvl w:val="0"/>
          <w:numId w:val="4"/>
        </w:numPr>
      </w:pPr>
      <w:r>
        <w:t>Registration</w:t>
      </w:r>
    </w:p>
    <w:p w:rsidR="00207485" w:rsidRPr="00B356C3" w:rsidRDefault="000A4D88" w:rsidP="00D27BB9">
      <w:pPr>
        <w:pStyle w:val="ListParagraph"/>
        <w:numPr>
          <w:ilvl w:val="0"/>
          <w:numId w:val="4"/>
        </w:numPr>
      </w:pPr>
      <w:r>
        <w:t>repository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7F" w:rsidRPr="006A7E60" w:rsidRDefault="000E2F7F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0E2F7F" w:rsidRPr="00806571" w:rsidRDefault="000E2F7F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6B55"/>
    <w:rsid w:val="0009726B"/>
    <w:rsid w:val="000A4D88"/>
    <w:rsid w:val="000E2F7F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C582C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B6845"/>
    <w:rsid w:val="009F572D"/>
    <w:rsid w:val="00A82F16"/>
    <w:rsid w:val="00A97847"/>
    <w:rsid w:val="00AE35A1"/>
    <w:rsid w:val="00AE4334"/>
    <w:rsid w:val="00AF33F3"/>
    <w:rsid w:val="00B136F6"/>
    <w:rsid w:val="00B221CB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2013-04-30T20:25:00Z</dcterms:created>
  <dcterms:modified xsi:type="dcterms:W3CDTF">2013-04-30T20:25:00Z</dcterms:modified>
</cp:coreProperties>
</file>