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93B" w:rsidRDefault="0018093B">
      <w:r>
        <w:t>8088</w:t>
      </w:r>
      <w:r>
        <w:rPr>
          <w:rFonts w:hint="eastAsia"/>
        </w:rPr>
        <w:t>处理器</w:t>
      </w:r>
    </w:p>
    <w:p w:rsidR="0018093B" w:rsidRDefault="0018093B">
      <w:r>
        <w:tab/>
      </w:r>
      <w:r>
        <w:rPr>
          <w:rFonts w:hint="eastAsia"/>
        </w:rPr>
        <w:t>是在</w:t>
      </w:r>
      <w:r>
        <w:t>8086</w:t>
      </w:r>
      <w:r>
        <w:rPr>
          <w:rFonts w:hint="eastAsia"/>
        </w:rPr>
        <w:t>的基础上改进的，对外输出是</w:t>
      </w:r>
      <w:r>
        <w:t>8</w:t>
      </w:r>
      <w:r>
        <w:rPr>
          <w:rFonts w:hint="eastAsia"/>
        </w:rPr>
        <w:t>位的数据线（</w:t>
      </w:r>
      <w:r>
        <w:t>8086</w:t>
      </w:r>
      <w:r>
        <w:rPr>
          <w:rFonts w:hint="eastAsia"/>
        </w:rPr>
        <w:t>是</w:t>
      </w:r>
      <w:r>
        <w:t>16</w:t>
      </w:r>
      <w:r>
        <w:rPr>
          <w:rFonts w:hint="eastAsia"/>
        </w:rPr>
        <w:t>位的数据线）。</w:t>
      </w:r>
    </w:p>
    <w:p w:rsidR="0018093B" w:rsidRPr="0043562A" w:rsidRDefault="0018093B" w:rsidP="004B4556">
      <w:pPr>
        <w:ind w:firstLine="420"/>
        <w:rPr>
          <w:vertAlign w:val="subscript"/>
        </w:rPr>
      </w:pPr>
      <w:r>
        <w:rPr>
          <w:rFonts w:hint="eastAsia"/>
        </w:rPr>
        <w:t>地址信号是</w:t>
      </w:r>
      <w:r>
        <w:t>20</w:t>
      </w:r>
      <w:r>
        <w:rPr>
          <w:rFonts w:hint="eastAsia"/>
        </w:rPr>
        <w:t>位：用</w:t>
      </w:r>
      <w:r>
        <w:t>A</w:t>
      </w:r>
      <w:r>
        <w:rPr>
          <w:rFonts w:hint="eastAsia"/>
        </w:rPr>
        <w:t>来描述，从</w:t>
      </w:r>
      <w:r>
        <w:t>0</w:t>
      </w:r>
      <w:r>
        <w:rPr>
          <w:rFonts w:hint="eastAsia"/>
        </w:rPr>
        <w:t>开始编号：</w:t>
      </w:r>
      <w:r>
        <w:t>A</w:t>
      </w:r>
      <w:r>
        <w:rPr>
          <w:vertAlign w:val="subscript"/>
        </w:rPr>
        <w:t>0</w:t>
      </w:r>
      <w:r>
        <w:t>~A</w:t>
      </w:r>
      <w:r>
        <w:rPr>
          <w:vertAlign w:val="subscript"/>
        </w:rPr>
        <w:t>19</w:t>
      </w:r>
    </w:p>
    <w:p w:rsidR="0018093B" w:rsidRPr="0043562A" w:rsidRDefault="0018093B" w:rsidP="004B4556">
      <w:pPr>
        <w:ind w:firstLine="420"/>
      </w:pPr>
      <w:r>
        <w:rPr>
          <w:rFonts w:hint="eastAsia"/>
        </w:rPr>
        <w:t>数据线是</w:t>
      </w:r>
      <w:r>
        <w:t>8</w:t>
      </w:r>
      <w:r>
        <w:rPr>
          <w:rFonts w:hint="eastAsia"/>
        </w:rPr>
        <w:t>位的，用</w:t>
      </w:r>
      <w:r>
        <w:t>D</w:t>
      </w:r>
      <w:r>
        <w:rPr>
          <w:rFonts w:hint="eastAsia"/>
        </w:rPr>
        <w:t>来描述</w:t>
      </w:r>
    </w:p>
    <w:p w:rsidR="0018093B" w:rsidRDefault="0018093B" w:rsidP="004B4556">
      <w:pPr>
        <w:ind w:firstLine="420"/>
      </w:pPr>
      <w:r>
        <w:t>8088</w:t>
      </w:r>
      <w:r>
        <w:rPr>
          <w:rFonts w:hint="eastAsia"/>
        </w:rPr>
        <w:t>和</w:t>
      </w:r>
      <w:r>
        <w:t>8086</w:t>
      </w:r>
      <w:r>
        <w:rPr>
          <w:rFonts w:hint="eastAsia"/>
        </w:rPr>
        <w:t>都只有</w:t>
      </w:r>
      <w:r>
        <w:t>40</w:t>
      </w:r>
      <w:r>
        <w:rPr>
          <w:rFonts w:hint="eastAsia"/>
        </w:rPr>
        <w:t>个引脚，不够用，只能引脚</w:t>
      </w:r>
      <w:r w:rsidRPr="00EA7B2B">
        <w:rPr>
          <w:rFonts w:hint="eastAsia"/>
          <w:color w:val="FF6600"/>
        </w:rPr>
        <w:t>复用</w:t>
      </w:r>
      <w:r>
        <w:rPr>
          <w:rFonts w:hint="eastAsia"/>
        </w:rPr>
        <w:t>，地址信号与数据线</w:t>
      </w:r>
      <w:r w:rsidRPr="00EA7B2B">
        <w:rPr>
          <w:rFonts w:hint="eastAsia"/>
          <w:color w:val="FF6600"/>
        </w:rPr>
        <w:t>复</w:t>
      </w:r>
      <w:r>
        <w:rPr>
          <w:rFonts w:hint="eastAsia"/>
        </w:rPr>
        <w:t>用：</w:t>
      </w:r>
      <w:r>
        <w:t>D</w:t>
      </w:r>
      <w:r>
        <w:rPr>
          <w:rFonts w:hint="eastAsia"/>
        </w:rPr>
        <w:t>的八位和</w:t>
      </w:r>
      <w:r>
        <w:t>A</w:t>
      </w:r>
      <w:r>
        <w:rPr>
          <w:rFonts w:hint="eastAsia"/>
        </w:rPr>
        <w:t>的低八位共用，既可以提供地址信号，也可以提供数据信号。这样的总线称为</w:t>
      </w:r>
      <w:r w:rsidRPr="00EA7B2B">
        <w:rPr>
          <w:rFonts w:hint="eastAsia"/>
          <w:color w:val="FF6600"/>
        </w:rPr>
        <w:t>复</w:t>
      </w:r>
      <w:r>
        <w:rPr>
          <w:rFonts w:hint="eastAsia"/>
        </w:rPr>
        <w:t>用总线。</w:t>
      </w:r>
    </w:p>
    <w:p w:rsidR="0018093B" w:rsidRPr="002B2A60" w:rsidRDefault="0018093B" w:rsidP="004B4556">
      <w:pPr>
        <w:ind w:firstLine="420"/>
      </w:pPr>
      <w:r>
        <w:rPr>
          <w:rFonts w:hint="eastAsia"/>
        </w:rPr>
        <w:t>只能提供一种信号的总线称为专用总线。</w:t>
      </w:r>
    </w:p>
    <w:p w:rsidR="0018093B" w:rsidRPr="00CC7518" w:rsidRDefault="0018093B" w:rsidP="004B4556">
      <w:pPr>
        <w:ind w:firstLine="420"/>
      </w:pPr>
    </w:p>
    <w:p w:rsidR="0018093B" w:rsidRDefault="0018093B" w:rsidP="004B4556">
      <w:pPr>
        <w:ind w:firstLine="420"/>
      </w:pPr>
      <w:r>
        <w:rPr>
          <w:rFonts w:hint="eastAsia"/>
        </w:rPr>
        <w:t>数据信号：</w:t>
      </w:r>
    </w:p>
    <w:p w:rsidR="0018093B" w:rsidRDefault="0018093B" w:rsidP="004B4556">
      <w:pPr>
        <w:ind w:firstLine="420"/>
      </w:pPr>
      <w:r>
        <w:t>ALE</w:t>
      </w:r>
      <w:r>
        <w:rPr>
          <w:rFonts w:hint="eastAsia"/>
        </w:rPr>
        <w:t>（地址锁存使能），如果</w:t>
      </w:r>
      <w:r>
        <w:t>ALE = 1</w:t>
      </w:r>
      <w:r>
        <w:rPr>
          <w:rFonts w:hint="eastAsia"/>
        </w:rPr>
        <w:t>，则</w:t>
      </w:r>
      <w:r>
        <w:t>AD</w:t>
      </w:r>
      <w:r>
        <w:rPr>
          <w:vertAlign w:val="subscript"/>
        </w:rPr>
        <w:t>0</w:t>
      </w:r>
      <w:r>
        <w:rPr>
          <w:rFonts w:hint="eastAsia"/>
        </w:rPr>
        <w:t>到</w:t>
      </w:r>
      <w:r>
        <w:t>AD</w:t>
      </w:r>
      <w:r>
        <w:rPr>
          <w:vertAlign w:val="subscript"/>
        </w:rPr>
        <w:t>7</w:t>
      </w:r>
      <w:r>
        <w:rPr>
          <w:rFonts w:hint="eastAsia"/>
        </w:rPr>
        <w:t>传送的是地址信号，如果</w:t>
      </w:r>
      <w:r>
        <w:t>ALE = 0</w:t>
      </w:r>
      <w:r>
        <w:rPr>
          <w:rFonts w:hint="eastAsia"/>
        </w:rPr>
        <w:t>，则</w:t>
      </w:r>
      <w:r>
        <w:t>AD</w:t>
      </w:r>
      <w:r>
        <w:rPr>
          <w:vertAlign w:val="subscript"/>
        </w:rPr>
        <w:t>0</w:t>
      </w:r>
      <w:r>
        <w:rPr>
          <w:rFonts w:hint="eastAsia"/>
        </w:rPr>
        <w:t>到</w:t>
      </w:r>
      <w:r>
        <w:t>AD</w:t>
      </w:r>
      <w:r>
        <w:rPr>
          <w:vertAlign w:val="subscript"/>
        </w:rPr>
        <w:t>7</w:t>
      </w:r>
      <w:r>
        <w:rPr>
          <w:rFonts w:hint="eastAsia"/>
        </w:rPr>
        <w:t>传送的是数据信号。</w:t>
      </w:r>
    </w:p>
    <w:p w:rsidR="0018093B" w:rsidRPr="00EA7B2B" w:rsidRDefault="0018093B" w:rsidP="004B4556">
      <w:pPr>
        <w:ind w:firstLine="420"/>
        <w:rPr>
          <w:color w:val="FF6600"/>
        </w:rPr>
      </w:pPr>
      <w:r>
        <w:rPr>
          <w:rFonts w:hint="eastAsia"/>
        </w:rPr>
        <w:t>传输地址的时候，地址信号也会被传到数据总线上，用高阻态来</w:t>
      </w:r>
      <w:r w:rsidRPr="00EA7B2B">
        <w:rPr>
          <w:rFonts w:hint="eastAsia"/>
          <w:color w:val="FF6600"/>
        </w:rPr>
        <w:t>阻止地址信号进入数据总线</w:t>
      </w:r>
    </w:p>
    <w:p w:rsidR="0018093B" w:rsidRPr="004E58A1" w:rsidRDefault="0018093B" w:rsidP="004B4556">
      <w:pPr>
        <w:ind w:firstLine="420"/>
      </w:pPr>
    </w:p>
    <w:p w:rsidR="0018093B" w:rsidRDefault="0018093B" w:rsidP="004B4556">
      <w:pPr>
        <w:ind w:firstLine="420"/>
      </w:pPr>
      <w:r>
        <w:rPr>
          <w:rFonts w:hint="eastAsia"/>
        </w:rPr>
        <w:t>地址信号的高四位和某些状态位共用：</w:t>
      </w:r>
    </w:p>
    <w:p w:rsidR="0018093B" w:rsidRPr="00EC04B0" w:rsidRDefault="0018093B" w:rsidP="004B4556">
      <w:pPr>
        <w:ind w:firstLine="420"/>
        <w:rPr>
          <w:vertAlign w:val="subscript"/>
        </w:rPr>
      </w:pPr>
      <w:r>
        <w:t>A</w:t>
      </w:r>
      <w:r>
        <w:rPr>
          <w:vertAlign w:val="subscript"/>
        </w:rPr>
        <w:t>19</w:t>
      </w:r>
      <w:r>
        <w:t>/S</w:t>
      </w:r>
      <w:r>
        <w:rPr>
          <w:vertAlign w:val="subscript"/>
        </w:rPr>
        <w:t>6</w:t>
      </w:r>
      <w:r>
        <w:t>~A</w:t>
      </w:r>
      <w:r>
        <w:rPr>
          <w:vertAlign w:val="subscript"/>
        </w:rPr>
        <w:t>16</w:t>
      </w:r>
      <w:r>
        <w:t>/S</w:t>
      </w:r>
      <w:r>
        <w:rPr>
          <w:vertAlign w:val="subscript"/>
        </w:rPr>
        <w:t>3</w:t>
      </w:r>
    </w:p>
    <w:p w:rsidR="0018093B" w:rsidRDefault="0018093B" w:rsidP="004B4556">
      <w:pPr>
        <w:ind w:firstLine="420"/>
      </w:pPr>
      <w:r>
        <w:t>S</w:t>
      </w:r>
      <w:r>
        <w:rPr>
          <w:vertAlign w:val="subscript"/>
        </w:rPr>
        <w:t>5</w:t>
      </w:r>
      <w:r>
        <w:rPr>
          <w:rFonts w:hint="eastAsia"/>
        </w:rPr>
        <w:t>与标志寄存器的</w:t>
      </w:r>
      <w:r>
        <w:t>IF</w:t>
      </w:r>
      <w:r>
        <w:rPr>
          <w:rFonts w:hint="eastAsia"/>
        </w:rPr>
        <w:t>标记是相同的</w:t>
      </w:r>
    </w:p>
    <w:p w:rsidR="0018093B" w:rsidRPr="00A05531" w:rsidRDefault="0018093B" w:rsidP="004B4556">
      <w:pPr>
        <w:ind w:firstLine="420"/>
      </w:pPr>
      <w:r>
        <w:t>S</w:t>
      </w:r>
      <w:r>
        <w:rPr>
          <w:vertAlign w:val="subscript"/>
        </w:rPr>
        <w:t>4</w:t>
      </w:r>
      <w:r>
        <w:rPr>
          <w:rFonts w:hint="eastAsia"/>
        </w:rPr>
        <w:t>和</w:t>
      </w:r>
      <w:r>
        <w:t>S</w:t>
      </w:r>
      <w:r>
        <w:rPr>
          <w:vertAlign w:val="subscript"/>
        </w:rPr>
        <w:t>3</w:t>
      </w:r>
      <w:r>
        <w:rPr>
          <w:rFonts w:hint="eastAsia"/>
        </w:rPr>
        <w:t>共同标记</w:t>
      </w:r>
      <w:r>
        <w:t>CPU</w:t>
      </w:r>
      <w:r>
        <w:rPr>
          <w:rFonts w:hint="eastAsia"/>
        </w:rPr>
        <w:t>的状态，在对哪个</w:t>
      </w:r>
      <w:r w:rsidRPr="00EA7B2B">
        <w:rPr>
          <w:rFonts w:hint="eastAsia"/>
          <w:color w:val="FF6600"/>
        </w:rPr>
        <w:t>段</w:t>
      </w:r>
      <w:r>
        <w:rPr>
          <w:rFonts w:hint="eastAsia"/>
        </w:rPr>
        <w:t>进行操作。</w:t>
      </w:r>
    </w:p>
    <w:p w:rsidR="0018093B" w:rsidRPr="0074194D" w:rsidRDefault="0018093B" w:rsidP="004B4556">
      <w:pPr>
        <w:ind w:firstLine="420"/>
      </w:pPr>
    </w:p>
    <w:p w:rsidR="0018093B" w:rsidRPr="001F6019" w:rsidRDefault="0018093B" w:rsidP="004B4556">
      <w:pPr>
        <w:ind w:firstLine="420"/>
      </w:pPr>
      <w:r>
        <w:rPr>
          <w:rFonts w:hint="eastAsia"/>
        </w:rPr>
        <w:t>内存读写或</w:t>
      </w:r>
      <w:r>
        <w:t>IO</w:t>
      </w:r>
      <w:r>
        <w:rPr>
          <w:rFonts w:hint="eastAsia"/>
        </w:rPr>
        <w:t>读写</w:t>
      </w:r>
    </w:p>
    <w:p w:rsidR="0018093B" w:rsidRDefault="0018093B" w:rsidP="004B4556">
      <w:pPr>
        <w:ind w:firstLine="420"/>
      </w:pPr>
      <w:r>
        <w:rPr>
          <w:rFonts w:hint="eastAsia"/>
        </w:rPr>
        <w:t>需要四个信号</w:t>
      </w:r>
      <w:r>
        <w:t>MEMR</w:t>
      </w:r>
      <w:r>
        <w:rPr>
          <w:rFonts w:hint="eastAsia"/>
        </w:rPr>
        <w:t>、</w:t>
      </w:r>
      <w:r>
        <w:t>MEMW</w:t>
      </w:r>
      <w:r>
        <w:rPr>
          <w:rFonts w:hint="eastAsia"/>
        </w:rPr>
        <w:t>、</w:t>
      </w:r>
      <w:r>
        <w:t>IOR</w:t>
      </w:r>
      <w:r>
        <w:rPr>
          <w:rFonts w:hint="eastAsia"/>
        </w:rPr>
        <w:t>、</w:t>
      </w:r>
      <w:r>
        <w:t>IOW</w:t>
      </w:r>
    </w:p>
    <w:p w:rsidR="0018093B" w:rsidRDefault="0018093B" w:rsidP="004B4556">
      <w:pPr>
        <w:ind w:firstLine="420"/>
      </w:pPr>
      <w:r>
        <w:rPr>
          <w:rFonts w:hint="eastAsia"/>
        </w:rPr>
        <w:t>采用输出</w:t>
      </w:r>
      <w:r>
        <w:t>3</w:t>
      </w:r>
      <w:r>
        <w:rPr>
          <w:rFonts w:hint="eastAsia"/>
        </w:rPr>
        <w:t>个信号来完成：</w:t>
      </w:r>
    </w:p>
    <w:p w:rsidR="0018093B" w:rsidRPr="0064553B" w:rsidRDefault="0018093B" w:rsidP="004B4556">
      <w:pPr>
        <w:ind w:firstLine="420"/>
      </w:pPr>
      <w:r>
        <w:softHyphen/>
      </w:r>
      <w:r>
        <w:softHyphen/>
      </w:r>
      <w:r>
        <w:softHyphen/>
      </w:r>
      <w:r>
        <w:softHyphen/>
      </w:r>
      <w:r>
        <w:softHyphen/>
      </w:r>
    </w:p>
    <w:p w:rsidR="0018093B" w:rsidRDefault="0018093B" w:rsidP="004B4556">
      <w:pPr>
        <w:ind w:firstLine="420"/>
      </w:pPr>
      <w:r>
        <w:t>8088</w:t>
      </w:r>
      <w:r>
        <w:rPr>
          <w:rFonts w:hint="eastAsia"/>
        </w:rPr>
        <w:t>的一个机器周期（完成一次内存的访问）包括</w:t>
      </w:r>
      <w:r>
        <w:t>4</w:t>
      </w:r>
      <w:r>
        <w:rPr>
          <w:rFonts w:hint="eastAsia"/>
        </w:rPr>
        <w:t>个时钟周期。</w:t>
      </w:r>
    </w:p>
    <w:p w:rsidR="0018093B" w:rsidRDefault="0018093B" w:rsidP="0039246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送出地址信号</w:t>
      </w:r>
    </w:p>
    <w:p w:rsidR="0018093B" w:rsidRDefault="0018093B" w:rsidP="00F65464">
      <w:pPr>
        <w:pStyle w:val="ListParagraph"/>
        <w:ind w:left="780" w:firstLineChars="0" w:firstLine="0"/>
      </w:pPr>
      <w:r>
        <w:t>ALE = 1</w:t>
      </w:r>
      <w:r>
        <w:rPr>
          <w:rFonts w:hint="eastAsia"/>
        </w:rPr>
        <w:t>，</w:t>
      </w:r>
      <w:r>
        <w:t>20</w:t>
      </w:r>
      <w:r>
        <w:rPr>
          <w:rFonts w:hint="eastAsia"/>
        </w:rPr>
        <w:t>条地址信号为地址线</w:t>
      </w:r>
    </w:p>
    <w:p w:rsidR="0018093B" w:rsidRDefault="0018093B" w:rsidP="0039246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送出</w:t>
      </w:r>
      <w:r>
        <w:t>MEMR</w:t>
      </w:r>
      <w:r>
        <w:rPr>
          <w:rFonts w:hint="eastAsia"/>
        </w:rPr>
        <w:t>的信号</w:t>
      </w:r>
    </w:p>
    <w:p w:rsidR="0018093B" w:rsidRDefault="0018093B" w:rsidP="0039246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送出数据信号</w:t>
      </w:r>
    </w:p>
    <w:p w:rsidR="0018093B" w:rsidRDefault="0018093B" w:rsidP="00C33C81">
      <w:pPr>
        <w:pStyle w:val="ListParagraph"/>
        <w:ind w:left="780" w:firstLineChars="0" w:firstLine="0"/>
      </w:pPr>
      <w:r>
        <w:rPr>
          <w:rFonts w:hint="eastAsia"/>
        </w:rPr>
        <w:t>由于数据总线与地址总线共用，所以先是有一段过</w:t>
      </w:r>
      <w:r w:rsidRPr="00EA7B2B">
        <w:rPr>
          <w:rFonts w:hint="eastAsia"/>
          <w:color w:val="FF6600"/>
        </w:rPr>
        <w:t>渡</w:t>
      </w:r>
      <w:r>
        <w:rPr>
          <w:rFonts w:hint="eastAsia"/>
        </w:rPr>
        <w:t>高阻浮空状态，准备接受数据信号</w:t>
      </w:r>
    </w:p>
    <w:p w:rsidR="0018093B" w:rsidRPr="0039246F" w:rsidRDefault="0018093B" w:rsidP="0039246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数据输送到</w:t>
      </w:r>
      <w:r>
        <w:t>CPU</w:t>
      </w:r>
      <w:r>
        <w:rPr>
          <w:rFonts w:hint="eastAsia"/>
        </w:rPr>
        <w:t>中相应的寄存器</w:t>
      </w:r>
      <w:r>
        <w:t>MBR</w:t>
      </w:r>
      <w:r>
        <w:rPr>
          <w:rFonts w:hint="eastAsia"/>
        </w:rPr>
        <w:t>中，并取消</w:t>
      </w:r>
      <w:r>
        <w:t>MEMR</w:t>
      </w:r>
      <w:r>
        <w:rPr>
          <w:rFonts w:hint="eastAsia"/>
        </w:rPr>
        <w:t>信号</w:t>
      </w:r>
    </w:p>
    <w:p w:rsidR="0018093B" w:rsidRDefault="0018093B" w:rsidP="004B4556">
      <w:pPr>
        <w:ind w:firstLine="420"/>
      </w:pPr>
      <w:r>
        <w:rPr>
          <w:rFonts w:hint="eastAsia"/>
        </w:rPr>
        <w:t>如果某些外设的读写比较慢，则在中间增加等待的时钟周期来延迟。</w:t>
      </w:r>
    </w:p>
    <w:p w:rsidR="0018093B" w:rsidRDefault="0018093B" w:rsidP="004B4556">
      <w:pPr>
        <w:ind w:firstLine="420"/>
      </w:pPr>
    </w:p>
    <w:p w:rsidR="0018093B" w:rsidRDefault="0018093B" w:rsidP="004B4556">
      <w:pPr>
        <w:ind w:firstLine="420"/>
      </w:pPr>
      <w:r>
        <w:t>INTA</w:t>
      </w:r>
      <w:r>
        <w:rPr>
          <w:rFonts w:hint="eastAsia"/>
        </w:rPr>
        <w:t>：中断确认信号，某设备发送中断请求后，</w:t>
      </w:r>
      <w:r>
        <w:t>CPU</w:t>
      </w:r>
      <w:r>
        <w:rPr>
          <w:rFonts w:hint="eastAsia"/>
        </w:rPr>
        <w:t>确认之后要向该设备发送一个中断确认信号。</w:t>
      </w:r>
    </w:p>
    <w:p w:rsidR="0018093B" w:rsidRDefault="0018093B" w:rsidP="004B4556">
      <w:pPr>
        <w:ind w:firstLine="420"/>
      </w:pPr>
      <w:r>
        <w:t>HLDA</w:t>
      </w:r>
      <w:r>
        <w:rPr>
          <w:rFonts w:hint="eastAsia"/>
        </w:rPr>
        <w:t>：总线确认信号，向外设发送总线确认信号，允许占用总线</w:t>
      </w:r>
    </w:p>
    <w:p w:rsidR="0018093B" w:rsidRPr="00B63BA5" w:rsidRDefault="0018093B" w:rsidP="004B4556">
      <w:pPr>
        <w:ind w:firstLine="420"/>
      </w:pPr>
      <w:r>
        <w:t>HOLD</w:t>
      </w:r>
      <w:r>
        <w:rPr>
          <w:rFonts w:hint="eastAsia"/>
        </w:rPr>
        <w:t>：总线请求信号，外设请求占用总线</w:t>
      </w:r>
    </w:p>
    <w:p w:rsidR="0018093B" w:rsidRPr="007928CD" w:rsidRDefault="0018093B" w:rsidP="004B4556">
      <w:pPr>
        <w:ind w:firstLine="420"/>
      </w:pPr>
    </w:p>
    <w:p w:rsidR="0018093B" w:rsidRDefault="0018093B"/>
    <w:p w:rsidR="0018093B" w:rsidRDefault="0018093B"/>
    <w:p w:rsidR="0018093B" w:rsidRDefault="0018093B"/>
    <w:p w:rsidR="0018093B" w:rsidRDefault="0018093B"/>
    <w:p w:rsidR="0018093B" w:rsidRDefault="0018093B"/>
    <w:p w:rsidR="0018093B" w:rsidRDefault="0018093B"/>
    <w:p w:rsidR="0018093B" w:rsidRDefault="0018093B"/>
    <w:p w:rsidR="0018093B" w:rsidRDefault="0018093B"/>
    <w:p w:rsidR="0018093B" w:rsidRDefault="0018093B"/>
    <w:p w:rsidR="0018093B" w:rsidRDefault="0018093B"/>
    <w:p w:rsidR="0018093B" w:rsidRDefault="0018093B"/>
    <w:sectPr w:rsidR="0018093B" w:rsidSect="00E36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093B" w:rsidRDefault="0018093B" w:rsidP="00385E8F">
      <w:r>
        <w:separator/>
      </w:r>
    </w:p>
  </w:endnote>
  <w:endnote w:type="continuationSeparator" w:id="0">
    <w:p w:rsidR="0018093B" w:rsidRDefault="0018093B" w:rsidP="00385E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093B" w:rsidRDefault="0018093B" w:rsidP="00385E8F">
      <w:r>
        <w:separator/>
      </w:r>
    </w:p>
  </w:footnote>
  <w:footnote w:type="continuationSeparator" w:id="0">
    <w:p w:rsidR="0018093B" w:rsidRDefault="0018093B" w:rsidP="00385E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EC56CD"/>
    <w:multiLevelType w:val="hybridMultilevel"/>
    <w:tmpl w:val="CCB244A8"/>
    <w:lvl w:ilvl="0" w:tplc="5DA85358">
      <w:start w:val="1"/>
      <w:numFmt w:val="decimal"/>
      <w:lvlText w:val="%1、"/>
      <w:lvlJc w:val="left"/>
      <w:pPr>
        <w:ind w:left="78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5E8F"/>
    <w:rsid w:val="000329B1"/>
    <w:rsid w:val="000D6B58"/>
    <w:rsid w:val="001165AF"/>
    <w:rsid w:val="00162337"/>
    <w:rsid w:val="00177BAC"/>
    <w:rsid w:val="0018093B"/>
    <w:rsid w:val="001F6019"/>
    <w:rsid w:val="002B2A60"/>
    <w:rsid w:val="00385E8F"/>
    <w:rsid w:val="0039246F"/>
    <w:rsid w:val="00392C8F"/>
    <w:rsid w:val="0040525A"/>
    <w:rsid w:val="0043562A"/>
    <w:rsid w:val="004B4556"/>
    <w:rsid w:val="004E58A1"/>
    <w:rsid w:val="00513293"/>
    <w:rsid w:val="00533796"/>
    <w:rsid w:val="00534A38"/>
    <w:rsid w:val="00591288"/>
    <w:rsid w:val="005C6EBA"/>
    <w:rsid w:val="0064553B"/>
    <w:rsid w:val="00680F2B"/>
    <w:rsid w:val="006A3BF4"/>
    <w:rsid w:val="006F7846"/>
    <w:rsid w:val="00703868"/>
    <w:rsid w:val="00724BFB"/>
    <w:rsid w:val="0074194D"/>
    <w:rsid w:val="007928CD"/>
    <w:rsid w:val="00797D38"/>
    <w:rsid w:val="008643F3"/>
    <w:rsid w:val="008E6DDD"/>
    <w:rsid w:val="00974893"/>
    <w:rsid w:val="00A05531"/>
    <w:rsid w:val="00AB4899"/>
    <w:rsid w:val="00B63BA5"/>
    <w:rsid w:val="00BA573C"/>
    <w:rsid w:val="00BA67CB"/>
    <w:rsid w:val="00C33C81"/>
    <w:rsid w:val="00CC7518"/>
    <w:rsid w:val="00D07503"/>
    <w:rsid w:val="00DF2C40"/>
    <w:rsid w:val="00E25514"/>
    <w:rsid w:val="00E36D4B"/>
    <w:rsid w:val="00E45202"/>
    <w:rsid w:val="00EA7B2B"/>
    <w:rsid w:val="00EC04B0"/>
    <w:rsid w:val="00F001BC"/>
    <w:rsid w:val="00F171A2"/>
    <w:rsid w:val="00F26D0D"/>
    <w:rsid w:val="00F44038"/>
    <w:rsid w:val="00F65464"/>
    <w:rsid w:val="00FA759A"/>
    <w:rsid w:val="00FD0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D4B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5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85E8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85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85E8F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4E58A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46</TotalTime>
  <Pages>2</Pages>
  <Words>109</Words>
  <Characters>624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46</cp:revision>
  <dcterms:created xsi:type="dcterms:W3CDTF">2013-05-31T05:35:00Z</dcterms:created>
  <dcterms:modified xsi:type="dcterms:W3CDTF">2013-06-20T15:00:00Z</dcterms:modified>
</cp:coreProperties>
</file>