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E5" w:rsidRPr="00186E25" w:rsidRDefault="00092026" w:rsidP="00092026">
      <w:pPr>
        <w:jc w:val="center"/>
        <w:rPr>
          <w:rFonts w:ascii="微软雅黑" w:eastAsia="微软雅黑" w:hAnsi="微软雅黑"/>
          <w:sz w:val="52"/>
        </w:rPr>
      </w:pPr>
      <w:r w:rsidRPr="00186E25">
        <w:rPr>
          <w:rFonts w:ascii="微软雅黑" w:eastAsia="微软雅黑" w:hAnsi="微软雅黑" w:hint="eastAsia"/>
          <w:sz w:val="52"/>
        </w:rPr>
        <w:t>静态路由实验心得</w:t>
      </w:r>
    </w:p>
    <w:p w:rsidR="00092026" w:rsidRPr="00186E25" w:rsidRDefault="00092026" w:rsidP="00092026">
      <w:pPr>
        <w:jc w:val="center"/>
        <w:rPr>
          <w:rFonts w:ascii="微软雅黑" w:eastAsia="微软雅黑" w:hAnsi="微软雅黑"/>
          <w:sz w:val="32"/>
          <w:szCs w:val="32"/>
        </w:rPr>
      </w:pPr>
      <w:r w:rsidRPr="00186E25">
        <w:rPr>
          <w:rFonts w:ascii="微软雅黑" w:eastAsia="微软雅黑" w:hAnsi="微软雅黑" w:hint="eastAsia"/>
          <w:sz w:val="32"/>
          <w:szCs w:val="32"/>
        </w:rPr>
        <w:t>16337341 朱志儒</w:t>
      </w:r>
    </w:p>
    <w:p w:rsidR="00092026" w:rsidRDefault="00186E25" w:rsidP="00186E25">
      <w:pPr>
        <w:ind w:firstLineChars="200" w:firstLine="420"/>
        <w:rPr>
          <w:rFonts w:ascii="微软雅黑" w:eastAsia="微软雅黑" w:hAnsi="微软雅黑"/>
        </w:rPr>
      </w:pPr>
      <w:r w:rsidRPr="00186E25">
        <w:rPr>
          <w:rFonts w:ascii="微软雅黑" w:eastAsia="微软雅黑" w:hAnsi="微软雅黑" w:hint="eastAsia"/>
        </w:rPr>
        <w:t>在本次实验中，</w:t>
      </w:r>
      <w:r>
        <w:rPr>
          <w:rFonts w:ascii="微软雅黑" w:eastAsia="微软雅黑" w:hAnsi="微软雅黑" w:hint="eastAsia"/>
        </w:rPr>
        <w:t>我主要负责连接主机和路由器，配置主机的IP地址、子网掩码和网关地址，还有撰写ipv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和ipv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的实验报告。</w:t>
      </w:r>
    </w:p>
    <w:p w:rsidR="00186E25" w:rsidRDefault="00186E25" w:rsidP="00186E2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通过这次实验，我掌握了通过静态路由的方式实现网络的连通</w:t>
      </w:r>
      <w:r w:rsidR="00F95CEB">
        <w:rPr>
          <w:rFonts w:ascii="微软雅黑" w:eastAsia="微软雅黑" w:hAnsi="微软雅黑" w:hint="eastAsia"/>
        </w:rPr>
        <w:t>、在IPv</w:t>
      </w:r>
      <w:r w:rsidR="00F95CEB">
        <w:rPr>
          <w:rFonts w:ascii="微软雅黑" w:eastAsia="微软雅黑" w:hAnsi="微软雅黑"/>
        </w:rPr>
        <w:t>6</w:t>
      </w:r>
      <w:r w:rsidR="00F95CEB">
        <w:rPr>
          <w:rFonts w:ascii="微软雅黑" w:eastAsia="微软雅黑" w:hAnsi="微软雅黑" w:hint="eastAsia"/>
        </w:rPr>
        <w:t>环境下通过静态路由的设置实现不同网段的通信和</w:t>
      </w:r>
      <w:r>
        <w:rPr>
          <w:rFonts w:ascii="微软雅黑" w:eastAsia="微软雅黑" w:hAnsi="微软雅黑" w:hint="eastAsia"/>
        </w:rPr>
        <w:t>配置路由器的基本方法。</w:t>
      </w:r>
      <w:r w:rsidR="00F95CEB">
        <w:rPr>
          <w:rFonts w:ascii="微软雅黑" w:eastAsia="微软雅黑" w:hAnsi="微软雅黑" w:hint="eastAsia"/>
        </w:rPr>
        <w:t>在这次实验中，</w:t>
      </w:r>
      <w:r w:rsidR="00383C04">
        <w:rPr>
          <w:rFonts w:ascii="微软雅黑" w:eastAsia="微软雅黑" w:hAnsi="微软雅黑" w:hint="eastAsia"/>
        </w:rPr>
        <w:t>我们使用RCMS配置路由器，在特权模式下查看</w:t>
      </w:r>
      <w:r w:rsidR="00F95CEB">
        <w:rPr>
          <w:rFonts w:ascii="微软雅黑" w:eastAsia="微软雅黑" w:hAnsi="微软雅黑" w:hint="eastAsia"/>
        </w:rPr>
        <w:t>路由器的</w:t>
      </w:r>
      <w:r w:rsidR="00383C04">
        <w:rPr>
          <w:rFonts w:ascii="微软雅黑" w:eastAsia="微软雅黑" w:hAnsi="微软雅黑" w:hint="eastAsia"/>
        </w:rPr>
        <w:t>路由</w:t>
      </w:r>
      <w:r w:rsidR="00F95CEB">
        <w:rPr>
          <w:rFonts w:ascii="微软雅黑" w:eastAsia="微软雅黑" w:hAnsi="微软雅黑" w:hint="eastAsia"/>
        </w:rPr>
        <w:t>表</w:t>
      </w:r>
      <w:r w:rsidR="00383C04">
        <w:rPr>
          <w:rFonts w:ascii="微软雅黑" w:eastAsia="微软雅黑" w:hAnsi="微软雅黑" w:hint="eastAsia"/>
        </w:rPr>
        <w:t>，在全局配置模式下配置</w:t>
      </w:r>
      <w:r w:rsidR="00F95CEB">
        <w:rPr>
          <w:rFonts w:ascii="微软雅黑" w:eastAsia="微软雅黑" w:hAnsi="微软雅黑" w:hint="eastAsia"/>
        </w:rPr>
        <w:t>路由器</w:t>
      </w:r>
      <w:bookmarkStart w:id="0" w:name="_GoBack"/>
      <w:bookmarkEnd w:id="0"/>
      <w:r w:rsidR="00383C04">
        <w:rPr>
          <w:rFonts w:ascii="微软雅黑" w:eastAsia="微软雅黑" w:hAnsi="微软雅黑" w:hint="eastAsia"/>
        </w:rPr>
        <w:t>端口的IP地址、静态路由。</w:t>
      </w:r>
    </w:p>
    <w:p w:rsidR="00186E25" w:rsidRDefault="00F5335A" w:rsidP="00186E2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这次实验我们小组遇到了一个很神奇的问题，那就是配置路由器1的时候发现执行</w:t>
      </w:r>
      <w:r>
        <w:rPr>
          <w:rFonts w:ascii="微软雅黑" w:eastAsia="微软雅黑" w:hAnsi="微软雅黑"/>
        </w:rPr>
        <w:t>show ip interface brief</w:t>
      </w:r>
      <w:r>
        <w:rPr>
          <w:rFonts w:ascii="微软雅黑" w:eastAsia="微软雅黑" w:hAnsi="微软雅黑" w:hint="eastAsia"/>
        </w:rPr>
        <w:t>指令后，看不到S</w:t>
      </w:r>
      <w:r>
        <w:rPr>
          <w:rFonts w:ascii="微软雅黑" w:eastAsia="微软雅黑" w:hAnsi="微软雅黑"/>
        </w:rPr>
        <w:t>erial 2/0, GigabitEthernet 0/0</w:t>
      </w:r>
      <w:r>
        <w:rPr>
          <w:rFonts w:ascii="微软雅黑" w:eastAsia="微软雅黑" w:hAnsi="微软雅黑" w:hint="eastAsia"/>
        </w:rPr>
        <w:t>和G</w:t>
      </w:r>
      <w:r>
        <w:rPr>
          <w:rFonts w:ascii="微软雅黑" w:eastAsia="微软雅黑" w:hAnsi="微软雅黑"/>
        </w:rPr>
        <w:t>igabitEthernet 0/1</w:t>
      </w:r>
      <w:r>
        <w:rPr>
          <w:rFonts w:ascii="微软雅黑" w:eastAsia="微软雅黑" w:hAnsi="微软雅黑" w:hint="eastAsia"/>
        </w:rPr>
        <w:t>这些端口的信息，执行ip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ad</w:t>
      </w:r>
      <w:r>
        <w:rPr>
          <w:rFonts w:ascii="微软雅黑" w:eastAsia="微软雅黑" w:hAnsi="微软雅黑"/>
        </w:rPr>
        <w:t>dress 192.168.2.2 255.255.255.0</w:t>
      </w:r>
      <w:r>
        <w:rPr>
          <w:rFonts w:ascii="微软雅黑" w:eastAsia="微软雅黑" w:hAnsi="微软雅黑" w:hint="eastAsia"/>
        </w:rPr>
        <w:t>指令后会显示错误，说这条指令是无效指令。这个问题让我们小组纳闷了很久，最后请教老师后才知道，</w:t>
      </w:r>
      <w:r w:rsidRPr="00F5335A">
        <w:rPr>
          <w:rFonts w:ascii="微软雅黑" w:eastAsia="微软雅黑" w:hAnsi="微软雅黑" w:hint="eastAsia"/>
        </w:rPr>
        <w:t>路由器</w:t>
      </w:r>
      <w:r>
        <w:rPr>
          <w:rFonts w:ascii="微软雅黑" w:eastAsia="微软雅黑" w:hAnsi="微软雅黑" w:hint="eastAsia"/>
        </w:rPr>
        <w:t>1</w:t>
      </w:r>
      <w:r w:rsidRPr="00F5335A">
        <w:rPr>
          <w:rFonts w:ascii="微软雅黑" w:eastAsia="微软雅黑" w:hAnsi="微软雅黑" w:hint="eastAsia"/>
        </w:rPr>
        <w:t>的</w:t>
      </w:r>
      <w:r w:rsidRPr="00F5335A">
        <w:rPr>
          <w:rFonts w:ascii="微软雅黑" w:eastAsia="微软雅黑" w:hAnsi="微软雅黑"/>
        </w:rPr>
        <w:t>Console端口插入的是交换机控制线</w:t>
      </w:r>
      <w:r>
        <w:rPr>
          <w:rFonts w:ascii="微软雅黑" w:eastAsia="微软雅黑" w:hAnsi="微软雅黑" w:hint="eastAsia"/>
        </w:rPr>
        <w:t>，而交换机的</w:t>
      </w:r>
      <w:r>
        <w:rPr>
          <w:rFonts w:ascii="微软雅黑" w:eastAsia="微软雅黑" w:hAnsi="微软雅黑"/>
        </w:rPr>
        <w:t>Console</w:t>
      </w:r>
      <w:r>
        <w:rPr>
          <w:rFonts w:ascii="微软雅黑" w:eastAsia="微软雅黑" w:hAnsi="微软雅黑" w:hint="eastAsia"/>
        </w:rPr>
        <w:t>端口插入的是路由器1的控制线。我们之前配置的是交换机而不是路由器，所以就</w:t>
      </w:r>
      <w:r>
        <w:rPr>
          <w:rFonts w:ascii="微软雅黑" w:eastAsia="微软雅黑" w:hAnsi="微软雅黑" w:hint="eastAsia"/>
        </w:rPr>
        <w:t>看不到S</w:t>
      </w:r>
      <w:r>
        <w:rPr>
          <w:rFonts w:ascii="微软雅黑" w:eastAsia="微软雅黑" w:hAnsi="微软雅黑"/>
        </w:rPr>
        <w:t>erial 2/0, GigabitEthernet 0/0</w:t>
      </w:r>
      <w:r>
        <w:rPr>
          <w:rFonts w:ascii="微软雅黑" w:eastAsia="微软雅黑" w:hAnsi="微软雅黑" w:hint="eastAsia"/>
        </w:rPr>
        <w:t>和G</w:t>
      </w:r>
      <w:r>
        <w:rPr>
          <w:rFonts w:ascii="微软雅黑" w:eastAsia="微软雅黑" w:hAnsi="微软雅黑"/>
        </w:rPr>
        <w:t>igabitEthernet 0/1</w:t>
      </w:r>
      <w:r>
        <w:rPr>
          <w:rFonts w:ascii="微软雅黑" w:eastAsia="微软雅黑" w:hAnsi="微软雅黑" w:hint="eastAsia"/>
        </w:rPr>
        <w:t>这些端口的信息</w:t>
      </w:r>
      <w:r>
        <w:rPr>
          <w:rFonts w:ascii="微软雅黑" w:eastAsia="微软雅黑" w:hAnsi="微软雅黑" w:hint="eastAsia"/>
        </w:rPr>
        <w:t>，也无法为这些端口配置相应的IP地址。更换交换机和路由器的插头后，我们小组成功地配置了</w:t>
      </w:r>
      <w:r w:rsidR="005B5385">
        <w:rPr>
          <w:rFonts w:ascii="微软雅黑" w:eastAsia="微软雅黑" w:hAnsi="微软雅黑" w:hint="eastAsia"/>
        </w:rPr>
        <w:t>路由器1，之后我们也成功配置了路由器2。</w:t>
      </w:r>
    </w:p>
    <w:p w:rsidR="00F95CEB" w:rsidRPr="00186E25" w:rsidRDefault="00F95CEB" w:rsidP="00186E25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从这次问题中，我们小组了解到我们要养成一个好习惯，那就是在开始实验前应该先初始化所有的设备、检测所有的设备插线是否正确。实验完成后，要还原所有设备的设置，以免为下个小组的实验带来不必要的干扰。</w:t>
      </w:r>
    </w:p>
    <w:sectPr w:rsidR="00F95CEB" w:rsidRPr="00186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B9"/>
    <w:rsid w:val="00092026"/>
    <w:rsid w:val="00186E25"/>
    <w:rsid w:val="00383C04"/>
    <w:rsid w:val="00437FE5"/>
    <w:rsid w:val="005B5385"/>
    <w:rsid w:val="00987CB9"/>
    <w:rsid w:val="00F5335A"/>
    <w:rsid w:val="00F9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399F"/>
  <w15:chartTrackingRefBased/>
  <w15:docId w15:val="{B9CA8D6F-789B-4756-98F3-04F4AFF8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Jair Zhu</cp:lastModifiedBy>
  <cp:revision>4</cp:revision>
  <dcterms:created xsi:type="dcterms:W3CDTF">2018-05-01T05:51:00Z</dcterms:created>
  <dcterms:modified xsi:type="dcterms:W3CDTF">2018-05-01T06:37:00Z</dcterms:modified>
</cp:coreProperties>
</file>