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1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8014"/>
      </w:tblGrid>
      <w:tr w:rsidR="004F619C" w:rsidRPr="004F619C" w14:paraId="519BC41C" w14:textId="77777777" w:rsidTr="008C691D">
        <w:trPr>
          <w:trHeight w:val="1595"/>
          <w:jc w:val="center"/>
        </w:trPr>
        <w:tc>
          <w:tcPr>
            <w:tcW w:w="8014" w:type="dxa"/>
          </w:tcPr>
          <w:p w14:paraId="4752E158" w14:textId="77777777"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3047990" wp14:editId="6DB871D6">
                  <wp:extent cx="948689" cy="1066800"/>
                  <wp:effectExtent l="0" t="0" r="0" b="0"/>
                  <wp:docPr id="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89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19C" w:rsidRPr="004F619C" w14:paraId="48749456" w14:textId="77777777" w:rsidTr="008C691D">
        <w:trPr>
          <w:trHeight w:val="222"/>
          <w:jc w:val="center"/>
        </w:trPr>
        <w:tc>
          <w:tcPr>
            <w:tcW w:w="8014" w:type="dxa"/>
          </w:tcPr>
          <w:p w14:paraId="5FBF4986" w14:textId="77777777"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МИНИСТЕРСТВО</w:t>
            </w:r>
            <w:r w:rsidRPr="004F619C">
              <w:rPr>
                <w:rFonts w:ascii="Times New Roman" w:eastAsia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НАУКИ</w:t>
            </w:r>
            <w:r w:rsidRPr="004F619C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И</w:t>
            </w:r>
            <w:r w:rsidRPr="004F619C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ВЫСШЕГО</w:t>
            </w:r>
            <w:r w:rsidRPr="004F619C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ОБРАЗОВАНИЯ</w:t>
            </w:r>
            <w:r w:rsidRPr="004F619C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РОССИЙСКОЙ</w:t>
            </w:r>
            <w:r w:rsidRPr="004F619C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ФЕДЕРАЦИИ</w:t>
            </w:r>
          </w:p>
        </w:tc>
      </w:tr>
      <w:tr w:rsidR="004F619C" w:rsidRPr="004F619C" w14:paraId="24319CE7" w14:textId="77777777" w:rsidTr="008C691D">
        <w:trPr>
          <w:trHeight w:val="1389"/>
          <w:jc w:val="center"/>
        </w:trPr>
        <w:tc>
          <w:tcPr>
            <w:tcW w:w="8014" w:type="dxa"/>
          </w:tcPr>
          <w:p w14:paraId="3B6B8E58" w14:textId="77777777"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Федеральное</w:t>
            </w:r>
            <w:r w:rsidRPr="004F619C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государственное</w:t>
            </w:r>
            <w:r w:rsidRPr="004F619C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бюджетное</w:t>
            </w:r>
            <w:r w:rsidRPr="004F619C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образовательное</w:t>
            </w:r>
            <w:r w:rsidRPr="004F619C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учреждение</w:t>
            </w:r>
            <w:r w:rsidRPr="004F619C">
              <w:rPr>
                <w:rFonts w:ascii="Times New Roman" w:eastAsia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высшего</w:t>
            </w:r>
            <w:r w:rsidRPr="004F619C">
              <w:rPr>
                <w:rFonts w:ascii="Times New Roman" w:eastAsia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образования</w:t>
            </w:r>
          </w:p>
          <w:p w14:paraId="28409D69" w14:textId="77777777"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"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МИРЭА</w:t>
            </w:r>
            <w:r w:rsidRPr="004F619C">
              <w:rPr>
                <w:rFonts w:ascii="Times New Roman" w:eastAsia="Times New Roman" w:hAnsi="Times New Roman"/>
                <w:b/>
                <w:spacing w:val="55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-</w:t>
            </w:r>
            <w:r w:rsidRPr="004F619C">
              <w:rPr>
                <w:rFonts w:ascii="Times New Roman" w:eastAsia="Times New Roman" w:hAnsi="Times New Roman"/>
                <w:b/>
                <w:spacing w:val="-3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Российский</w:t>
            </w:r>
            <w:r w:rsidRPr="004F619C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технологический</w:t>
            </w:r>
            <w:r w:rsidRPr="004F619C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университет"</w:t>
            </w:r>
          </w:p>
          <w:p w14:paraId="51E39E02" w14:textId="77777777" w:rsidR="004F619C" w:rsidRPr="004F619C" w:rsidRDefault="004F619C" w:rsidP="004F619C">
            <w:pPr>
              <w:spacing w:before="240" w:after="0" w:line="240" w:lineRule="auto"/>
              <w:ind w:left="2835"/>
              <w:rPr>
                <w:rFonts w:ascii="Times New Roman" w:eastAsia="Times New Roman" w:hAnsi="Times New Roman"/>
                <w:b/>
                <w:sz w:val="36"/>
                <w:szCs w:val="36"/>
                <w:lang w:val="ru-RU"/>
              </w:rPr>
            </w:pPr>
            <w:r w:rsidRPr="004F619C">
              <w:rPr>
                <w:rFonts w:ascii="Times New Roman" w:eastAsia="Times New Roman" w:hAnsi="Times New Roman"/>
                <w:b/>
                <w:sz w:val="36"/>
                <w:szCs w:val="36"/>
                <w:lang w:val="ru-RU"/>
              </w:rPr>
              <w:t>РТУ МИРЭА</w:t>
            </w:r>
          </w:p>
        </w:tc>
      </w:tr>
    </w:tbl>
    <w:p w14:paraId="1E5D0C28" w14:textId="77777777" w:rsidR="004F619C" w:rsidRPr="004F619C" w:rsidRDefault="004F619C" w:rsidP="004F619C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9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F4077E" wp14:editId="47D04437">
                <wp:simplePos x="0" y="0"/>
                <wp:positionH relativeFrom="page">
                  <wp:posOffset>1205615</wp:posOffset>
                </wp:positionH>
                <wp:positionV relativeFrom="page">
                  <wp:posOffset>3196014</wp:posOffset>
                </wp:positionV>
                <wp:extent cx="5600700" cy="39370"/>
                <wp:effectExtent l="0" t="0" r="0" b="0"/>
                <wp:wrapTopAndBottom/>
                <wp:docPr id="9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38 1818"/>
                            <a:gd name="T1" fmla="*/ T0 w 8820"/>
                            <a:gd name="T2" fmla="+- 0 5006 5006"/>
                            <a:gd name="T3" fmla="*/ 5006 h 62"/>
                            <a:gd name="T4" fmla="+- 0 1818 1818"/>
                            <a:gd name="T5" fmla="*/ T4 w 8820"/>
                            <a:gd name="T6" fmla="+- 0 5008 5006"/>
                            <a:gd name="T7" fmla="*/ 5008 h 62"/>
                            <a:gd name="T8" fmla="+- 0 1818 1818"/>
                            <a:gd name="T9" fmla="*/ T8 w 8820"/>
                            <a:gd name="T10" fmla="+- 0 5028 5006"/>
                            <a:gd name="T11" fmla="*/ 5028 h 62"/>
                            <a:gd name="T12" fmla="+- 0 10638 1818"/>
                            <a:gd name="T13" fmla="*/ T12 w 8820"/>
                            <a:gd name="T14" fmla="+- 0 5026 5006"/>
                            <a:gd name="T15" fmla="*/ 5026 h 62"/>
                            <a:gd name="T16" fmla="+- 0 10638 1818"/>
                            <a:gd name="T17" fmla="*/ T16 w 8820"/>
                            <a:gd name="T18" fmla="+- 0 5006 5006"/>
                            <a:gd name="T19" fmla="*/ 5006 h 62"/>
                            <a:gd name="T20" fmla="+- 0 10638 1818"/>
                            <a:gd name="T21" fmla="*/ T20 w 8820"/>
                            <a:gd name="T22" fmla="+- 0 5046 5006"/>
                            <a:gd name="T23" fmla="*/ 5046 h 62"/>
                            <a:gd name="T24" fmla="+- 0 1818 1818"/>
                            <a:gd name="T25" fmla="*/ T24 w 8820"/>
                            <a:gd name="T26" fmla="+- 0 5048 5006"/>
                            <a:gd name="T27" fmla="*/ 5048 h 62"/>
                            <a:gd name="T28" fmla="+- 0 1818 1818"/>
                            <a:gd name="T29" fmla="*/ T28 w 8820"/>
                            <a:gd name="T30" fmla="+- 0 5068 5006"/>
                            <a:gd name="T31" fmla="*/ 5068 h 62"/>
                            <a:gd name="T32" fmla="+- 0 10638 1818"/>
                            <a:gd name="T33" fmla="*/ T32 w 8820"/>
                            <a:gd name="T34" fmla="+- 0 5066 5006"/>
                            <a:gd name="T35" fmla="*/ 5066 h 62"/>
                            <a:gd name="T36" fmla="+- 0 10638 1818"/>
                            <a:gd name="T37" fmla="*/ T36 w 8820"/>
                            <a:gd name="T38" fmla="+- 0 5046 5006"/>
                            <a:gd name="T39" fmla="*/ 504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5DD37" id="docshape1" o:spid="_x0000_s1026" style="position:absolute;margin-left:94.95pt;margin-top:251.65pt;width:441pt;height: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/>
                <w10:wrap type="topAndBottom" anchorx="page" anchory="page"/>
              </v:shape>
            </w:pict>
          </mc:Fallback>
        </mc:AlternateContent>
      </w:r>
    </w:p>
    <w:p w14:paraId="72A823E2" w14:textId="7E2050B9" w:rsidR="004F619C" w:rsidRPr="004F619C" w:rsidRDefault="004F619C" w:rsidP="004F619C">
      <w:pPr>
        <w:widowControl w:val="0"/>
        <w:suppressAutoHyphens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4F619C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</w:t>
      </w:r>
      <w:r w:rsidRPr="004F619C">
        <w:rPr>
          <w:rFonts w:ascii="Times New Roman" w:eastAsia="Times New Roman" w:hAnsi="Times New Roman" w:cs="Times New Roman"/>
          <w:sz w:val="24"/>
          <w:szCs w:val="28"/>
        </w:rPr>
        <w:t>Институ</w:t>
      </w:r>
      <w:r w:rsidR="002B5E38">
        <w:rPr>
          <w:rFonts w:ascii="Times New Roman" w:eastAsia="Times New Roman" w:hAnsi="Times New Roman" w:cs="Times New Roman"/>
          <w:sz w:val="24"/>
          <w:szCs w:val="28"/>
        </w:rPr>
        <w:t>т искусственного интеллекта</w:t>
      </w:r>
    </w:p>
    <w:p w14:paraId="37758EA3" w14:textId="77777777" w:rsidR="004F619C" w:rsidRPr="004F619C" w:rsidRDefault="004F619C" w:rsidP="004F619C">
      <w:pPr>
        <w:widowControl w:val="0"/>
        <w:suppressAutoHyphens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4"/>
        </w:rPr>
      </w:pPr>
      <w:r w:rsidRPr="004F619C">
        <w:rPr>
          <w:rFonts w:ascii="Times New Roman" w:eastAsia="Times New Roman" w:hAnsi="Times New Roman" w:cs="Times New Roman"/>
          <w:szCs w:val="24"/>
        </w:rPr>
        <w:t xml:space="preserve">                                 </w:t>
      </w:r>
      <w:r w:rsidRPr="004F619C">
        <w:rPr>
          <w:rFonts w:ascii="Times New Roman" w:eastAsia="Times New Roman" w:hAnsi="Times New Roman" w:cs="Times New Roman"/>
          <w:sz w:val="24"/>
          <w:szCs w:val="24"/>
        </w:rPr>
        <w:t xml:space="preserve">                 Кафедра общей информатики</w:t>
      </w:r>
    </w:p>
    <w:tbl>
      <w:tblPr>
        <w:tblStyle w:val="TableNormal11"/>
        <w:tblW w:w="9640" w:type="dxa"/>
        <w:tblInd w:w="-142" w:type="dxa"/>
        <w:tblLayout w:type="fixed"/>
        <w:tblLook w:val="01E0" w:firstRow="1" w:lastRow="1" w:firstColumn="1" w:lastColumn="1" w:noHBand="0" w:noVBand="0"/>
      </w:tblPr>
      <w:tblGrid>
        <w:gridCol w:w="562"/>
        <w:gridCol w:w="2919"/>
        <w:gridCol w:w="3465"/>
        <w:gridCol w:w="1134"/>
        <w:gridCol w:w="1527"/>
        <w:gridCol w:w="33"/>
      </w:tblGrid>
      <w:tr w:rsidR="004F619C" w:rsidRPr="004F619C" w14:paraId="0FD355F2" w14:textId="77777777" w:rsidTr="008C691D">
        <w:trPr>
          <w:gridAfter w:val="1"/>
          <w:wAfter w:w="33" w:type="dxa"/>
          <w:trHeight w:val="959"/>
        </w:trPr>
        <w:tc>
          <w:tcPr>
            <w:tcW w:w="9607" w:type="dxa"/>
            <w:gridSpan w:val="5"/>
          </w:tcPr>
          <w:p w14:paraId="33EDCEAB" w14:textId="77777777" w:rsidR="004F619C" w:rsidRPr="004F619C" w:rsidRDefault="004F619C" w:rsidP="004F619C">
            <w:pPr>
              <w:spacing w:before="1080"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ОТЧЕТ</w:t>
            </w:r>
          </w:p>
          <w:p w14:paraId="415921B8" w14:textId="74547F39" w:rsidR="00F57100" w:rsidRPr="00C51292" w:rsidRDefault="004F619C" w:rsidP="00C512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36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ПО</w:t>
            </w:r>
            <w:r w:rsidRPr="004F619C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ПРАКТИЧЕСКОЙ</w:t>
            </w:r>
            <w:r w:rsidRPr="004F619C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РАБОТЕ</w:t>
            </w:r>
            <w:r w:rsidRPr="004F619C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№</w:t>
            </w:r>
            <w:r w:rsidRPr="004F619C">
              <w:rPr>
                <w:rFonts w:ascii="Times New Roman" w:eastAsia="Times New Roman" w:hAnsi="Times New Roman"/>
                <w:b/>
                <w:spacing w:val="-3"/>
                <w:sz w:val="24"/>
                <w:szCs w:val="24"/>
                <w:lang w:val="ru-RU"/>
              </w:rPr>
              <w:t xml:space="preserve"> </w:t>
            </w:r>
            <w:r w:rsidR="00F57100">
              <w:rPr>
                <w:rFonts w:ascii="Times New Roman" w:eastAsia="Times New Roman" w:hAnsi="Times New Roman"/>
                <w:b/>
                <w:spacing w:val="-3"/>
                <w:sz w:val="24"/>
                <w:szCs w:val="24"/>
                <w:lang w:val="ru-RU"/>
              </w:rPr>
              <w:t>1</w:t>
            </w:r>
            <w:r w:rsidR="00C51292">
              <w:rPr>
                <w:rFonts w:ascii="Times New Roman" w:eastAsia="Times New Roman" w:hAnsi="Times New Roman"/>
                <w:b/>
                <w:spacing w:val="-3"/>
                <w:sz w:val="24"/>
                <w:szCs w:val="24"/>
                <w:lang w:val="ru-RU"/>
              </w:rPr>
              <w:t>2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:</w:t>
            </w:r>
          </w:p>
          <w:p w14:paraId="366D07DC" w14:textId="2AE5B3B0" w:rsidR="00F57100" w:rsidRPr="00F57100" w:rsidRDefault="00C51292" w:rsidP="00F57100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</w:pPr>
            <w:r w:rsidRPr="00C51292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элементы алгоритмизации и процедурного программирования</w:t>
            </w:r>
          </w:p>
        </w:tc>
      </w:tr>
      <w:tr w:rsidR="004F619C" w:rsidRPr="004F619C" w14:paraId="325EE0F5" w14:textId="77777777" w:rsidTr="008C691D">
        <w:trPr>
          <w:gridAfter w:val="1"/>
          <w:wAfter w:w="33" w:type="dxa"/>
          <w:trHeight w:val="321"/>
        </w:trPr>
        <w:tc>
          <w:tcPr>
            <w:tcW w:w="8080" w:type="dxa"/>
            <w:gridSpan w:val="4"/>
          </w:tcPr>
          <w:p w14:paraId="3994E248" w14:textId="77777777" w:rsidR="004F619C" w:rsidRPr="004F619C" w:rsidRDefault="004F619C" w:rsidP="004F619C">
            <w:pPr>
              <w:spacing w:after="0" w:line="240" w:lineRule="auto"/>
              <w:ind w:left="158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по</w:t>
            </w:r>
            <w:r w:rsidRPr="004F619C">
              <w:rPr>
                <w:rFonts w:ascii="Times New Roman" w:eastAsia="Times New Roman" w:hAnsi="Times New Roman"/>
                <w:b/>
                <w:spacing w:val="-11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дисциплине</w:t>
            </w:r>
          </w:p>
        </w:tc>
        <w:tc>
          <w:tcPr>
            <w:tcW w:w="1527" w:type="dxa"/>
          </w:tcPr>
          <w:p w14:paraId="1FB9B4EE" w14:textId="77777777"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</w:tr>
      <w:tr w:rsidR="004F619C" w:rsidRPr="004F619C" w14:paraId="47C4394F" w14:textId="77777777" w:rsidTr="008C691D">
        <w:trPr>
          <w:gridAfter w:val="1"/>
          <w:wAfter w:w="33" w:type="dxa"/>
          <w:trHeight w:val="1148"/>
        </w:trPr>
        <w:tc>
          <w:tcPr>
            <w:tcW w:w="8080" w:type="dxa"/>
            <w:gridSpan w:val="4"/>
          </w:tcPr>
          <w:p w14:paraId="7CE8F051" w14:textId="77777777" w:rsidR="004F619C" w:rsidRPr="004F619C" w:rsidRDefault="004F619C" w:rsidP="004F619C">
            <w:pPr>
              <w:spacing w:after="0" w:line="240" w:lineRule="auto"/>
              <w:ind w:left="158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«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ИНФОРМАТИКА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»</w:t>
            </w:r>
          </w:p>
        </w:tc>
        <w:tc>
          <w:tcPr>
            <w:tcW w:w="1527" w:type="dxa"/>
          </w:tcPr>
          <w:p w14:paraId="0F58410D" w14:textId="77777777"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</w:tr>
      <w:tr w:rsidR="004F619C" w:rsidRPr="004F619C" w14:paraId="5E3143BD" w14:textId="77777777" w:rsidTr="008C691D">
        <w:trPr>
          <w:gridAfter w:val="1"/>
          <w:wAfter w:w="33" w:type="dxa"/>
          <w:trHeight w:val="1315"/>
        </w:trPr>
        <w:tc>
          <w:tcPr>
            <w:tcW w:w="6946" w:type="dxa"/>
            <w:gridSpan w:val="3"/>
          </w:tcPr>
          <w:p w14:paraId="4DD75E45" w14:textId="77777777" w:rsidR="004F619C" w:rsidRPr="004F619C" w:rsidRDefault="004F619C" w:rsidP="004F61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14:paraId="5A485D59" w14:textId="77777777" w:rsidR="004F619C" w:rsidRPr="004F619C" w:rsidRDefault="004F619C" w:rsidP="004F61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14:paraId="253208D5" w14:textId="77777777" w:rsidR="004F619C" w:rsidRPr="004F619C" w:rsidRDefault="004F619C" w:rsidP="004F619C">
            <w:pPr>
              <w:spacing w:after="0" w:line="240" w:lineRule="auto"/>
              <w:rPr>
                <w:rFonts w:ascii="Times New Roman" w:eastAsia="Times New Roman" w:hAnsi="Times New Roman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Выполнил</w:t>
            </w:r>
            <w:r w:rsidRPr="004F619C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студент</w:t>
            </w:r>
            <w:r w:rsidRPr="004F619C">
              <w:rPr>
                <w:rFonts w:ascii="Times New Roman" w:eastAsia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группы </w:t>
            </w:r>
            <w:r w:rsidRPr="004F619C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>ИКБО-08-21</w:t>
            </w:r>
          </w:p>
        </w:tc>
        <w:tc>
          <w:tcPr>
            <w:tcW w:w="2661" w:type="dxa"/>
            <w:gridSpan w:val="2"/>
          </w:tcPr>
          <w:p w14:paraId="0B89A3A1" w14:textId="77777777" w:rsidR="004F619C" w:rsidRPr="004F619C" w:rsidRDefault="004F619C" w:rsidP="004F619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14:paraId="3A571F92" w14:textId="77777777" w:rsidR="004F619C" w:rsidRPr="004F619C" w:rsidRDefault="004F619C" w:rsidP="004F619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14:paraId="3B62F3D7" w14:textId="77777777" w:rsidR="004F619C" w:rsidRPr="004F619C" w:rsidRDefault="004F619C" w:rsidP="004F619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 xml:space="preserve">Пономарев </w:t>
            </w:r>
            <w:proofErr w:type="gramStart"/>
            <w:r w:rsidRPr="004F619C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>М.Д.</w:t>
            </w:r>
            <w:proofErr w:type="gramEnd"/>
          </w:p>
        </w:tc>
      </w:tr>
      <w:tr w:rsidR="004F619C" w:rsidRPr="004F619C" w14:paraId="2BCD0E86" w14:textId="77777777" w:rsidTr="008C691D">
        <w:trPr>
          <w:gridAfter w:val="1"/>
          <w:wAfter w:w="33" w:type="dxa"/>
          <w:trHeight w:val="1550"/>
        </w:trPr>
        <w:tc>
          <w:tcPr>
            <w:tcW w:w="6946" w:type="dxa"/>
            <w:gridSpan w:val="3"/>
          </w:tcPr>
          <w:p w14:paraId="23009230" w14:textId="77777777" w:rsidR="004F619C" w:rsidRPr="004F619C" w:rsidRDefault="004F619C" w:rsidP="004F61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Принял</w:t>
            </w:r>
          </w:p>
          <w:p w14:paraId="67F4FDD2" w14:textId="77777777" w:rsidR="004F619C" w:rsidRPr="004F619C" w:rsidRDefault="004F619C" w:rsidP="004F619C">
            <w:pPr>
              <w:spacing w:after="1200" w:line="240" w:lineRule="auto"/>
              <w:rPr>
                <w:rFonts w:ascii="Times New Roman" w:eastAsia="Times New Roman" w:hAnsi="Times New Roman"/>
                <w:i/>
                <w:sz w:val="28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i/>
                <w:sz w:val="28"/>
                <w:szCs w:val="24"/>
                <w:lang w:val="ru-RU"/>
              </w:rPr>
              <w:t>Старший преподаватель</w:t>
            </w:r>
          </w:p>
        </w:tc>
        <w:tc>
          <w:tcPr>
            <w:tcW w:w="2661" w:type="dxa"/>
            <w:gridSpan w:val="2"/>
          </w:tcPr>
          <w:p w14:paraId="3CBA5EF2" w14:textId="77777777" w:rsidR="004F619C" w:rsidRPr="004F619C" w:rsidRDefault="004F619C" w:rsidP="004F619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 xml:space="preserve">Смирнов </w:t>
            </w:r>
            <w:proofErr w:type="gramStart"/>
            <w:r w:rsidRPr="004F619C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>С.С.</w:t>
            </w:r>
            <w:proofErr w:type="gramEnd"/>
          </w:p>
          <w:p w14:paraId="54D934D7" w14:textId="77777777" w:rsidR="004F619C" w:rsidRPr="004F619C" w:rsidRDefault="004F619C" w:rsidP="004F619C">
            <w:pPr>
              <w:spacing w:after="0" w:line="240" w:lineRule="auto"/>
              <w:ind w:left="1020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</w:pPr>
          </w:p>
        </w:tc>
      </w:tr>
      <w:tr w:rsidR="004F619C" w:rsidRPr="004F619C" w14:paraId="3EF4482B" w14:textId="77777777" w:rsidTr="008C691D">
        <w:trPr>
          <w:gridBefore w:val="1"/>
          <w:wBefore w:w="562" w:type="dxa"/>
          <w:trHeight w:val="80"/>
        </w:trPr>
        <w:tc>
          <w:tcPr>
            <w:tcW w:w="2919" w:type="dxa"/>
          </w:tcPr>
          <w:p w14:paraId="74B2EC2A" w14:textId="77777777" w:rsidR="004F619C" w:rsidRPr="004F619C" w:rsidRDefault="004F619C" w:rsidP="004F61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Практическая</w:t>
            </w:r>
          </w:p>
        </w:tc>
        <w:tc>
          <w:tcPr>
            <w:tcW w:w="3465" w:type="dxa"/>
          </w:tcPr>
          <w:p w14:paraId="0F1AFE06" w14:textId="77777777"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proofErr w:type="gramStart"/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«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u w:val="single"/>
                <w:lang w:val="ru-RU"/>
              </w:rPr>
              <w:t xml:space="preserve">  </w:t>
            </w:r>
            <w:proofErr w:type="gramEnd"/>
            <w:r w:rsidRPr="004F619C">
              <w:rPr>
                <w:rFonts w:ascii="Times New Roman" w:eastAsia="Times New Roman" w:hAnsi="Times New Roman"/>
                <w:spacing w:val="49"/>
                <w:sz w:val="24"/>
                <w:szCs w:val="24"/>
                <w:u w:val="single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»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u w:val="single"/>
                <w:lang w:val="ru-RU"/>
              </w:rPr>
              <w:tab/>
              <w:t xml:space="preserve">      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2021 г.</w:t>
            </w:r>
          </w:p>
        </w:tc>
        <w:tc>
          <w:tcPr>
            <w:tcW w:w="2694" w:type="dxa"/>
            <w:gridSpan w:val="3"/>
          </w:tcPr>
          <w:p w14:paraId="198FDBE9" w14:textId="77777777"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_______________</w:t>
            </w:r>
          </w:p>
        </w:tc>
      </w:tr>
      <w:tr w:rsidR="004F619C" w:rsidRPr="004F619C" w14:paraId="38045237" w14:textId="77777777" w:rsidTr="008C691D">
        <w:trPr>
          <w:gridBefore w:val="1"/>
          <w:wBefore w:w="562" w:type="dxa"/>
          <w:trHeight w:val="345"/>
        </w:trPr>
        <w:tc>
          <w:tcPr>
            <w:tcW w:w="2919" w:type="dxa"/>
          </w:tcPr>
          <w:p w14:paraId="3C81813F" w14:textId="77777777" w:rsidR="004F619C" w:rsidRPr="004F619C" w:rsidRDefault="004F619C" w:rsidP="004F61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работа</w:t>
            </w:r>
            <w:r w:rsidRPr="004F619C">
              <w:rPr>
                <w:rFonts w:ascii="Times New Roman" w:eastAsia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выполнена</w:t>
            </w:r>
          </w:p>
        </w:tc>
        <w:tc>
          <w:tcPr>
            <w:tcW w:w="3465" w:type="dxa"/>
          </w:tcPr>
          <w:p w14:paraId="4F482FBE" w14:textId="77777777"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694" w:type="dxa"/>
            <w:gridSpan w:val="3"/>
          </w:tcPr>
          <w:p w14:paraId="1F5C6E68" w14:textId="77777777"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  <w:t>(подпись студента)</w:t>
            </w:r>
          </w:p>
        </w:tc>
      </w:tr>
      <w:tr w:rsidR="004F619C" w:rsidRPr="004F619C" w14:paraId="57745A03" w14:textId="77777777" w:rsidTr="008C691D">
        <w:trPr>
          <w:gridBefore w:val="1"/>
          <w:wBefore w:w="562" w:type="dxa"/>
          <w:trHeight w:val="80"/>
        </w:trPr>
        <w:tc>
          <w:tcPr>
            <w:tcW w:w="2919" w:type="dxa"/>
          </w:tcPr>
          <w:p w14:paraId="18D2D7EF" w14:textId="77777777"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«Зачтено»</w:t>
            </w:r>
          </w:p>
        </w:tc>
        <w:tc>
          <w:tcPr>
            <w:tcW w:w="3465" w:type="dxa"/>
          </w:tcPr>
          <w:p w14:paraId="6BB29808" w14:textId="77777777" w:rsidR="004F619C" w:rsidRPr="004F619C" w:rsidRDefault="004F619C" w:rsidP="004F619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proofErr w:type="gramStart"/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«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u w:val="single"/>
                <w:lang w:val="ru-RU"/>
              </w:rPr>
              <w:t xml:space="preserve">  </w:t>
            </w:r>
            <w:proofErr w:type="gramEnd"/>
            <w:r w:rsidRPr="004F619C">
              <w:rPr>
                <w:rFonts w:ascii="Times New Roman" w:eastAsia="Times New Roman" w:hAnsi="Times New Roman"/>
                <w:sz w:val="24"/>
                <w:szCs w:val="24"/>
                <w:u w:val="single"/>
                <w:lang w:val="ru-RU"/>
              </w:rPr>
              <w:t xml:space="preserve"> 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»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u w:val="single"/>
                <w:lang w:val="ru-RU"/>
              </w:rPr>
              <w:tab/>
              <w:t xml:space="preserve">      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2021</w:t>
            </w:r>
            <w:r w:rsidRPr="004F619C">
              <w:rPr>
                <w:rFonts w:ascii="Times New Roman" w:eastAsia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г.</w:t>
            </w:r>
          </w:p>
        </w:tc>
        <w:tc>
          <w:tcPr>
            <w:tcW w:w="2694" w:type="dxa"/>
            <w:gridSpan w:val="3"/>
          </w:tcPr>
          <w:p w14:paraId="3D7F4B31" w14:textId="77777777"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_______________</w:t>
            </w:r>
          </w:p>
        </w:tc>
      </w:tr>
      <w:tr w:rsidR="004F619C" w:rsidRPr="004F619C" w14:paraId="54782F27" w14:textId="77777777" w:rsidTr="008C691D">
        <w:trPr>
          <w:gridBefore w:val="1"/>
          <w:wBefore w:w="562" w:type="dxa"/>
          <w:trHeight w:val="340"/>
        </w:trPr>
        <w:tc>
          <w:tcPr>
            <w:tcW w:w="2919" w:type="dxa"/>
          </w:tcPr>
          <w:p w14:paraId="25ADFC4F" w14:textId="77777777"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465" w:type="dxa"/>
          </w:tcPr>
          <w:p w14:paraId="1EB526A9" w14:textId="77777777"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694" w:type="dxa"/>
            <w:gridSpan w:val="3"/>
          </w:tcPr>
          <w:p w14:paraId="2698F192" w14:textId="77777777" w:rsidR="004F619C" w:rsidRPr="004F619C" w:rsidRDefault="004F619C" w:rsidP="004F619C">
            <w:pPr>
              <w:tabs>
                <w:tab w:val="left" w:pos="195"/>
                <w:tab w:val="center" w:pos="1347"/>
              </w:tabs>
              <w:spacing w:after="840" w:line="240" w:lineRule="auto"/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  <w:tab/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  <w:tab/>
              <w:t>(подпись руководителя)</w:t>
            </w:r>
          </w:p>
        </w:tc>
      </w:tr>
    </w:tbl>
    <w:p w14:paraId="21B5BF17" w14:textId="77777777" w:rsidR="004F619C" w:rsidRPr="004F619C" w:rsidRDefault="004F619C" w:rsidP="004F619C">
      <w:pPr>
        <w:widowControl w:val="0"/>
        <w:suppressAutoHyphens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5470999D" w14:textId="77777777" w:rsidR="004F619C" w:rsidRPr="004F619C" w:rsidRDefault="004F619C" w:rsidP="004F619C">
      <w:pPr>
        <w:widowControl w:val="0"/>
        <w:suppressAutoHyphens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7EC20814" w14:textId="77777777" w:rsidR="004F619C" w:rsidRPr="00E3616A" w:rsidRDefault="004F619C" w:rsidP="004F619C">
      <w:pPr>
        <w:widowControl w:val="0"/>
        <w:suppressAutoHyphens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4F619C">
        <w:rPr>
          <w:rFonts w:ascii="Times New Roman" w:eastAsia="Times New Roman" w:hAnsi="Times New Roman" w:cs="Times New Roman"/>
        </w:rPr>
        <w:t>Москва</w:t>
      </w:r>
      <w:r w:rsidRPr="004F619C">
        <w:rPr>
          <w:rFonts w:ascii="Times New Roman" w:eastAsia="Times New Roman" w:hAnsi="Times New Roman" w:cs="Times New Roman"/>
          <w:spacing w:val="-4"/>
        </w:rPr>
        <w:t xml:space="preserve"> </w:t>
      </w:r>
      <w:r w:rsidRPr="004F619C">
        <w:rPr>
          <w:rFonts w:ascii="Times New Roman" w:eastAsia="Times New Roman" w:hAnsi="Times New Roman" w:cs="Times New Roman"/>
        </w:rPr>
        <w:t>2021</w:t>
      </w:r>
    </w:p>
    <w:sdt>
      <w:sdtPr>
        <w:rPr>
          <w:rFonts w:ascii="Times New Roman" w:eastAsia="Times New Roman" w:hAnsi="Times New Roman" w:cs="Times New Roman"/>
          <w:b/>
          <w:bCs/>
        </w:rPr>
        <w:id w:val="1041641579"/>
        <w:docPartObj>
          <w:docPartGallery w:val="Table of Contents"/>
          <w:docPartUnique/>
        </w:docPartObj>
      </w:sdtPr>
      <w:sdtEndPr>
        <w:rPr>
          <w:rFonts w:eastAsia="Calibri"/>
          <w:b w:val="0"/>
          <w:bCs w:val="0"/>
          <w:sz w:val="28"/>
          <w:szCs w:val="28"/>
        </w:rPr>
      </w:sdtEndPr>
      <w:sdtContent>
        <w:p w14:paraId="74BCE49E" w14:textId="77777777" w:rsidR="00E3616A" w:rsidRPr="00E3616A" w:rsidRDefault="00E3616A" w:rsidP="00E3616A">
          <w:pPr>
            <w:keepNext/>
            <w:keepLines/>
            <w:suppressAutoHyphens w:val="0"/>
            <w:spacing w:after="0" w:line="300" w:lineRule="auto"/>
            <w:jc w:val="center"/>
            <w:rPr>
              <w:rFonts w:ascii="Times New Roman" w:eastAsia="Times New Roman" w:hAnsi="Times New Roman" w:cs="Times New Roman"/>
              <w:color w:val="2E74B5"/>
              <w:sz w:val="32"/>
              <w:szCs w:val="32"/>
              <w:lang w:eastAsia="ru-RU"/>
            </w:rPr>
          </w:pPr>
          <w:r w:rsidRPr="00E3616A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СОДЕРЖАНИЕ</w:t>
          </w:r>
        </w:p>
        <w:p w14:paraId="4800F163" w14:textId="422F04FF" w:rsidR="00E22235" w:rsidRDefault="00E3616A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E3616A">
            <w:rPr>
              <w:rFonts w:eastAsia="Calibri"/>
            </w:rPr>
            <w:fldChar w:fldCharType="begin"/>
          </w:r>
          <w:r w:rsidRPr="00E3616A">
            <w:rPr>
              <w:rFonts w:eastAsia="Calibri"/>
            </w:rPr>
            <w:instrText xml:space="preserve"> TOC \o "1-3" \h \z \u </w:instrText>
          </w:r>
          <w:r w:rsidRPr="00E3616A">
            <w:rPr>
              <w:rFonts w:eastAsia="Calibri"/>
            </w:rPr>
            <w:fldChar w:fldCharType="separate"/>
          </w:r>
          <w:hyperlink w:anchor="_Toc89809617" w:history="1">
            <w:r w:rsidR="00E22235" w:rsidRPr="00AB6143">
              <w:rPr>
                <w:rStyle w:val="ae"/>
                <w:rFonts w:eastAsia="Calibri"/>
                <w:b/>
                <w:noProof/>
              </w:rPr>
              <w:t>1</w:t>
            </w:r>
            <w:r w:rsidR="00E222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22235" w:rsidRPr="00AB6143">
              <w:rPr>
                <w:rStyle w:val="ae"/>
                <w:rFonts w:eastAsia="Calibri"/>
                <w:b/>
                <w:noProof/>
              </w:rPr>
              <w:t>ПОСТАНОВКА ЗАДАЧИ</w:t>
            </w:r>
            <w:r w:rsidR="00E22235">
              <w:rPr>
                <w:noProof/>
                <w:webHidden/>
              </w:rPr>
              <w:tab/>
            </w:r>
            <w:r w:rsidR="00E22235">
              <w:rPr>
                <w:noProof/>
                <w:webHidden/>
              </w:rPr>
              <w:fldChar w:fldCharType="begin"/>
            </w:r>
            <w:r w:rsidR="00E22235">
              <w:rPr>
                <w:noProof/>
                <w:webHidden/>
              </w:rPr>
              <w:instrText xml:space="preserve"> PAGEREF _Toc89809617 \h </w:instrText>
            </w:r>
            <w:r w:rsidR="00E22235">
              <w:rPr>
                <w:noProof/>
                <w:webHidden/>
              </w:rPr>
            </w:r>
            <w:r w:rsidR="00E22235">
              <w:rPr>
                <w:noProof/>
                <w:webHidden/>
              </w:rPr>
              <w:fldChar w:fldCharType="separate"/>
            </w:r>
            <w:r w:rsidR="00E22235">
              <w:rPr>
                <w:noProof/>
                <w:webHidden/>
              </w:rPr>
              <w:t>3</w:t>
            </w:r>
            <w:r w:rsidR="00E22235">
              <w:rPr>
                <w:noProof/>
                <w:webHidden/>
              </w:rPr>
              <w:fldChar w:fldCharType="end"/>
            </w:r>
          </w:hyperlink>
        </w:p>
        <w:p w14:paraId="67392E31" w14:textId="26AB0177" w:rsidR="00E22235" w:rsidRDefault="00E22235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9809618" w:history="1">
            <w:r w:rsidRPr="00AB6143">
              <w:rPr>
                <w:rStyle w:val="ae"/>
                <w:rFonts w:eastAsia="Calibri"/>
                <w:b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B6143">
              <w:rPr>
                <w:rStyle w:val="ae"/>
                <w:rFonts w:eastAsia="Calibri"/>
                <w:b/>
                <w:noProof/>
              </w:rPr>
              <w:t>ПРОЕКТИРОВАНИЕ И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DF5BB" w14:textId="6D1F45FF" w:rsidR="00E22235" w:rsidRDefault="00E2223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9809619" w:history="1">
            <w:r w:rsidRPr="00AB6143">
              <w:rPr>
                <w:rStyle w:val="ae"/>
                <w:rFonts w:eastAsia="Times New Roman"/>
                <w:b/>
                <w:bCs/>
                <w:noProof/>
              </w:rPr>
              <w:t>2.1 Блок-схемы алгоритмов программы (по ГОСТу)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8B7F1" w14:textId="175E6606" w:rsidR="00E22235" w:rsidRDefault="00E2223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9809620" w:history="1">
            <w:r w:rsidRPr="00AB6143">
              <w:rPr>
                <w:rStyle w:val="ae"/>
                <w:rFonts w:eastAsia="Times New Roman"/>
                <w:b/>
                <w:bCs/>
                <w:noProof/>
              </w:rPr>
              <w:t>2.2 Структурированный код программы с комментариями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54415" w14:textId="74A872D5" w:rsidR="00E22235" w:rsidRDefault="00E2223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9809621" w:history="1">
            <w:r w:rsidRPr="00AB6143">
              <w:rPr>
                <w:rStyle w:val="ae"/>
                <w:rFonts w:eastAsia="Times New Roman"/>
                <w:b/>
                <w:bCs/>
                <w:noProof/>
              </w:rPr>
              <w:t>2.3 Примеры тестирования, доказывающие работоспособность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1C7ED" w14:textId="7D1B5BBD" w:rsidR="00E22235" w:rsidRDefault="00E22235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9809622" w:history="1">
            <w:r w:rsidRPr="00AB6143">
              <w:rPr>
                <w:rStyle w:val="ae"/>
                <w:rFonts w:eastAsia="Calibri"/>
                <w:b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B6143">
              <w:rPr>
                <w:rStyle w:val="ae"/>
                <w:rFonts w:eastAsia="Calibri"/>
                <w:b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F90F5" w14:textId="33E34C20" w:rsidR="00E22235" w:rsidRDefault="00E22235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9809623" w:history="1">
            <w:r w:rsidRPr="00AB6143">
              <w:rPr>
                <w:rStyle w:val="ae"/>
                <w:rFonts w:eastAsia="Calibri"/>
                <w:b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B6143">
              <w:rPr>
                <w:rStyle w:val="ae"/>
                <w:rFonts w:eastAsia="Calibri"/>
                <w:b/>
                <w:noProof/>
              </w:rPr>
              <w:t>ИНФОРМАЦИОННЫЕ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48A3B" w14:textId="4008FA3E" w:rsidR="00E3616A" w:rsidRPr="00E3616A" w:rsidRDefault="00E3616A" w:rsidP="00E3616A">
          <w:pPr>
            <w:suppressAutoHyphens w:val="0"/>
            <w:spacing w:line="300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E3616A">
            <w:rPr>
              <w:rFonts w:ascii="Times New Roman" w:eastAsia="Calibri" w:hAnsi="Times New Roman" w:cs="Times New Roman"/>
              <w:sz w:val="28"/>
              <w:szCs w:val="28"/>
            </w:rPr>
            <w:fldChar w:fldCharType="end"/>
          </w:r>
        </w:p>
      </w:sdtContent>
    </w:sdt>
    <w:p w14:paraId="6537E7A7" w14:textId="77777777" w:rsidR="00E3616A" w:rsidRPr="00E3616A" w:rsidRDefault="00E3616A" w:rsidP="00E3616A">
      <w:pPr>
        <w:suppressAutoHyphens w:val="0"/>
        <w:spacing w:line="30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</w:p>
    <w:p w14:paraId="2CBED2ED" w14:textId="77777777" w:rsidR="00A166B3" w:rsidRPr="00E3616A" w:rsidRDefault="00E3616A" w:rsidP="00E3616A">
      <w:pPr>
        <w:suppressAutoHyphens w:val="0"/>
        <w:spacing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616A">
        <w:rPr>
          <w:rFonts w:ascii="Times New Roman" w:eastAsia="Calibri" w:hAnsi="Times New Roman" w:cs="Times New Roman"/>
          <w:sz w:val="24"/>
          <w:szCs w:val="28"/>
        </w:rPr>
        <w:br w:type="page"/>
      </w:r>
    </w:p>
    <w:p w14:paraId="2FAE9F19" w14:textId="77777777" w:rsidR="00E13C88" w:rsidRPr="00A166B3" w:rsidRDefault="00571746">
      <w:pPr>
        <w:widowControl w:val="0"/>
        <w:numPr>
          <w:ilvl w:val="0"/>
          <w:numId w:val="1"/>
        </w:numPr>
        <w:spacing w:after="0" w:line="360" w:lineRule="auto"/>
        <w:ind w:left="0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Toc85754199"/>
      <w:bookmarkStart w:id="1" w:name="_Toc89809617"/>
      <w:r w:rsidRPr="00A166B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ПОСТАНОВКА ЗАДАЧИ</w:t>
      </w:r>
      <w:bookmarkEnd w:id="0"/>
      <w:bookmarkEnd w:id="1"/>
    </w:p>
    <w:p w14:paraId="36EEAF7A" w14:textId="2FFCFDE3" w:rsidR="00C366B0" w:rsidRPr="00C366B0" w:rsidRDefault="00C366B0" w:rsidP="00C366B0">
      <w:pPr>
        <w:shd w:val="clear" w:color="auto" w:fill="FFFFFF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366B0">
        <w:rPr>
          <w:rFonts w:ascii="Times New Roman" w:eastAsia="Calibri" w:hAnsi="Times New Roman" w:cs="Times New Roman"/>
          <w:sz w:val="28"/>
          <w:szCs w:val="28"/>
          <w:lang w:eastAsia="ru-RU"/>
        </w:rPr>
        <w:t>Требуется разработать блок-схему алгоритма и написать программу обработки данных в соответствии с вариантом №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24</w:t>
      </w:r>
      <w:r w:rsidRPr="00C366B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При этом требуется контролировать типы и диапазоны вводимых данных, а также предусмотреть обработку других исключительных ситуаций (если они есть). Блок-схема должна быть полной, т. е. должна описывать и процесс диалога с пользователем, и контроль вводимых данных, и подпрограммы вычислений с обработкой возможных исключительных операций. Блок-схема должна изображаться по ГОСТу. При обнаружении ошибки ввода или ошибки вычислений программа должна информативно уведомлять пользователя о причине ошибки. Если ошибка произошла на этапе ввода данных, то программа должна просить пользователя повторить ввод. </w:t>
      </w:r>
    </w:p>
    <w:p w14:paraId="56C571AD" w14:textId="163D71EA" w:rsidR="00C366B0" w:rsidRDefault="00C366B0" w:rsidP="00C366B0">
      <w:pPr>
        <w:shd w:val="clear" w:color="auto" w:fill="FFFFFF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366B0">
        <w:rPr>
          <w:rFonts w:ascii="Times New Roman" w:eastAsia="Calibri" w:hAnsi="Times New Roman" w:cs="Times New Roman"/>
          <w:sz w:val="28"/>
          <w:szCs w:val="28"/>
          <w:lang w:eastAsia="ru-RU"/>
        </w:rPr>
        <w:t>Условие задачи:</w:t>
      </w:r>
    </w:p>
    <w:p w14:paraId="4E47C86B" w14:textId="0CA3695F" w:rsidR="00C366B0" w:rsidRPr="00C366B0" w:rsidRDefault="00C366B0" w:rsidP="00C366B0">
      <w:pPr>
        <w:shd w:val="clear" w:color="auto" w:fill="FFFFFF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366B0">
        <w:rPr>
          <w:rFonts w:ascii="Times New Roman" w:eastAsia="Calibri" w:hAnsi="Times New Roman" w:cs="Times New Roman"/>
          <w:sz w:val="28"/>
          <w:szCs w:val="28"/>
          <w:lang w:eastAsia="ru-RU"/>
        </w:rPr>
        <w:t>Создать квадратную матрицу размера 8 на 8. Матрица заполняется случайными целыми числами в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C366B0">
        <w:rPr>
          <w:rFonts w:ascii="Times New Roman" w:eastAsia="Calibri" w:hAnsi="Times New Roman" w:cs="Times New Roman"/>
          <w:sz w:val="28"/>
          <w:szCs w:val="28"/>
          <w:lang w:eastAsia="ru-RU"/>
        </w:rPr>
        <w:t>диапазоне от 1 до 100. На матрицу накладывается разметка, соответствующая шахматной доске. Пользователь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C366B0">
        <w:rPr>
          <w:rFonts w:ascii="Times New Roman" w:eastAsia="Calibri" w:hAnsi="Times New Roman" w:cs="Times New Roman"/>
          <w:sz w:val="28"/>
          <w:szCs w:val="28"/>
          <w:lang w:eastAsia="ru-RU"/>
        </w:rPr>
        <w:t>выбирает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C366B0">
        <w:rPr>
          <w:rFonts w:ascii="Times New Roman" w:eastAsia="Calibri" w:hAnsi="Times New Roman" w:cs="Times New Roman"/>
          <w:sz w:val="28"/>
          <w:szCs w:val="28"/>
          <w:lang w:eastAsia="ru-RU"/>
        </w:rPr>
        <w:t>цвет клеток, с которыми будет происходить дальнейшая работа. Требуется из элементов матрицы, стоящих на клетках заданного цвета, сформировать одномерный массив и упорядочить его методом быстрой сортировки по возрастанию. Результаты преобразований вывести на экран.</w:t>
      </w:r>
    </w:p>
    <w:p w14:paraId="636C8684" w14:textId="77777777" w:rsidR="00E13C88" w:rsidRPr="00A166B3" w:rsidRDefault="00E13C88">
      <w:pPr>
        <w:spacing w:line="30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57165D2" w14:textId="77777777" w:rsidR="00E13C88" w:rsidRPr="00A166B3" w:rsidRDefault="00571746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A166B3">
        <w:br w:type="page"/>
      </w:r>
    </w:p>
    <w:p w14:paraId="7A5C0A65" w14:textId="77777777" w:rsidR="00E13C88" w:rsidRPr="00A166B3" w:rsidRDefault="00571746">
      <w:pPr>
        <w:widowControl w:val="0"/>
        <w:numPr>
          <w:ilvl w:val="0"/>
          <w:numId w:val="1"/>
        </w:numPr>
        <w:spacing w:after="0" w:line="360" w:lineRule="auto"/>
        <w:ind w:left="0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2" w:name="_Toc85754200"/>
      <w:bookmarkStart w:id="3" w:name="_Ref85580790"/>
      <w:bookmarkStart w:id="4" w:name="_Ref85580788"/>
      <w:bookmarkStart w:id="5" w:name="_Ref85580785"/>
      <w:bookmarkStart w:id="6" w:name="_Toc89809618"/>
      <w:r w:rsidRPr="00A166B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ПРОЕКТИРОВАНИЕ И РЕАЛИЗАЦИЯ</w:t>
      </w:r>
      <w:bookmarkEnd w:id="2"/>
      <w:bookmarkEnd w:id="3"/>
      <w:bookmarkEnd w:id="4"/>
      <w:bookmarkEnd w:id="5"/>
      <w:bookmarkEnd w:id="6"/>
    </w:p>
    <w:p w14:paraId="3807AE1E" w14:textId="249CEE21" w:rsidR="00E13C88" w:rsidRPr="00A166B3" w:rsidRDefault="00571746">
      <w:pPr>
        <w:keepNext/>
        <w:keepLines/>
        <w:spacing w:before="40" w:after="0" w:line="360" w:lineRule="auto"/>
        <w:ind w:left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7" w:name="_Toc85754201"/>
      <w:bookmarkStart w:id="8" w:name="_Toc89809619"/>
      <w:r w:rsidRPr="00A166B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2.1 </w:t>
      </w:r>
      <w:bookmarkEnd w:id="7"/>
      <w:r w:rsidR="00C366B0" w:rsidRPr="00C366B0">
        <w:rPr>
          <w:rFonts w:ascii="Times New Roman" w:eastAsia="Times New Roman" w:hAnsi="Times New Roman" w:cs="Times New Roman"/>
          <w:b/>
          <w:bCs/>
          <w:sz w:val="28"/>
          <w:szCs w:val="28"/>
        </w:rPr>
        <w:t>Блок-схемы алгоритмов программы (по ГОСТу)</w:t>
      </w:r>
      <w:bookmarkEnd w:id="8"/>
    </w:p>
    <w:p w14:paraId="7234CD76" w14:textId="6C7438C6" w:rsidR="00C342B1" w:rsidRDefault="001D27C9" w:rsidP="00C342B1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1D27C9">
        <w:rPr>
          <w:rFonts w:ascii="Times New Roman" w:eastAsia="Calibri" w:hAnsi="Times New Roman" w:cs="Times New Roman"/>
          <w:bCs/>
          <w:sz w:val="28"/>
          <w:szCs w:val="28"/>
        </w:rPr>
        <w:t xml:space="preserve">Составим блок-схемы алгоритмов заданной программы в соответствии со стандартом ГОСТ. На схемах присутствуют сопроводительные комментарии. Изображения блок-схем приведены на рис. </w:t>
      </w:r>
      <w:r w:rsidRPr="001D27C9">
        <w:rPr>
          <w:rFonts w:ascii="Times New Roman" w:eastAsia="Calibri" w:hAnsi="Times New Roman" w:cs="Times New Roman"/>
          <w:bCs/>
          <w:sz w:val="28"/>
          <w:szCs w:val="28"/>
        </w:rPr>
        <w:t>1</w:t>
      </w:r>
      <w:r>
        <w:rPr>
          <w:rFonts w:ascii="Times New Roman" w:eastAsia="Calibri" w:hAnsi="Times New Roman" w:cs="Times New Roman"/>
          <w:bCs/>
          <w:sz w:val="28"/>
          <w:szCs w:val="28"/>
        </w:rPr>
        <w:t>–3</w:t>
      </w:r>
      <w:r w:rsidRPr="001D27C9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41B2EBC8" w14:textId="77777777" w:rsidR="00892BBA" w:rsidRPr="00D141D5" w:rsidRDefault="00892BBA" w:rsidP="00C342B1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F918C82" w14:textId="47B3F7B6" w:rsidR="00D141D5" w:rsidRPr="00601C31" w:rsidRDefault="00C342B1" w:rsidP="00D141D5">
      <w:pPr>
        <w:widowControl w:val="0"/>
        <w:suppressAutoHyphens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5E32D7CF" wp14:editId="1FFCC476">
            <wp:extent cx="5949027" cy="55655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824" cy="559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3928" w14:textId="54F0AE1A" w:rsidR="00D141D5" w:rsidRPr="00601C31" w:rsidRDefault="00D141D5" w:rsidP="00D141D5">
      <w:pPr>
        <w:widowControl w:val="0"/>
        <w:suppressAutoHyphens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1C31">
        <w:rPr>
          <w:rFonts w:ascii="Times New Roman" w:eastAsia="Times New Roman" w:hAnsi="Times New Roman" w:cs="Times New Roman"/>
          <w:sz w:val="28"/>
          <w:szCs w:val="28"/>
        </w:rPr>
        <w:t xml:space="preserve">Рисунок 1 – </w:t>
      </w:r>
      <w:r w:rsidRPr="00D141D5">
        <w:rPr>
          <w:rFonts w:ascii="Times New Roman" w:eastAsia="Times New Roman" w:hAnsi="Times New Roman" w:cs="Times New Roman"/>
          <w:sz w:val="28"/>
          <w:szCs w:val="28"/>
        </w:rPr>
        <w:t>Блок-схемы алгоритмов программы (часть</w:t>
      </w:r>
      <w:r w:rsidR="005F79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141D5">
        <w:rPr>
          <w:rFonts w:ascii="Times New Roman" w:eastAsia="Times New Roman" w:hAnsi="Times New Roman" w:cs="Times New Roman"/>
          <w:sz w:val="28"/>
          <w:szCs w:val="28"/>
        </w:rPr>
        <w:t>1)</w:t>
      </w:r>
    </w:p>
    <w:p w14:paraId="15459CE2" w14:textId="761A344C" w:rsidR="00D141D5" w:rsidRPr="00601C31" w:rsidRDefault="005F79F9" w:rsidP="00D141D5">
      <w:pPr>
        <w:widowControl w:val="0"/>
        <w:suppressAutoHyphens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 w:rsidRPr="005F79F9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66553813" wp14:editId="71344439">
            <wp:extent cx="5939790" cy="8155305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15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4ED4" w14:textId="41AB56E6" w:rsidR="00D141D5" w:rsidRPr="00202E77" w:rsidRDefault="00D141D5" w:rsidP="00D141D5">
      <w:pPr>
        <w:widowControl w:val="0"/>
        <w:suppressAutoHyphens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601C31">
        <w:rPr>
          <w:rFonts w:ascii="Times New Roman" w:eastAsia="Times New Roman" w:hAnsi="Times New Roman" w:cs="Times New Roman"/>
          <w:sz w:val="28"/>
          <w:szCs w:val="28"/>
        </w:rPr>
        <w:t xml:space="preserve">Рисунок 2 – </w:t>
      </w:r>
      <w:r w:rsidRPr="00D141D5">
        <w:rPr>
          <w:rFonts w:ascii="Times New Roman" w:eastAsia="Times New Roman" w:hAnsi="Times New Roman" w:cs="Times New Roman"/>
          <w:sz w:val="28"/>
          <w:szCs w:val="28"/>
        </w:rPr>
        <w:t xml:space="preserve">Блок-схемы алгоритмов программы (часть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D141D5">
        <w:rPr>
          <w:rFonts w:ascii="Times New Roman" w:eastAsia="Times New Roman" w:hAnsi="Times New Roman" w:cs="Times New Roman"/>
          <w:sz w:val="28"/>
          <w:szCs w:val="28"/>
        </w:rPr>
        <w:t>)</w:t>
      </w:r>
      <w:r w:rsidR="009544E7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65318EF1" wp14:editId="5ACC5012">
            <wp:extent cx="5939790" cy="747014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47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106E" w14:textId="764F077D" w:rsidR="00D141D5" w:rsidRPr="00202E77" w:rsidRDefault="00D141D5" w:rsidP="00D141D5">
      <w:pPr>
        <w:widowControl w:val="0"/>
        <w:suppressAutoHyphens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02E77">
        <w:rPr>
          <w:rFonts w:ascii="Times New Roman" w:eastAsia="Times New Roman" w:hAnsi="Times New Roman" w:cs="Times New Roman"/>
          <w:sz w:val="28"/>
          <w:szCs w:val="28"/>
        </w:rPr>
        <w:t xml:space="preserve">Рисунок 3 – </w:t>
      </w:r>
      <w:r w:rsidRPr="00D141D5">
        <w:rPr>
          <w:rFonts w:ascii="Times New Roman" w:eastAsia="Times New Roman" w:hAnsi="Times New Roman" w:cs="Times New Roman"/>
          <w:sz w:val="28"/>
          <w:szCs w:val="28"/>
        </w:rPr>
        <w:t xml:space="preserve">Блок-схемы алгоритмов программы (часть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D141D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2C8B996" w14:textId="77777777" w:rsidR="00D141D5" w:rsidRDefault="00D141D5" w:rsidP="00255F3A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28A3861" w14:textId="77777777" w:rsidR="001D27C9" w:rsidRDefault="001D27C9" w:rsidP="00255F3A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3C2C7AE" w14:textId="2CBDE3E8" w:rsidR="00360794" w:rsidRPr="00360794" w:rsidRDefault="00360794" w:rsidP="00F34386">
      <w:pPr>
        <w:keepNext/>
        <w:keepLines/>
        <w:spacing w:before="40" w:after="0" w:line="360" w:lineRule="auto"/>
        <w:ind w:left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9" w:name="_Toc89809620"/>
      <w:r w:rsidRPr="00A166B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2.</w:t>
      </w:r>
      <w:r w:rsidRPr="00360794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A166B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8E5F86">
        <w:rPr>
          <w:rFonts w:ascii="Times New Roman" w:eastAsia="Times New Roman" w:hAnsi="Times New Roman" w:cs="Times New Roman"/>
          <w:b/>
          <w:bCs/>
          <w:sz w:val="28"/>
          <w:szCs w:val="28"/>
        </w:rPr>
        <w:t>Структурированный к</w:t>
      </w:r>
      <w:r w:rsidR="001D27C9">
        <w:rPr>
          <w:rFonts w:ascii="Times New Roman" w:eastAsia="Times New Roman" w:hAnsi="Times New Roman" w:cs="Times New Roman"/>
          <w:b/>
          <w:bCs/>
          <w:sz w:val="28"/>
          <w:szCs w:val="28"/>
        </w:rPr>
        <w:t>од п</w:t>
      </w:r>
      <w:r w:rsidR="001D27C9" w:rsidRPr="001D27C9">
        <w:rPr>
          <w:rFonts w:ascii="Times New Roman" w:eastAsia="Times New Roman" w:hAnsi="Times New Roman" w:cs="Times New Roman"/>
          <w:b/>
          <w:bCs/>
          <w:sz w:val="28"/>
          <w:szCs w:val="28"/>
        </w:rPr>
        <w:t>рограмм</w:t>
      </w:r>
      <w:r w:rsidR="001D27C9">
        <w:rPr>
          <w:rFonts w:ascii="Times New Roman" w:eastAsia="Times New Roman" w:hAnsi="Times New Roman" w:cs="Times New Roman"/>
          <w:b/>
          <w:bCs/>
          <w:sz w:val="28"/>
          <w:szCs w:val="28"/>
        </w:rPr>
        <w:t>ы</w:t>
      </w:r>
      <w:r w:rsidR="001D27C9" w:rsidRPr="001D27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 комментариями</w:t>
      </w:r>
      <w:bookmarkEnd w:id="9"/>
    </w:p>
    <w:p w14:paraId="67BAD527" w14:textId="143BB159" w:rsidR="008E6AB9" w:rsidRDefault="001D27C9" w:rsidP="008E6AB9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27C9">
        <w:rPr>
          <w:rFonts w:ascii="Times New Roman" w:eastAsia="Calibri" w:hAnsi="Times New Roman" w:cs="Times New Roman"/>
          <w:sz w:val="28"/>
          <w:szCs w:val="28"/>
        </w:rPr>
        <w:t xml:space="preserve">Далее </w:t>
      </w:r>
      <w:r w:rsidR="008E6AB9">
        <w:rPr>
          <w:rFonts w:ascii="Times New Roman" w:eastAsia="Calibri" w:hAnsi="Times New Roman" w:cs="Times New Roman"/>
          <w:sz w:val="28"/>
          <w:szCs w:val="28"/>
        </w:rPr>
        <w:t>про</w:t>
      </w:r>
      <w:r w:rsidRPr="001D27C9">
        <w:rPr>
          <w:rFonts w:ascii="Times New Roman" w:eastAsia="Calibri" w:hAnsi="Times New Roman" w:cs="Times New Roman"/>
          <w:sz w:val="28"/>
          <w:szCs w:val="28"/>
        </w:rPr>
        <w:t>демонстрируе</w:t>
      </w:r>
      <w:r w:rsidR="008E6AB9">
        <w:rPr>
          <w:rFonts w:ascii="Times New Roman" w:eastAsia="Calibri" w:hAnsi="Times New Roman" w:cs="Times New Roman"/>
          <w:sz w:val="28"/>
          <w:szCs w:val="28"/>
        </w:rPr>
        <w:t>м</w:t>
      </w:r>
      <w:r w:rsidRPr="001D27C9">
        <w:rPr>
          <w:rFonts w:ascii="Times New Roman" w:eastAsia="Calibri" w:hAnsi="Times New Roman" w:cs="Times New Roman"/>
          <w:sz w:val="28"/>
          <w:szCs w:val="28"/>
        </w:rPr>
        <w:t xml:space="preserve"> структурированный код данной программы, сопровождающийся пояснительными комментариями. Код реализован на языке программирования Python, поддерживающ</w:t>
      </w:r>
      <w:r w:rsidR="008E6AB9">
        <w:rPr>
          <w:rFonts w:ascii="Times New Roman" w:eastAsia="Calibri" w:hAnsi="Times New Roman" w:cs="Times New Roman"/>
          <w:sz w:val="28"/>
          <w:szCs w:val="28"/>
        </w:rPr>
        <w:t>е</w:t>
      </w:r>
      <w:r w:rsidRPr="001D27C9">
        <w:rPr>
          <w:rFonts w:ascii="Times New Roman" w:eastAsia="Calibri" w:hAnsi="Times New Roman" w:cs="Times New Roman"/>
          <w:sz w:val="28"/>
          <w:szCs w:val="28"/>
        </w:rPr>
        <w:t>м структурно-модульный подход.</w:t>
      </w:r>
    </w:p>
    <w:p w14:paraId="510F5888" w14:textId="29E61D9A" w:rsidR="008E6AB9" w:rsidRDefault="008E6AB9" w:rsidP="008E6AB9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Описание программы.</w:t>
      </w:r>
    </w:p>
    <w:p w14:paraId="72383BC7" w14:textId="77777777" w:rsidR="00B751EA" w:rsidRDefault="008E6AB9" w:rsidP="008E6AB9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Вначале подключим функцию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randint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» из библиотеки 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random</w:t>
      </w:r>
      <w:r>
        <w:rPr>
          <w:rFonts w:ascii="Times New Roman" w:eastAsia="Calibri" w:hAnsi="Times New Roman" w:cs="Times New Roman"/>
          <w:sz w:val="28"/>
          <w:szCs w:val="28"/>
        </w:rPr>
        <w:t xml:space="preserve">». Затем создадим </w:t>
      </w:r>
      <w:r w:rsidR="00057BBD">
        <w:rPr>
          <w:rFonts w:ascii="Times New Roman" w:eastAsia="Calibri" w:hAnsi="Times New Roman" w:cs="Times New Roman"/>
          <w:sz w:val="28"/>
          <w:szCs w:val="28"/>
        </w:rPr>
        <w:t>подпрограмму-</w:t>
      </w:r>
      <w:r>
        <w:rPr>
          <w:rFonts w:ascii="Times New Roman" w:eastAsia="Calibri" w:hAnsi="Times New Roman" w:cs="Times New Roman"/>
          <w:sz w:val="28"/>
          <w:szCs w:val="28"/>
        </w:rPr>
        <w:t>функцию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qsort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», выполняющую сортировку </w:t>
      </w:r>
      <w:r w:rsidR="00057BBD">
        <w:rPr>
          <w:rFonts w:ascii="Times New Roman" w:eastAsia="Calibri" w:hAnsi="Times New Roman" w:cs="Times New Roman"/>
          <w:sz w:val="28"/>
          <w:szCs w:val="28"/>
        </w:rPr>
        <w:t xml:space="preserve">произвольного одномерного </w:t>
      </w:r>
      <w:r>
        <w:rPr>
          <w:rFonts w:ascii="Times New Roman" w:eastAsia="Calibri" w:hAnsi="Times New Roman" w:cs="Times New Roman"/>
          <w:sz w:val="28"/>
          <w:szCs w:val="28"/>
        </w:rPr>
        <w:t>массива</w:t>
      </w:r>
      <w:r w:rsidR="00057BBD">
        <w:rPr>
          <w:rFonts w:ascii="Times New Roman" w:eastAsia="Calibri" w:hAnsi="Times New Roman" w:cs="Times New Roman"/>
          <w:sz w:val="28"/>
          <w:szCs w:val="28"/>
        </w:rPr>
        <w:t xml:space="preserve"> методом быстрой сортировки.  </w:t>
      </w:r>
    </w:p>
    <w:p w14:paraId="7C0A5B5B" w14:textId="688FE40A" w:rsidR="008E6AB9" w:rsidRDefault="00057BBD" w:rsidP="008E6AB9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Функция </w:t>
      </w:r>
      <w:r>
        <w:rPr>
          <w:rFonts w:ascii="Times New Roman" w:eastAsia="Calibri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qsort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»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реализована следующим образом: сначала проверяется длина массива</w:t>
      </w:r>
      <w:r w:rsidR="00B751EA">
        <w:rPr>
          <w:rFonts w:ascii="Times New Roman" w:eastAsia="Calibri" w:hAnsi="Times New Roman" w:cs="Times New Roman"/>
          <w:sz w:val="28"/>
          <w:szCs w:val="28"/>
        </w:rPr>
        <w:t>, который функция получает на вход</w:t>
      </w:r>
      <w:r>
        <w:rPr>
          <w:rFonts w:ascii="Times New Roman" w:eastAsia="Calibri" w:hAnsi="Times New Roman" w:cs="Times New Roman"/>
          <w:sz w:val="28"/>
          <w:szCs w:val="28"/>
        </w:rPr>
        <w:t>, и если она меньше 2, то функция возвращает массив</w:t>
      </w:r>
      <w:r w:rsidR="00B751EA">
        <w:rPr>
          <w:rFonts w:ascii="Times New Roman" w:eastAsia="Calibri" w:hAnsi="Times New Roman" w:cs="Times New Roman"/>
          <w:sz w:val="28"/>
          <w:szCs w:val="28"/>
        </w:rPr>
        <w:t xml:space="preserve"> без изменений. Иначе создается переменная «</w:t>
      </w:r>
      <w:r w:rsidR="00B751EA">
        <w:rPr>
          <w:rFonts w:ascii="Times New Roman" w:eastAsia="Calibri" w:hAnsi="Times New Roman" w:cs="Times New Roman"/>
          <w:sz w:val="28"/>
          <w:szCs w:val="28"/>
          <w:lang w:val="en-US"/>
        </w:rPr>
        <w:t>pivot</w:t>
      </w:r>
      <w:r w:rsidR="00B751EA">
        <w:rPr>
          <w:rFonts w:ascii="Times New Roman" w:eastAsia="Calibri" w:hAnsi="Times New Roman" w:cs="Times New Roman"/>
          <w:sz w:val="28"/>
          <w:szCs w:val="28"/>
        </w:rPr>
        <w:t>», равная 0</w:t>
      </w:r>
      <w:r w:rsidR="00555DAF">
        <w:rPr>
          <w:rFonts w:ascii="Times New Roman" w:eastAsia="Calibri" w:hAnsi="Times New Roman" w:cs="Times New Roman"/>
          <w:sz w:val="28"/>
          <w:szCs w:val="28"/>
        </w:rPr>
        <w:t>. Будем называть элемент с индексом «</w:t>
      </w:r>
      <w:r w:rsidR="00555DAF">
        <w:rPr>
          <w:rFonts w:ascii="Times New Roman" w:eastAsia="Calibri" w:hAnsi="Times New Roman" w:cs="Times New Roman"/>
          <w:sz w:val="28"/>
          <w:szCs w:val="28"/>
          <w:lang w:val="en-US"/>
        </w:rPr>
        <w:t>pivot</w:t>
      </w:r>
      <w:r w:rsidR="00555DAF">
        <w:rPr>
          <w:rFonts w:ascii="Times New Roman" w:eastAsia="Calibri" w:hAnsi="Times New Roman" w:cs="Times New Roman"/>
          <w:sz w:val="28"/>
          <w:szCs w:val="28"/>
        </w:rPr>
        <w:t>» опорным.</w:t>
      </w:r>
      <w:r w:rsidR="00B751EA">
        <w:rPr>
          <w:rFonts w:ascii="Times New Roman" w:eastAsia="Calibri" w:hAnsi="Times New Roman" w:cs="Times New Roman"/>
          <w:sz w:val="28"/>
          <w:szCs w:val="28"/>
        </w:rPr>
        <w:t xml:space="preserve"> Затем с помощью цикла мы пробегаем по всем элементам массива, и если встречаем элемент меньш</w:t>
      </w:r>
      <w:r w:rsidR="00A543A2">
        <w:rPr>
          <w:rFonts w:ascii="Times New Roman" w:eastAsia="Calibri" w:hAnsi="Times New Roman" w:cs="Times New Roman"/>
          <w:sz w:val="28"/>
          <w:szCs w:val="28"/>
        </w:rPr>
        <w:t>е</w:t>
      </w:r>
      <w:r w:rsidR="00B751EA">
        <w:rPr>
          <w:rFonts w:ascii="Times New Roman" w:eastAsia="Calibri" w:hAnsi="Times New Roman" w:cs="Times New Roman"/>
          <w:sz w:val="28"/>
          <w:szCs w:val="28"/>
        </w:rPr>
        <w:t xml:space="preserve"> первого элемента массива</w:t>
      </w:r>
      <w:r w:rsidR="00A543A2">
        <w:rPr>
          <w:rFonts w:ascii="Times New Roman" w:eastAsia="Calibri" w:hAnsi="Times New Roman" w:cs="Times New Roman"/>
          <w:sz w:val="28"/>
          <w:szCs w:val="28"/>
        </w:rPr>
        <w:t>,</w:t>
      </w:r>
      <w:r w:rsidR="00B751EA">
        <w:rPr>
          <w:rFonts w:ascii="Times New Roman" w:eastAsia="Calibri" w:hAnsi="Times New Roman" w:cs="Times New Roman"/>
          <w:sz w:val="28"/>
          <w:szCs w:val="28"/>
        </w:rPr>
        <w:t xml:space="preserve"> то </w:t>
      </w:r>
      <w:r w:rsidR="00A543A2">
        <w:rPr>
          <w:rFonts w:ascii="Times New Roman" w:eastAsia="Calibri" w:hAnsi="Times New Roman" w:cs="Times New Roman"/>
          <w:sz w:val="28"/>
          <w:szCs w:val="28"/>
        </w:rPr>
        <w:t>увеличиваем «</w:t>
      </w:r>
      <w:r w:rsidR="00A543A2">
        <w:rPr>
          <w:rFonts w:ascii="Times New Roman" w:eastAsia="Calibri" w:hAnsi="Times New Roman" w:cs="Times New Roman"/>
          <w:sz w:val="28"/>
          <w:szCs w:val="28"/>
          <w:lang w:val="en-US"/>
        </w:rPr>
        <w:t>pivot</w:t>
      </w:r>
      <w:r w:rsidR="00A543A2">
        <w:rPr>
          <w:rFonts w:ascii="Times New Roman" w:eastAsia="Calibri" w:hAnsi="Times New Roman" w:cs="Times New Roman"/>
          <w:sz w:val="28"/>
          <w:szCs w:val="28"/>
        </w:rPr>
        <w:t xml:space="preserve">» на 1 и </w:t>
      </w:r>
      <w:r w:rsidR="00B751EA">
        <w:rPr>
          <w:rFonts w:ascii="Times New Roman" w:eastAsia="Calibri" w:hAnsi="Times New Roman" w:cs="Times New Roman"/>
          <w:sz w:val="28"/>
          <w:szCs w:val="28"/>
        </w:rPr>
        <w:t>меняем</w:t>
      </w:r>
      <w:r w:rsidR="00A543A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543A2">
        <w:rPr>
          <w:rFonts w:ascii="Times New Roman" w:eastAsia="Calibri" w:hAnsi="Times New Roman" w:cs="Times New Roman"/>
          <w:sz w:val="28"/>
          <w:szCs w:val="28"/>
        </w:rPr>
        <w:t>местами</w:t>
      </w:r>
      <w:r w:rsidR="00A543A2">
        <w:rPr>
          <w:rFonts w:ascii="Times New Roman" w:eastAsia="Calibri" w:hAnsi="Times New Roman" w:cs="Times New Roman"/>
          <w:sz w:val="28"/>
          <w:szCs w:val="28"/>
        </w:rPr>
        <w:t xml:space="preserve"> вышеуказанный элемент </w:t>
      </w:r>
      <w:r w:rsidR="00555DAF">
        <w:rPr>
          <w:rFonts w:ascii="Times New Roman" w:eastAsia="Calibri" w:hAnsi="Times New Roman" w:cs="Times New Roman"/>
          <w:sz w:val="28"/>
          <w:szCs w:val="28"/>
        </w:rPr>
        <w:t xml:space="preserve">с опорным. </w:t>
      </w:r>
      <w:r w:rsidR="00A543A2">
        <w:rPr>
          <w:rFonts w:ascii="Times New Roman" w:eastAsia="Calibri" w:hAnsi="Times New Roman" w:cs="Times New Roman"/>
          <w:sz w:val="28"/>
          <w:szCs w:val="28"/>
        </w:rPr>
        <w:t xml:space="preserve">После выхода из цикла меняем местами </w:t>
      </w:r>
      <w:r w:rsidR="00555DAF">
        <w:rPr>
          <w:rFonts w:ascii="Times New Roman" w:eastAsia="Calibri" w:hAnsi="Times New Roman" w:cs="Times New Roman"/>
          <w:sz w:val="28"/>
          <w:szCs w:val="28"/>
        </w:rPr>
        <w:t xml:space="preserve">опорный элемент и </w:t>
      </w:r>
      <w:r w:rsidR="00A543A2">
        <w:rPr>
          <w:rFonts w:ascii="Times New Roman" w:eastAsia="Calibri" w:hAnsi="Times New Roman" w:cs="Times New Roman"/>
          <w:sz w:val="28"/>
          <w:szCs w:val="28"/>
        </w:rPr>
        <w:t xml:space="preserve">первый </w:t>
      </w:r>
      <w:r w:rsidR="00555DAF">
        <w:rPr>
          <w:rFonts w:ascii="Times New Roman" w:eastAsia="Calibri" w:hAnsi="Times New Roman" w:cs="Times New Roman"/>
          <w:sz w:val="28"/>
          <w:szCs w:val="28"/>
        </w:rPr>
        <w:t xml:space="preserve">элемент массива. </w:t>
      </w:r>
      <w:r w:rsidR="00A543A2">
        <w:rPr>
          <w:rFonts w:ascii="Times New Roman" w:eastAsia="Calibri" w:hAnsi="Times New Roman" w:cs="Times New Roman"/>
          <w:sz w:val="28"/>
          <w:szCs w:val="28"/>
        </w:rPr>
        <w:t>Затем рекурсивно вызывается функция «</w:t>
      </w:r>
      <w:proofErr w:type="spellStart"/>
      <w:r w:rsidR="00A543A2">
        <w:rPr>
          <w:rFonts w:ascii="Times New Roman" w:eastAsia="Calibri" w:hAnsi="Times New Roman" w:cs="Times New Roman"/>
          <w:sz w:val="28"/>
          <w:szCs w:val="28"/>
          <w:lang w:val="en-US"/>
        </w:rPr>
        <w:t>qsort</w:t>
      </w:r>
      <w:proofErr w:type="spellEnd"/>
      <w:r w:rsidR="00A543A2">
        <w:rPr>
          <w:rFonts w:ascii="Times New Roman" w:eastAsia="Calibri" w:hAnsi="Times New Roman" w:cs="Times New Roman"/>
          <w:sz w:val="28"/>
          <w:szCs w:val="28"/>
        </w:rPr>
        <w:t xml:space="preserve">» сначала для среза исходного массива с первого элемента по </w:t>
      </w:r>
      <w:r w:rsidR="00555DAF">
        <w:rPr>
          <w:rFonts w:ascii="Times New Roman" w:eastAsia="Calibri" w:hAnsi="Times New Roman" w:cs="Times New Roman"/>
          <w:sz w:val="28"/>
          <w:szCs w:val="28"/>
        </w:rPr>
        <w:t xml:space="preserve">опорный, не включая его (назовем </w:t>
      </w:r>
      <w:r w:rsidR="00B84CBE">
        <w:rPr>
          <w:rFonts w:ascii="Times New Roman" w:eastAsia="Calibri" w:hAnsi="Times New Roman" w:cs="Times New Roman"/>
          <w:sz w:val="28"/>
          <w:szCs w:val="28"/>
        </w:rPr>
        <w:t>массив, который она вернет</w:t>
      </w:r>
      <w:r w:rsidR="00555DAF">
        <w:rPr>
          <w:rFonts w:ascii="Times New Roman" w:eastAsia="Calibri" w:hAnsi="Times New Roman" w:cs="Times New Roman"/>
          <w:sz w:val="28"/>
          <w:szCs w:val="28"/>
        </w:rPr>
        <w:t xml:space="preserve"> левым), а затем для среза, начиная с элемента, идущего после опорного, и до конца массива</w:t>
      </w:r>
      <w:r w:rsidR="00B84CBE">
        <w:rPr>
          <w:rFonts w:ascii="Times New Roman" w:eastAsia="Calibri" w:hAnsi="Times New Roman" w:cs="Times New Roman"/>
          <w:sz w:val="28"/>
          <w:szCs w:val="28"/>
        </w:rPr>
        <w:t xml:space="preserve"> (его назовем правым массивом).</w:t>
      </w:r>
      <w:r w:rsidR="00555DAF">
        <w:rPr>
          <w:rFonts w:ascii="Times New Roman" w:eastAsia="Calibri" w:hAnsi="Times New Roman" w:cs="Times New Roman"/>
          <w:sz w:val="28"/>
          <w:szCs w:val="28"/>
        </w:rPr>
        <w:t xml:space="preserve"> После возвращения массивов из рекурсивных вызовов функция «</w:t>
      </w:r>
      <w:proofErr w:type="spellStart"/>
      <w:r w:rsidR="00555DAF">
        <w:rPr>
          <w:rFonts w:ascii="Times New Roman" w:eastAsia="Calibri" w:hAnsi="Times New Roman" w:cs="Times New Roman"/>
          <w:sz w:val="28"/>
          <w:szCs w:val="28"/>
          <w:lang w:val="en-US"/>
        </w:rPr>
        <w:t>qsort</w:t>
      </w:r>
      <w:proofErr w:type="spellEnd"/>
      <w:r w:rsidR="00555DAF">
        <w:rPr>
          <w:rFonts w:ascii="Times New Roman" w:eastAsia="Calibri" w:hAnsi="Times New Roman" w:cs="Times New Roman"/>
          <w:sz w:val="28"/>
          <w:szCs w:val="28"/>
        </w:rPr>
        <w:t xml:space="preserve">» возвращает массив, «склеенный» из </w:t>
      </w:r>
      <w:r w:rsidR="00B84CBE">
        <w:rPr>
          <w:rFonts w:ascii="Times New Roman" w:eastAsia="Calibri" w:hAnsi="Times New Roman" w:cs="Times New Roman"/>
          <w:sz w:val="28"/>
          <w:szCs w:val="28"/>
        </w:rPr>
        <w:t>левого массива, опорного элемента и правого массива.</w:t>
      </w:r>
    </w:p>
    <w:p w14:paraId="732C381C" w14:textId="30FE1954" w:rsidR="00E353DE" w:rsidRPr="00555DAF" w:rsidRDefault="001326C1" w:rsidP="008E6AB9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Часть алгоритма, описанного выше, представлена на рис. 4.</w:t>
      </w:r>
    </w:p>
    <w:p w14:paraId="3FB550B6" w14:textId="77777777" w:rsidR="008E6AB9" w:rsidRPr="008E6AB9" w:rsidRDefault="008E6AB9" w:rsidP="008E6AB9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0AC97E0" w14:textId="080C2835" w:rsidR="00892BBA" w:rsidRDefault="00892BBA" w:rsidP="00F34386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56F36D8" w14:textId="2697E226" w:rsidR="00892BBA" w:rsidRDefault="00892BBA" w:rsidP="00F34386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6C8A32F" w14:textId="77777777" w:rsidR="00892BBA" w:rsidRDefault="00892BBA" w:rsidP="008E5F86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977772F" w14:textId="69069E28" w:rsidR="00892BBA" w:rsidRPr="00202E77" w:rsidRDefault="00892BBA" w:rsidP="00892BBA">
      <w:pPr>
        <w:widowControl w:val="0"/>
        <w:suppressAutoHyphens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3DEE5766" wp14:editId="4F4F0FE2">
            <wp:extent cx="5939790" cy="6653530"/>
            <wp:effectExtent l="0" t="0" r="381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5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284F" w14:textId="1F1E69C9" w:rsidR="00892BBA" w:rsidRDefault="00892BBA" w:rsidP="00892BBA">
      <w:pPr>
        <w:widowControl w:val="0"/>
        <w:suppressAutoHyphens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02E77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202E7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Код </w:t>
      </w:r>
      <w:r w:rsidRPr="00D141D5">
        <w:rPr>
          <w:rFonts w:ascii="Times New Roman" w:eastAsia="Times New Roman" w:hAnsi="Times New Roman" w:cs="Times New Roman"/>
          <w:sz w:val="28"/>
          <w:szCs w:val="28"/>
        </w:rPr>
        <w:t xml:space="preserve">программы (часть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D141D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CCCF552" w14:textId="77777777" w:rsidR="001326C1" w:rsidRDefault="001326C1" w:rsidP="00892BBA">
      <w:pPr>
        <w:widowControl w:val="0"/>
        <w:suppressAutoHyphens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109086" w14:textId="0DEC3890" w:rsidR="00B84CBE" w:rsidRDefault="00E353DE" w:rsidP="00E353DE">
      <w:pPr>
        <w:widowControl w:val="0"/>
        <w:suppressAutoHyphens w:val="0"/>
        <w:autoSpaceDE w:val="0"/>
        <w:autoSpaceDN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создается двумерный массив (квадратная матрица) размером 8 на 8.  С помощью функции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randint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м</w:t>
      </w:r>
      <w:r w:rsidRPr="00C366B0">
        <w:rPr>
          <w:rFonts w:ascii="Times New Roman" w:eastAsia="Calibri" w:hAnsi="Times New Roman" w:cs="Times New Roman"/>
          <w:sz w:val="28"/>
          <w:szCs w:val="28"/>
          <w:lang w:eastAsia="ru-RU"/>
        </w:rPr>
        <w:t>атрица заполняется случайными целыми числами в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C366B0">
        <w:rPr>
          <w:rFonts w:ascii="Times New Roman" w:eastAsia="Calibri" w:hAnsi="Times New Roman" w:cs="Times New Roman"/>
          <w:sz w:val="28"/>
          <w:szCs w:val="28"/>
          <w:lang w:eastAsia="ru-RU"/>
        </w:rPr>
        <w:t>диапазоне от 1 до 100.</w:t>
      </w:r>
    </w:p>
    <w:p w14:paraId="7D7450E3" w14:textId="437C8F4F" w:rsidR="00D569FA" w:rsidRPr="008E5F86" w:rsidRDefault="001326C1" w:rsidP="008E5F86">
      <w:pPr>
        <w:widowControl w:val="0"/>
        <w:suppressAutoHyphens w:val="0"/>
        <w:autoSpaceDE w:val="0"/>
        <w:autoSpaceDN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После этого пользователя просят ввести цвет клеток (символ «ч» для черного цвета, «б» для белого), на которых стоят числа из матрицы</w:t>
      </w:r>
      <w:r w:rsidR="008B37F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если </w:t>
      </w:r>
      <w:r w:rsidR="008B37FF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наложить на нее разметку, соответствующую шахматной доске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которые впоследствии будут сформированы в отдельный массив. </w:t>
      </w:r>
      <w:r w:rsidR="008B37FF">
        <w:rPr>
          <w:rFonts w:ascii="Times New Roman" w:eastAsia="Calibri" w:hAnsi="Times New Roman" w:cs="Times New Roman"/>
          <w:sz w:val="28"/>
          <w:szCs w:val="28"/>
          <w:lang w:eastAsia="ru-RU"/>
        </w:rPr>
        <w:t>Если пользователь вводит символ «ч», то создается булева переменная «</w:t>
      </w:r>
      <w:r w:rsidR="008B37FF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black</w:t>
      </w:r>
      <w:r w:rsidR="008B37FF" w:rsidRPr="008B37FF">
        <w:rPr>
          <w:rFonts w:ascii="Times New Roman" w:eastAsia="Calibri" w:hAnsi="Times New Roman" w:cs="Times New Roman"/>
          <w:sz w:val="28"/>
          <w:szCs w:val="28"/>
          <w:lang w:eastAsia="ru-RU"/>
        </w:rPr>
        <w:t>_</w:t>
      </w:r>
      <w:r w:rsidR="008B37FF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cells</w:t>
      </w:r>
      <w:r w:rsidR="008B37FF">
        <w:rPr>
          <w:rFonts w:ascii="Times New Roman" w:eastAsia="Calibri" w:hAnsi="Times New Roman" w:cs="Times New Roman"/>
          <w:sz w:val="28"/>
          <w:szCs w:val="28"/>
          <w:lang w:eastAsia="ru-RU"/>
        </w:rPr>
        <w:t>», равная «</w:t>
      </w:r>
      <w:r w:rsidR="008B37FF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True</w:t>
      </w:r>
      <w:r w:rsidR="008B37FF">
        <w:rPr>
          <w:rFonts w:ascii="Times New Roman" w:eastAsia="Calibri" w:hAnsi="Times New Roman" w:cs="Times New Roman"/>
          <w:sz w:val="28"/>
          <w:szCs w:val="28"/>
          <w:lang w:eastAsia="ru-RU"/>
        </w:rPr>
        <w:t>», означающая, что пользователь ввел черный цвет. Иначе, если пользователь вводит символ «б», то переменная «</w:t>
      </w:r>
      <w:r w:rsidR="008B37FF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black</w:t>
      </w:r>
      <w:r w:rsidR="008B37FF" w:rsidRPr="008B37FF">
        <w:rPr>
          <w:rFonts w:ascii="Times New Roman" w:eastAsia="Calibri" w:hAnsi="Times New Roman" w:cs="Times New Roman"/>
          <w:sz w:val="28"/>
          <w:szCs w:val="28"/>
          <w:lang w:eastAsia="ru-RU"/>
        </w:rPr>
        <w:t>_</w:t>
      </w:r>
      <w:r w:rsidR="008B37FF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cells</w:t>
      </w:r>
      <w:r w:rsidR="008B37FF">
        <w:rPr>
          <w:rFonts w:ascii="Times New Roman" w:eastAsia="Calibri" w:hAnsi="Times New Roman" w:cs="Times New Roman"/>
          <w:sz w:val="28"/>
          <w:szCs w:val="28"/>
          <w:lang w:eastAsia="ru-RU"/>
        </w:rPr>
        <w:t>» создается, равная «</w:t>
      </w:r>
      <w:r w:rsidR="008B37FF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False</w:t>
      </w:r>
      <w:r w:rsidR="008B37F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». При ошибке ввода </w:t>
      </w:r>
      <w:r w:rsidR="00D569FA"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программа уведомляет об этом пользователя, выводит причину ошибки и запрашивает повторный ввод пока не будет введено корректный символ</w:t>
      </w:r>
      <w:r w:rsidR="004A570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(см. рис. 5).</w:t>
      </w:r>
    </w:p>
    <w:p w14:paraId="6DF017AD" w14:textId="34E6F0EC" w:rsidR="00892BBA" w:rsidRPr="00202E77" w:rsidRDefault="00E81AED" w:rsidP="00892BBA">
      <w:pPr>
        <w:widowControl w:val="0"/>
        <w:suppressAutoHyphens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1AB566D4" wp14:editId="34482F08">
            <wp:extent cx="5939790" cy="4178935"/>
            <wp:effectExtent l="0" t="0" r="3810" b="0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32B2" w14:textId="6B75962E" w:rsidR="00892BBA" w:rsidRDefault="00892BBA" w:rsidP="00892BBA">
      <w:pPr>
        <w:widowControl w:val="0"/>
        <w:suppressAutoHyphens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02E77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202E7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Код </w:t>
      </w:r>
      <w:r w:rsidRPr="00D141D5">
        <w:rPr>
          <w:rFonts w:ascii="Times New Roman" w:eastAsia="Times New Roman" w:hAnsi="Times New Roman" w:cs="Times New Roman"/>
          <w:sz w:val="28"/>
          <w:szCs w:val="28"/>
        </w:rPr>
        <w:t xml:space="preserve">программы (часть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D141D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90F53EE" w14:textId="77777777" w:rsidR="00D569FA" w:rsidRPr="00202E77" w:rsidRDefault="00D569FA" w:rsidP="00892BBA">
      <w:pPr>
        <w:widowControl w:val="0"/>
        <w:suppressAutoHyphens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E2576" w14:textId="4D7A70B9" w:rsidR="00892BBA" w:rsidRDefault="00D569FA" w:rsidP="00D569FA">
      <w:pPr>
        <w:widowControl w:val="0"/>
        <w:suppressAutoHyphens w:val="0"/>
        <w:autoSpaceDE w:val="0"/>
        <w:autoSpaceDN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формируется одномерный массив из элементов, стоящих на клетках, цвет которых совпадает с цветом, введенным пользователем. Для этого программа пробегает по заполненной случайными числами матрице и выбирает те</w:t>
      </w:r>
      <w:r w:rsidR="004A5703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A5703">
        <w:rPr>
          <w:rFonts w:ascii="Times New Roman" w:eastAsia="Times New Roman" w:hAnsi="Times New Roman" w:cs="Times New Roman"/>
          <w:sz w:val="28"/>
          <w:szCs w:val="28"/>
        </w:rPr>
        <w:t>что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стоят на </w:t>
      </w:r>
      <w:r w:rsidR="004A5703">
        <w:rPr>
          <w:rFonts w:ascii="Times New Roman" w:eastAsia="Times New Roman" w:hAnsi="Times New Roman" w:cs="Times New Roman"/>
          <w:sz w:val="28"/>
          <w:szCs w:val="28"/>
        </w:rPr>
        <w:t>клетке</w:t>
      </w:r>
      <w:r>
        <w:rPr>
          <w:rFonts w:ascii="Times New Roman" w:eastAsia="Times New Roman" w:hAnsi="Times New Roman" w:cs="Times New Roman"/>
          <w:sz w:val="28"/>
          <w:szCs w:val="28"/>
        </w:rPr>
        <w:t>, сумма индексов котор</w:t>
      </w:r>
      <w:r w:rsidR="004A5703">
        <w:rPr>
          <w:rFonts w:ascii="Times New Roman" w:eastAsia="Times New Roman" w:hAnsi="Times New Roman" w:cs="Times New Roman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A5703">
        <w:rPr>
          <w:rFonts w:ascii="Times New Roman" w:eastAsia="Times New Roman" w:hAnsi="Times New Roman" w:cs="Times New Roman"/>
          <w:sz w:val="28"/>
          <w:szCs w:val="28"/>
        </w:rPr>
        <w:t>четна (если выбраны белые клетки) или нечетна (если выбраны черные клетки). Выбранные элементы помещаются в одномерный массив «</w:t>
      </w:r>
      <w:r w:rsidR="004A5703">
        <w:rPr>
          <w:rFonts w:ascii="Times New Roman" w:eastAsia="Times New Roman" w:hAnsi="Times New Roman" w:cs="Times New Roman"/>
          <w:sz w:val="28"/>
          <w:szCs w:val="28"/>
          <w:lang w:val="en-US"/>
        </w:rPr>
        <w:t>array</w:t>
      </w:r>
      <w:r w:rsidR="004A5703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</w:p>
    <w:p w14:paraId="7FFFFF37" w14:textId="0BBF4311" w:rsidR="008E5F86" w:rsidRPr="00186E19" w:rsidRDefault="004A5703" w:rsidP="008E5F86">
      <w:pPr>
        <w:widowControl w:val="0"/>
        <w:suppressAutoHyphens w:val="0"/>
        <w:autoSpaceDE w:val="0"/>
        <w:autoSpaceDN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Затем </w:t>
      </w:r>
      <w:r w:rsidR="00186E19">
        <w:rPr>
          <w:rFonts w:ascii="Times New Roman" w:eastAsia="Times New Roman" w:hAnsi="Times New Roman" w:cs="Times New Roman"/>
          <w:sz w:val="28"/>
          <w:szCs w:val="28"/>
        </w:rPr>
        <w:t>вызывается функция «</w:t>
      </w:r>
      <w:proofErr w:type="spellStart"/>
      <w:r w:rsidR="00186E19">
        <w:rPr>
          <w:rFonts w:ascii="Times New Roman" w:eastAsia="Times New Roman" w:hAnsi="Times New Roman" w:cs="Times New Roman"/>
          <w:sz w:val="28"/>
          <w:szCs w:val="28"/>
          <w:lang w:val="en-US"/>
        </w:rPr>
        <w:t>qsort</w:t>
      </w:r>
      <w:proofErr w:type="spellEnd"/>
      <w:r w:rsidR="00186E19">
        <w:rPr>
          <w:rFonts w:ascii="Times New Roman" w:eastAsia="Times New Roman" w:hAnsi="Times New Roman" w:cs="Times New Roman"/>
          <w:sz w:val="28"/>
          <w:szCs w:val="28"/>
        </w:rPr>
        <w:t>», на вход которой подается массив «</w:t>
      </w:r>
      <w:r w:rsidR="00186E19">
        <w:rPr>
          <w:rFonts w:ascii="Times New Roman" w:eastAsia="Times New Roman" w:hAnsi="Times New Roman" w:cs="Times New Roman"/>
          <w:sz w:val="28"/>
          <w:szCs w:val="28"/>
          <w:lang w:val="en-US"/>
        </w:rPr>
        <w:t>array</w:t>
      </w:r>
      <w:r w:rsidR="00186E19">
        <w:rPr>
          <w:rFonts w:ascii="Times New Roman" w:eastAsia="Times New Roman" w:hAnsi="Times New Roman" w:cs="Times New Roman"/>
          <w:sz w:val="28"/>
          <w:szCs w:val="28"/>
        </w:rPr>
        <w:t>». После этого результат работы «</w:t>
      </w:r>
      <w:proofErr w:type="spellStart"/>
      <w:r w:rsidR="00186E19">
        <w:rPr>
          <w:rFonts w:ascii="Times New Roman" w:eastAsia="Times New Roman" w:hAnsi="Times New Roman" w:cs="Times New Roman"/>
          <w:sz w:val="28"/>
          <w:szCs w:val="28"/>
          <w:lang w:val="en-US"/>
        </w:rPr>
        <w:t>qsort</w:t>
      </w:r>
      <w:proofErr w:type="spellEnd"/>
      <w:r w:rsidR="00186E19">
        <w:rPr>
          <w:rFonts w:ascii="Times New Roman" w:eastAsia="Times New Roman" w:hAnsi="Times New Roman" w:cs="Times New Roman"/>
          <w:sz w:val="28"/>
          <w:szCs w:val="28"/>
        </w:rPr>
        <w:t>» (отсортированный массив) выводится на экран (см. рис. 6).</w:t>
      </w:r>
    </w:p>
    <w:p w14:paraId="14693B3A" w14:textId="1F62A712" w:rsidR="00892BBA" w:rsidRPr="00202E77" w:rsidRDefault="00892BBA" w:rsidP="00892BBA">
      <w:pPr>
        <w:widowControl w:val="0"/>
        <w:suppressAutoHyphens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26B02061" wp14:editId="1D2F47F9">
            <wp:extent cx="5939790" cy="2444750"/>
            <wp:effectExtent l="0" t="0" r="3810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F84C" w14:textId="1C92A304" w:rsidR="00892BBA" w:rsidRPr="00202E77" w:rsidRDefault="00892BBA" w:rsidP="008E5F86">
      <w:pPr>
        <w:widowControl w:val="0"/>
        <w:suppressAutoHyphens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02E77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00202E7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Код </w:t>
      </w:r>
      <w:r w:rsidRPr="00D141D5">
        <w:rPr>
          <w:rFonts w:ascii="Times New Roman" w:eastAsia="Times New Roman" w:hAnsi="Times New Roman" w:cs="Times New Roman"/>
          <w:sz w:val="28"/>
          <w:szCs w:val="28"/>
        </w:rPr>
        <w:t xml:space="preserve">программы (часть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D141D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36A8B86" w14:textId="77777777" w:rsidR="00892BBA" w:rsidRDefault="00892BBA" w:rsidP="00F34386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64AB9B5" w14:textId="3201FB82" w:rsidR="002B5E38" w:rsidRPr="00D141D5" w:rsidRDefault="002B5E38" w:rsidP="00D141D5">
      <w:pPr>
        <w:keepNext/>
        <w:keepLines/>
        <w:widowControl w:val="0"/>
        <w:suppressAutoHyphens w:val="0"/>
        <w:autoSpaceDE w:val="0"/>
        <w:autoSpaceDN w:val="0"/>
        <w:spacing w:before="200" w:after="0" w:line="36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0" w:name="_Toc86624470"/>
      <w:bookmarkStart w:id="11" w:name="_Toc89809621"/>
      <w:r w:rsidRPr="002B5E3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2.3 </w:t>
      </w:r>
      <w:bookmarkEnd w:id="10"/>
      <w:r w:rsidR="00D141D5">
        <w:rPr>
          <w:rFonts w:ascii="Times New Roman" w:eastAsia="Times New Roman" w:hAnsi="Times New Roman" w:cs="Times New Roman"/>
          <w:b/>
          <w:bCs/>
          <w:sz w:val="28"/>
          <w:szCs w:val="28"/>
        </w:rPr>
        <w:t>Примеры тестирования</w:t>
      </w:r>
      <w:r w:rsidR="008E5F86">
        <w:rPr>
          <w:rFonts w:ascii="Times New Roman" w:eastAsia="Times New Roman" w:hAnsi="Times New Roman" w:cs="Times New Roman"/>
          <w:b/>
          <w:bCs/>
          <w:sz w:val="28"/>
          <w:szCs w:val="28"/>
        </w:rPr>
        <w:t>, доказывающие работоспособность программы</w:t>
      </w:r>
      <w:bookmarkEnd w:id="11"/>
    </w:p>
    <w:p w14:paraId="4D01772E" w14:textId="50A91B7B" w:rsidR="00C40300" w:rsidRDefault="008E5F86" w:rsidP="008E5F86">
      <w:pPr>
        <w:widowControl w:val="0"/>
        <w:suppressAutoHyphens w:val="0"/>
        <w:autoSpaceDE w:val="0"/>
        <w:autoSpaceDN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представим иллюстрации тестирования программ</w:t>
      </w:r>
      <w:r w:rsidR="00C40300">
        <w:rPr>
          <w:rFonts w:ascii="Times New Roman" w:eastAsia="Times New Roman" w:hAnsi="Times New Roman" w:cs="Times New Roman"/>
          <w:sz w:val="28"/>
          <w:szCs w:val="28"/>
        </w:rPr>
        <w:t>ы</w:t>
      </w:r>
      <w:r w:rsidR="00D84BA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232EB3" w14:textId="08A68CE1" w:rsidR="00C40300" w:rsidRDefault="00C40300" w:rsidP="008E5F86">
      <w:pPr>
        <w:widowControl w:val="0"/>
        <w:suppressAutoHyphens w:val="0"/>
        <w:autoSpaceDE w:val="0"/>
        <w:autoSpaceDN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первом</w:t>
      </w:r>
      <w:r w:rsidR="00D84BAB">
        <w:rPr>
          <w:rFonts w:ascii="Times New Roman" w:eastAsia="Times New Roman" w:hAnsi="Times New Roman" w:cs="Times New Roman"/>
          <w:sz w:val="28"/>
          <w:szCs w:val="28"/>
        </w:rPr>
        <w:t xml:space="preserve"> и во втором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случае</w:t>
      </w:r>
      <w:r w:rsidR="00D84BAB">
        <w:rPr>
          <w:rFonts w:ascii="Times New Roman" w:eastAsia="Times New Roman" w:hAnsi="Times New Roman" w:cs="Times New Roman"/>
          <w:sz w:val="28"/>
          <w:szCs w:val="28"/>
        </w:rPr>
        <w:t xml:space="preserve"> (рис. 7 и 8 соответственно)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пользователь выбира</w:t>
      </w:r>
      <w:r w:rsidR="00D84BAB">
        <w:rPr>
          <w:rFonts w:ascii="Times New Roman" w:eastAsia="Times New Roman" w:hAnsi="Times New Roman" w:cs="Times New Roman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цвет, и при попытках некорректного ввода, </w:t>
      </w:r>
      <w:r w:rsidR="00D84BAB">
        <w:rPr>
          <w:rFonts w:ascii="Times New Roman" w:eastAsia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eastAsia="Times New Roman" w:hAnsi="Times New Roman" w:cs="Times New Roman"/>
          <w:sz w:val="28"/>
          <w:szCs w:val="28"/>
        </w:rPr>
        <w:t>уведомл</w:t>
      </w:r>
      <w:r w:rsidR="00D84BAB">
        <w:rPr>
          <w:rFonts w:ascii="Times New Roman" w:eastAsia="Times New Roman" w:hAnsi="Times New Roman" w:cs="Times New Roman"/>
          <w:sz w:val="28"/>
          <w:szCs w:val="28"/>
        </w:rPr>
        <w:t>яет 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r w:rsidR="00D84BAB">
        <w:rPr>
          <w:rFonts w:ascii="Times New Roman" w:eastAsia="Times New Roman" w:hAnsi="Times New Roman" w:cs="Times New Roman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ошибк</w:t>
      </w:r>
      <w:r w:rsidR="00D84BAB">
        <w:rPr>
          <w:rFonts w:ascii="Times New Roman" w:eastAsia="Times New Roman" w:hAnsi="Times New Roman" w:cs="Times New Roman"/>
          <w:sz w:val="28"/>
          <w:szCs w:val="28"/>
        </w:rPr>
        <w:t>е</w:t>
      </w:r>
      <w:r w:rsidR="00E81AED">
        <w:rPr>
          <w:rFonts w:ascii="Times New Roman" w:eastAsia="Times New Roman" w:hAnsi="Times New Roman" w:cs="Times New Roman"/>
          <w:sz w:val="28"/>
          <w:szCs w:val="28"/>
        </w:rPr>
        <w:t xml:space="preserve"> и ее причине</w:t>
      </w:r>
      <w:r w:rsidR="00D84BA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5D06BE" w14:textId="77777777" w:rsidR="00E81AED" w:rsidRDefault="00E81AED" w:rsidP="008E5F86">
      <w:pPr>
        <w:widowControl w:val="0"/>
        <w:suppressAutoHyphens w:val="0"/>
        <w:autoSpaceDE w:val="0"/>
        <w:autoSpaceDN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первом случае показано, что при вводе символа «ч» программа вывела на экран массив, состоящий из элементов, стоящих на клетках черного цвета.</w:t>
      </w:r>
    </w:p>
    <w:p w14:paraId="7877366D" w14:textId="6F35440C" w:rsidR="00E81AED" w:rsidRDefault="00E81AED" w:rsidP="008E5F86">
      <w:pPr>
        <w:widowControl w:val="0"/>
        <w:suppressAutoHyphens w:val="0"/>
        <w:autoSpaceDE w:val="0"/>
        <w:autoSpaceDN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втором случае при вводе символа «б» программа вывела на экран массив, состоящий из элементов, стоящих на клетках белого цвета. </w:t>
      </w:r>
    </w:p>
    <w:p w14:paraId="563FF236" w14:textId="60C99E8B" w:rsidR="002B5E38" w:rsidRDefault="00C40300" w:rsidP="008E5F86">
      <w:pPr>
        <w:widowControl w:val="0"/>
        <w:suppressAutoHyphens w:val="0"/>
        <w:autoSpaceDE w:val="0"/>
        <w:autoSpaceDN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0300"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на обоих тестированиях выведены на экран, программа работает корректно.</w:t>
      </w:r>
    </w:p>
    <w:p w14:paraId="15FA9769" w14:textId="498F4EE4" w:rsidR="00C40300" w:rsidRDefault="00C40300" w:rsidP="008E5F86">
      <w:pPr>
        <w:widowControl w:val="0"/>
        <w:suppressAutoHyphens w:val="0"/>
        <w:autoSpaceDE w:val="0"/>
        <w:autoSpaceDN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D26011" w14:textId="36BC1A7B" w:rsidR="00C40300" w:rsidRDefault="00C40300" w:rsidP="008E5F86">
      <w:pPr>
        <w:widowControl w:val="0"/>
        <w:suppressAutoHyphens w:val="0"/>
        <w:autoSpaceDE w:val="0"/>
        <w:autoSpaceDN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50C443" w14:textId="5A86278A" w:rsidR="00C40300" w:rsidRDefault="00C40300" w:rsidP="008E5F86">
      <w:pPr>
        <w:widowControl w:val="0"/>
        <w:suppressAutoHyphens w:val="0"/>
        <w:autoSpaceDE w:val="0"/>
        <w:autoSpaceDN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A7B3DE" w14:textId="77777777" w:rsidR="00C40300" w:rsidRDefault="00C40300" w:rsidP="008E5F86">
      <w:pPr>
        <w:widowControl w:val="0"/>
        <w:suppressAutoHyphens w:val="0"/>
        <w:autoSpaceDE w:val="0"/>
        <w:autoSpaceDN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72052E" w14:textId="77777777" w:rsidR="00C51292" w:rsidRDefault="00C51292" w:rsidP="002B5E38">
      <w:pPr>
        <w:widowControl w:val="0"/>
        <w:suppressAutoHyphens w:val="0"/>
        <w:autoSpaceDE w:val="0"/>
        <w:autoSpaceDN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805E61" w14:textId="0C621AD1" w:rsidR="00C51292" w:rsidRPr="00202E77" w:rsidRDefault="00E81AED" w:rsidP="00C51292">
      <w:pPr>
        <w:widowControl w:val="0"/>
        <w:suppressAutoHyphens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E81AED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0C574559" wp14:editId="3997B75C">
            <wp:extent cx="5939790" cy="1906905"/>
            <wp:effectExtent l="0" t="0" r="381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D412" w14:textId="27AC4A94" w:rsidR="00C51292" w:rsidRDefault="00C51292" w:rsidP="00C40300">
      <w:pPr>
        <w:widowControl w:val="0"/>
        <w:suppressAutoHyphens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02E77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00202E7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Тестирование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141D5">
        <w:rPr>
          <w:rFonts w:ascii="Times New Roman" w:eastAsia="Times New Roman" w:hAnsi="Times New Roman" w:cs="Times New Roman"/>
          <w:sz w:val="28"/>
          <w:szCs w:val="28"/>
        </w:rPr>
        <w:t xml:space="preserve">программы (часть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D141D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7B5DE12" w14:textId="77777777" w:rsidR="00C40300" w:rsidRDefault="00C40300" w:rsidP="00C40300">
      <w:pPr>
        <w:widowControl w:val="0"/>
        <w:suppressAutoHyphens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42910E" w14:textId="78B07583" w:rsidR="00C51292" w:rsidRPr="00202E77" w:rsidRDefault="00E81AED" w:rsidP="00C51292">
      <w:pPr>
        <w:widowControl w:val="0"/>
        <w:suppressAutoHyphens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E81AED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68759F3C" wp14:editId="20806507">
            <wp:extent cx="5939790" cy="1894205"/>
            <wp:effectExtent l="0" t="0" r="3810" b="0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89BF" w14:textId="77DED31F" w:rsidR="00C51292" w:rsidRPr="00202E77" w:rsidRDefault="00C51292" w:rsidP="00C51292">
      <w:pPr>
        <w:widowControl w:val="0"/>
        <w:suppressAutoHyphens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02E77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202E7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Тестирование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141D5">
        <w:rPr>
          <w:rFonts w:ascii="Times New Roman" w:eastAsia="Times New Roman" w:hAnsi="Times New Roman" w:cs="Times New Roman"/>
          <w:sz w:val="28"/>
          <w:szCs w:val="28"/>
        </w:rPr>
        <w:t xml:space="preserve">программы (часть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D141D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EF4C744" w14:textId="4930B0CE" w:rsidR="00360794" w:rsidRDefault="00360794" w:rsidP="00601C31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4143F0B" w14:textId="77777777" w:rsidR="00360794" w:rsidRDefault="00360794" w:rsidP="00975459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E5F574C" w14:textId="77777777" w:rsidR="00975459" w:rsidRDefault="00975459" w:rsidP="00975459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AA4E52F" w14:textId="77777777" w:rsidR="00975459" w:rsidRDefault="00975459" w:rsidP="00975459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2F92F77" w14:textId="77777777" w:rsidR="00975459" w:rsidRDefault="00975459" w:rsidP="00975459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95035BC" w14:textId="77777777" w:rsidR="00C703F0" w:rsidRDefault="00C703F0" w:rsidP="00D71446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2" w:name="_Toc85754204"/>
      <w:bookmarkStart w:id="13" w:name="_Toc85577826"/>
    </w:p>
    <w:p w14:paraId="752A40C4" w14:textId="77777777"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038660" w14:textId="77777777"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4715B9" w14:textId="77777777"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1935FE" w14:textId="77777777"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393EAB" w14:textId="77777777" w:rsidR="00395E8C" w:rsidRDefault="00395E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6260775" w14:textId="77777777" w:rsidR="00395E8C" w:rsidRPr="00A166B3" w:rsidRDefault="00395E8C" w:rsidP="00395E8C">
      <w:pPr>
        <w:widowControl w:val="0"/>
        <w:numPr>
          <w:ilvl w:val="0"/>
          <w:numId w:val="1"/>
        </w:numPr>
        <w:spacing w:after="0" w:line="360" w:lineRule="auto"/>
        <w:ind w:left="0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14" w:name="_Toc89809622"/>
      <w:r w:rsidRPr="00A166B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ВЫВОДЫ</w:t>
      </w:r>
      <w:bookmarkEnd w:id="14"/>
    </w:p>
    <w:p w14:paraId="270F04BD" w14:textId="77777777" w:rsidR="001D27C9" w:rsidRDefault="001D27C9" w:rsidP="001D27C9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27C9">
        <w:rPr>
          <w:rFonts w:ascii="Times New Roman" w:eastAsia="Calibri" w:hAnsi="Times New Roman" w:cs="Times New Roman"/>
          <w:sz w:val="28"/>
          <w:szCs w:val="28"/>
        </w:rPr>
        <w:t xml:space="preserve">В ходе данной практической работы был разработан алгоритм выполнения заданной программы. Сначала были построены блок-схемы в соответствии с ГОСТом, описывающие суть алгоритма, а затем был написан код программы на языке программирования Python, поддерживающим процедурно-модульный подход. </w:t>
      </w:r>
    </w:p>
    <w:p w14:paraId="6E74BFC1" w14:textId="7ED4069F" w:rsidR="00C703F0" w:rsidRPr="001D27C9" w:rsidRDefault="001D27C9" w:rsidP="001D27C9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27C9">
        <w:rPr>
          <w:rFonts w:ascii="Times New Roman" w:eastAsia="Calibri" w:hAnsi="Times New Roman" w:cs="Times New Roman"/>
          <w:sz w:val="28"/>
          <w:szCs w:val="28"/>
        </w:rPr>
        <w:t xml:space="preserve">В конце работы были проведены тестирования, показавшие корректную работу программы в зависимости от различных вводимых значений. </w:t>
      </w:r>
    </w:p>
    <w:p w14:paraId="0FED414F" w14:textId="77777777"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EF2049" w14:textId="77777777"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B646EB" w14:textId="77777777"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CB7A44" w14:textId="77777777"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1E54D2" w14:textId="77777777"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A8FF7C" w14:textId="77777777"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5E3A58" w14:textId="77777777"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F13D60" w14:textId="77777777"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CC6BEF" w14:textId="77777777"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55846C" w14:textId="77777777"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C5D97C" w14:textId="77777777"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353100" w14:textId="77777777"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A5CDBA" w14:textId="5A527D65"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17232" w14:textId="31A6AE39" w:rsidR="001D27C9" w:rsidRDefault="001D27C9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76942D" w14:textId="7A1F6985" w:rsidR="001D27C9" w:rsidRDefault="001D27C9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201817" w14:textId="4448FF19" w:rsidR="001D27C9" w:rsidRDefault="001D27C9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6F4CA1" w14:textId="2BDBA191" w:rsidR="001D27C9" w:rsidRDefault="001D27C9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D212CA" w14:textId="4D27A46D" w:rsidR="001D27C9" w:rsidRDefault="001D27C9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DBC9A9" w14:textId="77777777" w:rsidR="001D27C9" w:rsidRDefault="001D27C9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D234CF" w14:textId="77777777"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40B3AE" w14:textId="77777777"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F2A13A" w14:textId="79092FC7" w:rsidR="00395E8C" w:rsidRDefault="00395E8C" w:rsidP="00395E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201938" w14:textId="77777777" w:rsidR="00E13C88" w:rsidRPr="00A166B3" w:rsidRDefault="00571746">
      <w:pPr>
        <w:widowControl w:val="0"/>
        <w:numPr>
          <w:ilvl w:val="0"/>
          <w:numId w:val="1"/>
        </w:numPr>
        <w:spacing w:after="0" w:line="360" w:lineRule="auto"/>
        <w:ind w:left="0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15" w:name="_Toc85754205"/>
      <w:bookmarkStart w:id="16" w:name="_Toc85577827"/>
      <w:bookmarkStart w:id="17" w:name="_Toc89809623"/>
      <w:bookmarkEnd w:id="12"/>
      <w:bookmarkEnd w:id="13"/>
      <w:r w:rsidRPr="00A166B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ИНФОРМАЦИОННЫЕ ИСТОЧНИКИ</w:t>
      </w:r>
      <w:bookmarkEnd w:id="15"/>
      <w:bookmarkEnd w:id="16"/>
      <w:bookmarkEnd w:id="17"/>
    </w:p>
    <w:p w14:paraId="4C744997" w14:textId="2B3C14E1" w:rsidR="00E13C88" w:rsidRPr="00A166B3" w:rsidRDefault="00571746">
      <w:pPr>
        <w:widowControl w:val="0"/>
        <w:numPr>
          <w:ilvl w:val="0"/>
          <w:numId w:val="2"/>
        </w:numPr>
        <w:spacing w:after="0" w:line="360" w:lineRule="auto"/>
        <w:ind w:left="692" w:hanging="34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166B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Информатика: Методические указания по выполнению практических работ / </w:t>
      </w:r>
      <w:proofErr w:type="gramStart"/>
      <w:r w:rsidRPr="00A166B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С.С.</w:t>
      </w:r>
      <w:proofErr w:type="gramEnd"/>
      <w:r w:rsidRPr="00A166B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Смирнов, Д.А. Карпов — М., МИРЭА — Российский технологический университет, 2020. – 102 с</w:t>
      </w:r>
    </w:p>
    <w:p w14:paraId="2438144D" w14:textId="77777777" w:rsidR="00E13C88" w:rsidRDefault="00E13C88">
      <w:pPr>
        <w:spacing w:line="30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6F9DC6" w14:textId="77777777" w:rsidR="00975459" w:rsidRPr="00A166B3" w:rsidRDefault="00975459">
      <w:pPr>
        <w:spacing w:line="30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975459" w:rsidRPr="00A166B3">
      <w:footerReference w:type="default" r:id="rId17"/>
      <w:pgSz w:w="11906" w:h="16838"/>
      <w:pgMar w:top="1134" w:right="851" w:bottom="1134" w:left="1701" w:header="0" w:footer="709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C8785" w14:textId="77777777" w:rsidR="00591734" w:rsidRDefault="00591734">
      <w:pPr>
        <w:spacing w:after="0" w:line="240" w:lineRule="auto"/>
      </w:pPr>
      <w:r>
        <w:separator/>
      </w:r>
    </w:p>
  </w:endnote>
  <w:endnote w:type="continuationSeparator" w:id="0">
    <w:p w14:paraId="6146ED5F" w14:textId="77777777" w:rsidR="00591734" w:rsidRDefault="00591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3505171"/>
      <w:docPartObj>
        <w:docPartGallery w:val="Page Numbers (Bottom of Page)"/>
        <w:docPartUnique/>
      </w:docPartObj>
    </w:sdtPr>
    <w:sdtEndPr/>
    <w:sdtContent>
      <w:p w14:paraId="5CE0B4E3" w14:textId="77777777" w:rsidR="00E13C88" w:rsidRDefault="00571746">
        <w:pPr>
          <w:pStyle w:val="a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975459">
          <w:rPr>
            <w:noProof/>
          </w:rPr>
          <w:t>6</w:t>
        </w:r>
        <w:r>
          <w:fldChar w:fldCharType="end"/>
        </w:r>
      </w:p>
    </w:sdtContent>
  </w:sdt>
  <w:p w14:paraId="33885D94" w14:textId="77777777" w:rsidR="00E13C88" w:rsidRDefault="00571746">
    <w:pPr>
      <w:pStyle w:val="aa"/>
      <w:tabs>
        <w:tab w:val="clear" w:pos="4677"/>
        <w:tab w:val="clear" w:pos="9355"/>
        <w:tab w:val="left" w:pos="541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61394" w14:textId="77777777" w:rsidR="00591734" w:rsidRDefault="00591734">
      <w:pPr>
        <w:spacing w:after="0" w:line="240" w:lineRule="auto"/>
      </w:pPr>
      <w:r>
        <w:separator/>
      </w:r>
    </w:p>
  </w:footnote>
  <w:footnote w:type="continuationSeparator" w:id="0">
    <w:p w14:paraId="54104B17" w14:textId="77777777" w:rsidR="00591734" w:rsidRDefault="00591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139D"/>
    <w:multiLevelType w:val="hybridMultilevel"/>
    <w:tmpl w:val="3AFE7116"/>
    <w:lvl w:ilvl="0" w:tplc="778EFC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8584F"/>
    <w:multiLevelType w:val="multilevel"/>
    <w:tmpl w:val="4E0465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4D72470"/>
    <w:multiLevelType w:val="hybridMultilevel"/>
    <w:tmpl w:val="44FA8B86"/>
    <w:lvl w:ilvl="0" w:tplc="BB181F90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1754DB"/>
    <w:multiLevelType w:val="hybridMultilevel"/>
    <w:tmpl w:val="38D83F70"/>
    <w:lvl w:ilvl="0" w:tplc="BB181F90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C8786F"/>
    <w:multiLevelType w:val="hybridMultilevel"/>
    <w:tmpl w:val="F3B6485C"/>
    <w:lvl w:ilvl="0" w:tplc="778EFC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E52F5B"/>
    <w:multiLevelType w:val="multilevel"/>
    <w:tmpl w:val="E37228DA"/>
    <w:lvl w:ilvl="0">
      <w:start w:val="1"/>
      <w:numFmt w:val="decimal"/>
      <w:lvlText w:val="%1"/>
      <w:lvlJc w:val="left"/>
      <w:pPr>
        <w:tabs>
          <w:tab w:val="num" w:pos="0"/>
        </w:tabs>
        <w:ind w:left="3478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238" w:firstLine="1800"/>
      </w:pPr>
      <w:rPr>
        <w:b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9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6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63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70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7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5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238" w:hanging="180"/>
      </w:pPr>
    </w:lvl>
  </w:abstractNum>
  <w:abstractNum w:abstractNumId="6" w15:restartNumberingAfterBreak="0">
    <w:nsid w:val="2BDB2DB6"/>
    <w:multiLevelType w:val="hybridMultilevel"/>
    <w:tmpl w:val="B68C8D0A"/>
    <w:lvl w:ilvl="0" w:tplc="BB181F90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1D13D3"/>
    <w:multiLevelType w:val="hybridMultilevel"/>
    <w:tmpl w:val="362231C2"/>
    <w:lvl w:ilvl="0" w:tplc="BB181F90">
      <w:start w:val="1"/>
      <w:numFmt w:val="bullet"/>
      <w:lvlText w:val="̶"/>
      <w:lvlJc w:val="left"/>
      <w:pPr>
        <w:ind w:left="177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EDF5834"/>
    <w:multiLevelType w:val="multilevel"/>
    <w:tmpl w:val="0FC67028"/>
    <w:lvl w:ilvl="0">
      <w:start w:val="1"/>
      <w:numFmt w:val="decimal"/>
      <w:lvlText w:val="%1."/>
      <w:lvlJc w:val="left"/>
      <w:pPr>
        <w:tabs>
          <w:tab w:val="num" w:pos="0"/>
        </w:tabs>
        <w:ind w:left="3195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91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63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35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607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79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51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23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955" w:hanging="180"/>
      </w:pPr>
    </w:lvl>
  </w:abstractNum>
  <w:abstractNum w:abstractNumId="9" w15:restartNumberingAfterBreak="0">
    <w:nsid w:val="752442B4"/>
    <w:multiLevelType w:val="hybridMultilevel"/>
    <w:tmpl w:val="AB880F18"/>
    <w:lvl w:ilvl="0" w:tplc="C214F57E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9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C88"/>
    <w:rsid w:val="00057BBD"/>
    <w:rsid w:val="000D6A73"/>
    <w:rsid w:val="00106379"/>
    <w:rsid w:val="001326C1"/>
    <w:rsid w:val="00137AFE"/>
    <w:rsid w:val="001665A9"/>
    <w:rsid w:val="00182991"/>
    <w:rsid w:val="00186E19"/>
    <w:rsid w:val="001A25E9"/>
    <w:rsid w:val="001C3BE1"/>
    <w:rsid w:val="001D27C9"/>
    <w:rsid w:val="00202E77"/>
    <w:rsid w:val="00237B09"/>
    <w:rsid w:val="00240988"/>
    <w:rsid w:val="00255F3A"/>
    <w:rsid w:val="00256965"/>
    <w:rsid w:val="002B5E38"/>
    <w:rsid w:val="002F5F4F"/>
    <w:rsid w:val="0031391C"/>
    <w:rsid w:val="00327123"/>
    <w:rsid w:val="00351B87"/>
    <w:rsid w:val="00360794"/>
    <w:rsid w:val="00395E8C"/>
    <w:rsid w:val="003E2F04"/>
    <w:rsid w:val="0044445C"/>
    <w:rsid w:val="00480BD9"/>
    <w:rsid w:val="0049484D"/>
    <w:rsid w:val="004A5703"/>
    <w:rsid w:val="004F619C"/>
    <w:rsid w:val="00555DAF"/>
    <w:rsid w:val="00570E6D"/>
    <w:rsid w:val="00571746"/>
    <w:rsid w:val="00571C25"/>
    <w:rsid w:val="0058763D"/>
    <w:rsid w:val="00591734"/>
    <w:rsid w:val="00592B36"/>
    <w:rsid w:val="005C30BA"/>
    <w:rsid w:val="005F79F9"/>
    <w:rsid w:val="00601C31"/>
    <w:rsid w:val="00642015"/>
    <w:rsid w:val="00693476"/>
    <w:rsid w:val="006D2E85"/>
    <w:rsid w:val="00795EBD"/>
    <w:rsid w:val="007F649D"/>
    <w:rsid w:val="007F7A18"/>
    <w:rsid w:val="008133D4"/>
    <w:rsid w:val="00892BBA"/>
    <w:rsid w:val="008B37FF"/>
    <w:rsid w:val="008D6742"/>
    <w:rsid w:val="008E5F86"/>
    <w:rsid w:val="008E6AB9"/>
    <w:rsid w:val="009544E7"/>
    <w:rsid w:val="009619F7"/>
    <w:rsid w:val="00962BDF"/>
    <w:rsid w:val="00966431"/>
    <w:rsid w:val="00975459"/>
    <w:rsid w:val="009C7DCD"/>
    <w:rsid w:val="00A11856"/>
    <w:rsid w:val="00A166B3"/>
    <w:rsid w:val="00A4562D"/>
    <w:rsid w:val="00A543A2"/>
    <w:rsid w:val="00AA1ACD"/>
    <w:rsid w:val="00AC4808"/>
    <w:rsid w:val="00AD4AFA"/>
    <w:rsid w:val="00B07F65"/>
    <w:rsid w:val="00B178D4"/>
    <w:rsid w:val="00B514C0"/>
    <w:rsid w:val="00B60F7E"/>
    <w:rsid w:val="00B751EA"/>
    <w:rsid w:val="00B84BED"/>
    <w:rsid w:val="00B84CBE"/>
    <w:rsid w:val="00B95521"/>
    <w:rsid w:val="00C03CDB"/>
    <w:rsid w:val="00C24593"/>
    <w:rsid w:val="00C342B1"/>
    <w:rsid w:val="00C366B0"/>
    <w:rsid w:val="00C40300"/>
    <w:rsid w:val="00C51292"/>
    <w:rsid w:val="00C6737F"/>
    <w:rsid w:val="00C703F0"/>
    <w:rsid w:val="00C91355"/>
    <w:rsid w:val="00D05DC7"/>
    <w:rsid w:val="00D0662A"/>
    <w:rsid w:val="00D106A1"/>
    <w:rsid w:val="00D11CD2"/>
    <w:rsid w:val="00D141D5"/>
    <w:rsid w:val="00D569FA"/>
    <w:rsid w:val="00D621E8"/>
    <w:rsid w:val="00D71446"/>
    <w:rsid w:val="00D73592"/>
    <w:rsid w:val="00D77B39"/>
    <w:rsid w:val="00D812FB"/>
    <w:rsid w:val="00D84BAB"/>
    <w:rsid w:val="00DB71A2"/>
    <w:rsid w:val="00E00174"/>
    <w:rsid w:val="00E13C88"/>
    <w:rsid w:val="00E22235"/>
    <w:rsid w:val="00E353DE"/>
    <w:rsid w:val="00E3616A"/>
    <w:rsid w:val="00E81AED"/>
    <w:rsid w:val="00E847BA"/>
    <w:rsid w:val="00EB3A43"/>
    <w:rsid w:val="00EC714E"/>
    <w:rsid w:val="00F34386"/>
    <w:rsid w:val="00F52E5B"/>
    <w:rsid w:val="00F57100"/>
    <w:rsid w:val="00F60FF9"/>
    <w:rsid w:val="00F9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20CB1"/>
  <w15:docId w15:val="{77E6EA6B-E62B-4F40-95DA-97F71D5E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544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0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54472D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qFormat/>
    <w:rsid w:val="00544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-">
    <w:name w:val="Интернет-ссылка"/>
    <w:basedOn w:val="a0"/>
    <w:uiPriority w:val="99"/>
    <w:unhideWhenUsed/>
    <w:rsid w:val="0054472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qFormat/>
    <w:rsid w:val="00F90A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Ссылка указателя"/>
    <w:qFormat/>
  </w:style>
  <w:style w:type="paragraph" w:customStyle="1" w:styleId="1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customStyle="1" w:styleId="a9">
    <w:name w:val="Верхний и нижний колонтитулы"/>
    <w:basedOn w:val="a"/>
    <w:qFormat/>
  </w:style>
  <w:style w:type="paragraph" w:styleId="aa">
    <w:name w:val="footer"/>
    <w:basedOn w:val="a"/>
    <w:uiPriority w:val="99"/>
    <w:unhideWhenUsed/>
    <w:rsid w:val="0054472D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54472D"/>
    <w:pPr>
      <w:spacing w:line="300" w:lineRule="auto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4472D"/>
    <w:pPr>
      <w:spacing w:after="100" w:line="300" w:lineRule="auto"/>
    </w:pPr>
    <w:rPr>
      <w:rFonts w:ascii="Times New Roman" w:hAnsi="Times New Roman" w:cs="Times New Roman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54472D"/>
    <w:pPr>
      <w:spacing w:after="100" w:line="300" w:lineRule="auto"/>
      <w:ind w:left="280"/>
    </w:pPr>
    <w:rPr>
      <w:rFonts w:ascii="Times New Roman" w:hAnsi="Times New Roman" w:cs="Times New Roman"/>
      <w:sz w:val="28"/>
      <w:szCs w:val="28"/>
    </w:rPr>
  </w:style>
  <w:style w:type="paragraph" w:styleId="ac">
    <w:name w:val="List Paragraph"/>
    <w:basedOn w:val="a"/>
    <w:uiPriority w:val="34"/>
    <w:qFormat/>
    <w:rsid w:val="0054472D"/>
    <w:pPr>
      <w:ind w:left="720"/>
      <w:contextualSpacing/>
    </w:pPr>
  </w:style>
  <w:style w:type="table" w:styleId="ad">
    <w:name w:val="Table Grid"/>
    <w:basedOn w:val="a1"/>
    <w:uiPriority w:val="59"/>
    <w:rsid w:val="0054472D"/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54472D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e">
    <w:name w:val="Hyperlink"/>
    <w:basedOn w:val="a0"/>
    <w:uiPriority w:val="99"/>
    <w:unhideWhenUsed/>
    <w:rsid w:val="00A166B3"/>
    <w:rPr>
      <w:color w:val="0563C1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395E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395E8C"/>
  </w:style>
  <w:style w:type="character" w:styleId="af1">
    <w:name w:val="Placeholder Text"/>
    <w:basedOn w:val="a0"/>
    <w:uiPriority w:val="99"/>
    <w:semiHidden/>
    <w:rsid w:val="00237B09"/>
    <w:rPr>
      <w:color w:val="808080"/>
    </w:rPr>
  </w:style>
  <w:style w:type="table" w:customStyle="1" w:styleId="TableNormal11">
    <w:name w:val="Table Normal11"/>
    <w:uiPriority w:val="2"/>
    <w:semiHidden/>
    <w:unhideWhenUsed/>
    <w:qFormat/>
    <w:rsid w:val="004F619C"/>
    <w:pPr>
      <w:widowControl w:val="0"/>
      <w:suppressAutoHyphens w:val="0"/>
      <w:autoSpaceDE w:val="0"/>
      <w:autoSpaceDN w:val="0"/>
    </w:pPr>
    <w:rPr>
      <w:rFonts w:ascii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95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44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5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8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8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7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8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8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0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4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032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56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7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65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24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02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3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5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19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96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8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9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4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1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46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0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5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2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4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3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3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E6C7D-8C4A-4F70-AA7E-B3E67B5BC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Гриценко</dc:creator>
  <dc:description/>
  <cp:lastModifiedBy>KrisMarter</cp:lastModifiedBy>
  <cp:revision>39</cp:revision>
  <dcterms:created xsi:type="dcterms:W3CDTF">2021-10-19T20:55:00Z</dcterms:created>
  <dcterms:modified xsi:type="dcterms:W3CDTF">2021-12-07T19:48:00Z</dcterms:modified>
  <dc:language>ru-RU</dc:language>
</cp:coreProperties>
</file>