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60"/>
        </w:rPr>
        <w:t>津韵润乡</w:t>
      </w:r>
    </w:p>
    <w:p>
      <w:pPr>
        <w:jc w:val="center"/>
      </w:pPr>
      <w:r>
        <w:rPr>
          <w:color w:val="3A656E"/>
          <w:sz w:val="36"/>
        </w:rPr>
        <w:t>天津非遗赋能乡村美育智能应用</w:t>
      </w:r>
    </w:p>
    <w:p>
      <w:pPr>
        <w:jc w:val="center"/>
      </w:pPr>
      <w:r>
        <w:rPr>
          <w:b/>
          <w:sz w:val="48"/>
        </w:rPr>
        <w:t>前端开发文档</w:t>
      </w:r>
    </w:p>
    <w:p>
      <w:pPr>
        <w:jc w:val="center"/>
      </w:pPr>
      <w:r>
        <w:rPr>
          <w:sz w:val="22"/>
        </w:rPr>
        <w:t>Flutter 移动端 / Vue 3 管理后台 / AI 多模态交互 / 具身智能设备交互</w:t>
      </w:r>
    </w:p>
    <w:p/>
    <w:p/>
    <w:p/>
    <w:p/>
    <w:p/>
    <w:p>
      <w:pPr>
        <w:jc w:val="center"/>
      </w:pPr>
      <w:r>
        <w:rPr>
          <w:sz w:val="22"/>
        </w:rPr>
        <w:t>版本：V1.0</w:t>
        <w:br/>
        <w:t>适用：学生/游客端、教师端、运营管理端</w:t>
      </w:r>
    </w:p>
    <w:p>
      <w:r>
        <w:br w:type="page"/>
      </w:r>
    </w:p>
    <w:p>
      <w:pPr>
        <w:pStyle w:val="Heading1"/>
      </w:pPr>
      <w:r>
        <w:t>1. 文档目的与项目范围</w:t>
      </w:r>
    </w:p>
    <w:p>
      <w:r>
        <w:t>本文件用于指导《津韵润乡》前端团队完成移动端、教师端和运营管理后台的工程实现。内容重点解决“页面如何落地、前端如何组织、接口如何接入、状态如何流转、异常如何处理、如何与 AI 和硬件联动”等开发问题。</w:t>
      </w:r>
    </w:p>
    <w:p>
      <w:r>
        <w:t>根据项目方案，移动客户端采用 Flutter，固定底部导航为“首页、小课堂、AI工坊、社区、我的”，并区分学生、教师、游客三类角色；教师端在同一品牌体系下提供 AI 备课、作业、班级学情、双师课堂和对抗赛；后台负责内容、模型、用户班级、社区风控和数据看板。见项目方案“前端客户端完整页面与功能清单”及“运营后台管理系统”章节。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前端端</w:t>
            </w:r>
          </w:p>
        </w:tc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实现形态</w:t>
            </w:r>
          </w:p>
        </w:tc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技术栈</w:t>
            </w:r>
          </w:p>
        </w:tc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核心用户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学生/游客端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移动 App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Flutter + Dart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学生、游客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教师端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移动/平板优先，可扩 Web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Flutter + Dart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乡村教师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运营管理端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SPA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 3 + TypeScript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运营、内容、审核、管理员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设备交互页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集成于移动端/管理端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WebSocket + MQTT 状态展示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教师、学生、设备管理员</w:t>
            </w:r>
          </w:p>
        </w:tc>
      </w:tr>
    </w:tbl>
    <w:p/>
    <w:p>
      <w:pPr>
        <w:pStyle w:val="Heading1"/>
      </w:pPr>
      <w:r>
        <w:t>2. 前端总体技术架构</w:t>
      </w:r>
    </w:p>
    <w:p>
      <w:pPr>
        <w:pStyle w:val="CodeBlock"/>
      </w:pPr>
      <w:r>
        <w:t>UI Layer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Page / Widget / Component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State Layer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Repository / API Client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HTTP / WebSocket / Local Cache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Backend Services / AI Services / Device Gateway</w:t>
      </w:r>
    </w:p>
    <w:p>
      <w:r>
        <w:t>推荐采用“UI 与业务分离、页面不直接调用 Dio/Axios”的工程约束。页面只依赖 ViewModel/Controller/Store；数据获取统一进入 Repository，再由 Repository 访问 API Client。这样方便后续替换接口、Mock、单元测试与离线同步。</w:t>
      </w:r>
    </w:p>
    <w:p>
      <w:pPr>
        <w:pStyle w:val="Heading1"/>
      </w:pPr>
      <w:r>
        <w:t>3. 工程技术栈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推荐技术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移动端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Flutter 3.x / Dart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学生、游客、教师 App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状态管理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Riverpod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全局状态、页面状态、依赖注入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REST API、拦截器、超时与重试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实时通信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WebSocket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AI生成任务、直播状态、设备实时状态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本地存储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Hive/SQLite + secure storage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离线缓存、草稿、Token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图片/视频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cached_network_image / video_player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媒体缓存与视频播放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 3 + TypeScript + Vite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运营管理 SPA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后台状态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Pinia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用户会话、筛选条件、全局配置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后台 UI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Element Plus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表格、表单、弹窗、分页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ECharts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数据统计、班级学情、运营看板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工程规范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ESLint/Prettier、Dart formatter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统一代码风格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构建部署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+ Nginx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静态资源部署与反向代理</w:t>
            </w:r>
          </w:p>
        </w:tc>
      </w:tr>
    </w:tbl>
    <w:p/>
    <w:p>
      <w:pPr>
        <w:pStyle w:val="Heading1"/>
      </w:pPr>
      <w:r>
        <w:t>4. Flutter 移动端工程结构</w:t>
      </w:r>
    </w:p>
    <w:p>
      <w:pPr>
        <w:pStyle w:val="CodeBlock"/>
      </w:pPr>
      <w:r>
        <w:t>lib/</w:t>
      </w:r>
    </w:p>
    <w:p>
      <w:pPr>
        <w:pStyle w:val="CodeBlock"/>
      </w:pPr>
      <w:r>
        <w:t>├── app/</w:t>
      </w:r>
    </w:p>
    <w:p>
      <w:pPr>
        <w:pStyle w:val="CodeBlock"/>
      </w:pPr>
      <w:r>
        <w:t>│   ├── app.dart</w:t>
      </w:r>
    </w:p>
    <w:p>
      <w:pPr>
        <w:pStyle w:val="CodeBlock"/>
      </w:pPr>
      <w:r>
        <w:t>│   ├── router/</w:t>
      </w:r>
    </w:p>
    <w:p>
      <w:pPr>
        <w:pStyle w:val="CodeBlock"/>
      </w:pPr>
      <w:r>
        <w:t>│   ├── theme/</w:t>
      </w:r>
    </w:p>
    <w:p>
      <w:pPr>
        <w:pStyle w:val="CodeBlock"/>
      </w:pPr>
      <w:r>
        <w:t>│   └── constants/</w:t>
      </w:r>
    </w:p>
    <w:p>
      <w:pPr>
        <w:pStyle w:val="CodeBlock"/>
      </w:pPr>
      <w:r>
        <w:t>├── core/</w:t>
      </w:r>
    </w:p>
    <w:p>
      <w:pPr>
        <w:pStyle w:val="CodeBlock"/>
      </w:pPr>
      <w:r>
        <w:t>│   ├── network/       # Dio、拦截器、错误映射</w:t>
      </w:r>
    </w:p>
    <w:p>
      <w:pPr>
        <w:pStyle w:val="CodeBlock"/>
      </w:pPr>
      <w:r>
        <w:t>│   ├── storage/       # 本地缓存/安全存储</w:t>
      </w:r>
    </w:p>
    <w:p>
      <w:pPr>
        <w:pStyle w:val="CodeBlock"/>
      </w:pPr>
      <w:r>
        <w:t>│   ├── widgets/       # 通用组件</w:t>
      </w:r>
    </w:p>
    <w:p>
      <w:pPr>
        <w:pStyle w:val="CodeBlock"/>
      </w:pPr>
      <w:r>
        <w:t>│   ├── utils/</w:t>
      </w:r>
    </w:p>
    <w:p>
      <w:pPr>
        <w:pStyle w:val="CodeBlock"/>
      </w:pPr>
      <w:r>
        <w:t>│   └── permissions/</w:t>
      </w:r>
    </w:p>
    <w:p>
      <w:pPr>
        <w:pStyle w:val="CodeBlock"/>
      </w:pPr>
      <w:r>
        <w:t>├── features/</w:t>
      </w:r>
    </w:p>
    <w:p>
      <w:pPr>
        <w:pStyle w:val="CodeBlock"/>
      </w:pPr>
      <w:r>
        <w:t>│   ├── auth/</w:t>
      </w:r>
    </w:p>
    <w:p>
      <w:pPr>
        <w:pStyle w:val="CodeBlock"/>
      </w:pPr>
      <w:r>
        <w:t>│   ├── home/</w:t>
      </w:r>
    </w:p>
    <w:p>
      <w:pPr>
        <w:pStyle w:val="CodeBlock"/>
      </w:pPr>
      <w:r>
        <w:t>│   ├── course/</w:t>
      </w:r>
    </w:p>
    <w:p>
      <w:pPr>
        <w:pStyle w:val="CodeBlock"/>
      </w:pPr>
      <w:r>
        <w:t>│   ├── ai_workshop/</w:t>
      </w:r>
    </w:p>
    <w:p>
      <w:pPr>
        <w:pStyle w:val="CodeBlock"/>
      </w:pPr>
      <w:r>
        <w:t>│   ├── community/</w:t>
      </w:r>
    </w:p>
    <w:p>
      <w:pPr>
        <w:pStyle w:val="CodeBlock"/>
      </w:pPr>
      <w:r>
        <w:t>│   ├── profile/</w:t>
      </w:r>
    </w:p>
    <w:p>
      <w:pPr>
        <w:pStyle w:val="CodeBlock"/>
      </w:pPr>
      <w:r>
        <w:t>│   ├── teacher/</w:t>
      </w:r>
    </w:p>
    <w:p>
      <w:pPr>
        <w:pStyle w:val="CodeBlock"/>
      </w:pPr>
      <w:r>
        <w:t>│   ├── activity/</w:t>
      </w:r>
    </w:p>
    <w:p>
      <w:pPr>
        <w:pStyle w:val="CodeBlock"/>
      </w:pPr>
      <w:r>
        <w:t>│   └── device/</w:t>
      </w:r>
    </w:p>
    <w:p>
      <w:pPr>
        <w:pStyle w:val="CodeBlock"/>
      </w:pPr>
      <w:r>
        <w:t>├── models/</w:t>
      </w:r>
    </w:p>
    <w:p>
      <w:pPr>
        <w:pStyle w:val="CodeBlock"/>
      </w:pPr>
      <w:r>
        <w:t>├── repositories/</w:t>
      </w:r>
    </w:p>
    <w:p>
      <w:pPr>
        <w:pStyle w:val="CodeBlock"/>
      </w:pPr>
      <w:r>
        <w:t>└── main.dart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目录</w:t>
            </w:r>
          </w:p>
        </w:tc>
        <w:tc>
          <w:tcPr>
            <w:tcW w:type="dxa" w:w="4986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应用主题、路由、环境配置，不放具体业务逻辑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core/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全局通用能力；不得反向依赖 features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features/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按业务域拆分；每个 feature 自带 page/provider/repository/model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repositories/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跨业务共享的数据访问层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models/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 feature 共享的数据模型；业务私有模型放 feature 内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device/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设备发现、设备详情、控制指令和实时状态</w:t>
            </w:r>
          </w:p>
        </w:tc>
      </w:tr>
    </w:tbl>
    <w:p/>
    <w:p>
      <w:pPr>
        <w:pStyle w:val="Heading1"/>
      </w:pPr>
      <w:r>
        <w:t>5. Vue 3 管理后台工程结构</w:t>
      </w:r>
    </w:p>
    <w:p>
      <w:pPr>
        <w:pStyle w:val="CodeBlock"/>
      </w:pPr>
      <w:r>
        <w:t>src/</w:t>
      </w:r>
    </w:p>
    <w:p>
      <w:pPr>
        <w:pStyle w:val="CodeBlock"/>
      </w:pPr>
      <w:r>
        <w:t>├── api/</w:t>
      </w:r>
    </w:p>
    <w:p>
      <w:pPr>
        <w:pStyle w:val="CodeBlock"/>
      </w:pPr>
      <w:r>
        <w:t>│   ├── modules/</w:t>
      </w:r>
    </w:p>
    <w:p>
      <w:pPr>
        <w:pStyle w:val="CodeBlock"/>
      </w:pPr>
      <w:r>
        <w:t>│   └── request.ts</w:t>
      </w:r>
    </w:p>
    <w:p>
      <w:pPr>
        <w:pStyle w:val="CodeBlock"/>
      </w:pPr>
      <w:r>
        <w:t>├── assets/</w:t>
      </w:r>
    </w:p>
    <w:p>
      <w:pPr>
        <w:pStyle w:val="CodeBlock"/>
      </w:pPr>
      <w:r>
        <w:t>├── components/</w:t>
      </w:r>
    </w:p>
    <w:p>
      <w:pPr>
        <w:pStyle w:val="CodeBlock"/>
      </w:pPr>
      <w:r>
        <w:t>├── layouts/</w:t>
      </w:r>
    </w:p>
    <w:p>
      <w:pPr>
        <w:pStyle w:val="CodeBlock"/>
      </w:pPr>
      <w:r>
        <w:t>├── router/</w:t>
      </w:r>
    </w:p>
    <w:p>
      <w:pPr>
        <w:pStyle w:val="CodeBlock"/>
      </w:pPr>
      <w:r>
        <w:t>├── stores/</w:t>
      </w:r>
    </w:p>
    <w:p>
      <w:pPr>
        <w:pStyle w:val="CodeBlock"/>
      </w:pPr>
      <w:r>
        <w:t>├── views/</w:t>
      </w:r>
    </w:p>
    <w:p>
      <w:pPr>
        <w:pStyle w:val="CodeBlock"/>
      </w:pPr>
      <w:r>
        <w:t>│   ├── dashboard/</w:t>
      </w:r>
    </w:p>
    <w:p>
      <w:pPr>
        <w:pStyle w:val="CodeBlock"/>
      </w:pPr>
      <w:r>
        <w:t>│   ├── content/</w:t>
      </w:r>
    </w:p>
    <w:p>
      <w:pPr>
        <w:pStyle w:val="CodeBlock"/>
      </w:pPr>
      <w:r>
        <w:t>│   ├── courses/</w:t>
      </w:r>
    </w:p>
    <w:p>
      <w:pPr>
        <w:pStyle w:val="CodeBlock"/>
      </w:pPr>
      <w:r>
        <w:t>│   ├── models/</w:t>
      </w:r>
    </w:p>
    <w:p>
      <w:pPr>
        <w:pStyle w:val="CodeBlock"/>
      </w:pPr>
      <w:r>
        <w:t>│   ├── users/</w:t>
      </w:r>
    </w:p>
    <w:p>
      <w:pPr>
        <w:pStyle w:val="CodeBlock"/>
      </w:pPr>
      <w:r>
        <w:t>│   ├── community/</w:t>
      </w:r>
    </w:p>
    <w:p>
      <w:pPr>
        <w:pStyle w:val="CodeBlock"/>
      </w:pPr>
      <w:r>
        <w:t>│   ├── activities/</w:t>
      </w:r>
    </w:p>
    <w:p>
      <w:pPr>
        <w:pStyle w:val="CodeBlock"/>
      </w:pPr>
      <w:r>
        <w:t>│   ├── mall/</w:t>
      </w:r>
    </w:p>
    <w:p>
      <w:pPr>
        <w:pStyle w:val="CodeBlock"/>
      </w:pPr>
      <w:r>
        <w:t>│   └── analytics/</w:t>
      </w:r>
    </w:p>
    <w:p>
      <w:pPr>
        <w:pStyle w:val="CodeBlock"/>
      </w:pPr>
      <w:r>
        <w:t>├── types/</w:t>
      </w:r>
    </w:p>
    <w:p>
      <w:pPr>
        <w:pStyle w:val="CodeBlock"/>
      </w:pPr>
      <w:r>
        <w:t>├── utils/</w:t>
      </w:r>
    </w:p>
    <w:p>
      <w:pPr>
        <w:pStyle w:val="CodeBlock"/>
      </w:pPr>
      <w:r>
        <w:t>└── main.ts</w:t>
      </w:r>
    </w:p>
    <w:p>
      <w:pPr>
        <w:pStyle w:val="Heading1"/>
      </w:pPr>
      <w:r>
        <w:t>6. 路由与角色权限</w:t>
      </w:r>
    </w:p>
    <w:p>
      <w:r>
        <w:t>角色定义沿用项目方案：学生、教师、游客。实现上采用“认证守卫 + 角色守卫 + 页面能力守卫”三级策略。游客可以浏览公开课程/社区内容，但不能使用需要账号的学习进度、作品发布、收藏、教师功能或设备控制。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路由</w:t>
            </w:r>
          </w:p>
        </w:tc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页面</w:t>
            </w:r>
          </w:p>
        </w:tc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权限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/home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游客/学生/教师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公开浏览；角色数据卡不同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/course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课程大厅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游客/学生/教师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浏览；学习操作需登录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/course/:id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课程详情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游客/学生/教师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公开详情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/course/:id/learn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视频学习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学生/教师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必须登录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AI工坊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学生/教师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游客可预览，生成需登录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/ai/shadow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AI皮影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学生/教师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生成、保存、发布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/ai/bronze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青铜纹样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学生/教师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创作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/ai/music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鼓曲哼唱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学生/教师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歌词/旋律生成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/community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社区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游客/学生/教师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浏览；互动需登录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/community/create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发布作品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学生/教师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登录；审核后公开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/me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我的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学生/教师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/teacher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教师工作台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教师角色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/admin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运营后台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管理员权限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/device/:id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设备控制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教师/管理员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需要设备权限</w:t>
            </w:r>
          </w:p>
        </w:tc>
      </w:tr>
    </w:tbl>
    <w:p/>
    <w:p>
      <w:pPr>
        <w:pStyle w:val="Heading1"/>
      </w:pPr>
      <w:r>
        <w:t>7. 页面命名与路由实现规则</w:t>
      </w:r>
    </w:p>
    <w:p>
      <w:pPr>
        <w:pStyle w:val="ListBullet"/>
        <w:spacing w:after="60"/>
      </w:pPr>
      <w:r>
        <w:t>路由名称统一使用小写 kebab-case，例如 /ai/shadow。</w:t>
      </w:r>
    </w:p>
    <w:p>
      <w:pPr>
        <w:pStyle w:val="ListBullet"/>
        <w:spacing w:after="60"/>
      </w:pPr>
      <w:r>
        <w:t>详情页使用 :id 参数，不能把业务对象完整 JSON 放进路由。</w:t>
      </w:r>
    </w:p>
    <w:p>
      <w:pPr>
        <w:pStyle w:val="ListBullet"/>
        <w:spacing w:after="60"/>
      </w:pPr>
      <w:r>
        <w:t>返回页面必须保留必要筛选条件；列表页从详情返回后不重复拉取无关数据。</w:t>
      </w:r>
    </w:p>
    <w:p>
      <w:pPr>
        <w:pStyle w:val="ListBullet"/>
        <w:spacing w:after="60"/>
      </w:pPr>
      <w:r>
        <w:t>未登录进入受保护页面时跳转 LoginPage，并在登录完成后恢复原目标路由。</w:t>
      </w:r>
    </w:p>
    <w:p>
      <w:pPr>
        <w:pStyle w:val="ListBullet"/>
        <w:spacing w:after="60"/>
      </w:pPr>
      <w:r>
        <w:t>角色变化后重新计算菜单与路由权限，不允许仅在 UI 隐藏按钮而不做守卫。</w:t>
      </w:r>
    </w:p>
    <w:p>
      <w:pPr>
        <w:pStyle w:val="Heading1"/>
      </w:pPr>
      <w:r>
        <w:t>8. UI 设计到代码的落地规范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设计 Token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推荐值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前端用途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Primary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 UI 文档确认的主青色系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品牌主按钮、导航激活态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 Primary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#223238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标题和正文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 Secondary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#66757A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说明、辅助信息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Surface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#FFFFFF / 浅灰背景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卡片与页面背景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Radius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/ 12 / 16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输入框、卡片、弹窗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Spacing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的倍数体系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4/8/12/16/24/32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Tap Target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&gt;=44dp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移动端可点击区域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Icon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统一图标库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禁止同一功能混用不同语义图标</w:t>
            </w:r>
          </w:p>
        </w:tc>
      </w:tr>
    </w:tbl>
    <w:p/>
    <w:p>
      <w:r>
        <w:t>以上仅定义开发约束；具体品牌色值、字体和插画资源应以已确认的 UI 设计稿为准。前端不得自行创建第二套视觉体系。</w:t>
      </w:r>
    </w:p>
    <w:p>
      <w:pPr>
        <w:pStyle w:val="Heading1"/>
      </w:pPr>
      <w:r>
        <w:t>9. 全局组件库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组件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Flutter 类名建议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主要属性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顶部导航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AppHeader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title、leading、actions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底部导航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MainBottomNav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currentIndex、onTap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信息卡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InfoCard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title、subtitle、trailing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CourseCard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cover、progress、tag、onTap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AI工具卡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AiToolCard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icon、title、description、enabled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能量值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EnergyProgress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current、max、level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徽章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BadgeItem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icon、locked、progress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状态标签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StatusChip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status、text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作品卡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ArtworkCard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thumbnail、author、likes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生成进度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GenerationProgress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queued/running/success/error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空状态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EmptyState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illustration、title、action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离线提示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OfflineBanner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visible、onRetry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确认弹窗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ConfirmDialog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title、content、confirm/cancel</w:t>
            </w:r>
          </w:p>
        </w:tc>
      </w:tr>
    </w:tbl>
    <w:p/>
    <w:p>
      <w:pPr>
        <w:pStyle w:val="Heading1"/>
      </w:pPr>
      <w:r>
        <w:t>10. 移动端页面开发明细</w:t>
      </w:r>
    </w:p>
    <w:p>
      <w:pPr>
        <w:pStyle w:val="Heading2"/>
      </w:pPr>
      <w:r>
        <w:t>10.1 首页 HomePage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区块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实现内容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数据源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Banner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活动、传承人直播预告、优秀作品轮播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/home/banner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成长卡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等级、能量值、学习进度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/user/growth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智能推荐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课程/AI模板/热门作品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/recommendations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节日专题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民俗日历相关专题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/topics/festival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快捷入口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小课堂、AI工坊、社区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本地静态配置</w:t>
            </w:r>
          </w:p>
        </w:tc>
      </w:tr>
    </w:tbl>
    <w:p/>
    <w:p>
      <w:pPr>
        <w:pStyle w:val="ListBullet"/>
        <w:spacing w:after="60"/>
      </w:pPr>
      <w:r>
        <w:t>列表全部使用分页或游标，不允许一次加载首页全部内容。</w:t>
      </w:r>
    </w:p>
    <w:p>
      <w:pPr>
        <w:pStyle w:val="ListBullet"/>
        <w:spacing w:after="60"/>
      </w:pPr>
      <w:r>
        <w:t>Banner 与推荐失败时使用缓存数据；无缓存则展示默认空态。</w:t>
      </w:r>
    </w:p>
    <w:p>
      <w:pPr>
        <w:pStyle w:val="Heading2"/>
      </w:pPr>
      <w:r>
        <w:t>10.2 小课堂 Course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页面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前端职责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关键状态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课程大厅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筛选、分页、课程卡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loading / refreshing / empty / error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课程详情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章节、介绍、开始学习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not_started / learning / completed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视频学习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播放器、进度、缓存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playing / paused / offline / sync_pending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随堂测验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题目、选项、提交、计分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answering / submitting / result</w:t>
            </w:r>
          </w:p>
        </w:tc>
      </w:tr>
    </w:tbl>
    <w:p/>
    <w:p>
      <w:r>
        <w:t>课程服务要求分页查询、分龄筛选、视频分发、学习进度上报、离线缓存同步和题库管理，因此前端必须预留离线进度队列。见项目方案“课程服务”章节。</w:t>
      </w:r>
    </w:p>
    <w:p>
      <w:pPr>
        <w:pStyle w:val="Heading2"/>
      </w:pPr>
      <w:r>
        <w:t>10.3 AI工坊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工具</w:t>
            </w:r>
          </w:p>
        </w:tc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页面</w:t>
            </w:r>
          </w:p>
        </w:tc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前端输入</w:t>
            </w:r>
          </w:p>
        </w:tc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输出展示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AI皮影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ShadowStudioPage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角色类型、文字描述、参数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线稿、图片、3D预览、打印/保存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青铜纹样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BronzePatternPage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纹样、布局、渲染效果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二维成品、纹理效果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鼓曲哼唱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MusicStudioPage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歌词、旋律偏好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简谱、音频、三弦/鼓点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漆艺/刺绣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CraftAssistPage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草图、色号/风格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补全稿、配色建议</w:t>
            </w:r>
          </w:p>
        </w:tc>
      </w:tr>
    </w:tbl>
    <w:p/>
    <w:p>
      <w:r>
        <w:t>AI 工坊的任务由异步任务中心统一处理，前端禁止通过轮询阻塞 UI。应优先使用 WebSocket 推送，轮询作为断线后的降级方案。项目原方案已明确 AI 任务提交、异步排队、状态轮询、结果存储和模型调度。见项目方案“AI工坊调度服务”章节。</w:t>
      </w:r>
    </w:p>
    <w:p>
      <w:pPr>
        <w:pStyle w:val="Heading2"/>
      </w:pPr>
      <w:r>
        <w:t>10.4 社区 Community</w:t>
      </w:r>
    </w:p>
    <w:p>
      <w:pPr>
        <w:pStyle w:val="ListBullet"/>
        <w:spacing w:after="60"/>
      </w:pPr>
      <w:r>
        <w:t>列表支持最新/最热/官方精选三种排序。</w:t>
      </w:r>
    </w:p>
    <w:p>
      <w:pPr>
        <w:pStyle w:val="ListBullet"/>
        <w:spacing w:after="60"/>
      </w:pPr>
      <w:r>
        <w:t>作品详情实现点赞、评论、收藏、分享、举报。</w:t>
      </w:r>
    </w:p>
    <w:p>
      <w:pPr>
        <w:pStyle w:val="ListBullet"/>
        <w:spacing w:after="60"/>
      </w:pPr>
      <w:r>
        <w:t>发布流程必须显示“上传中 → AI审核 → 待人工复核（可选）→ 已发布/已驳回”。</w:t>
      </w:r>
    </w:p>
    <w:p>
      <w:pPr>
        <w:pStyle w:val="ListBullet"/>
        <w:spacing w:after="60"/>
      </w:pPr>
      <w:r>
        <w:t>审核失败时保留草稿，不能直接丢弃用户作品。</w:t>
      </w:r>
    </w:p>
    <w:p>
      <w:r>
        <w:t>社区功能与内容审核是现有方案的明确功能，因此前端需要为“审核中/已下架/被举报”等状态提供可读反馈。见项目方案“社区广场”章节。</w:t>
      </w:r>
    </w:p>
    <w:p>
      <w:pPr>
        <w:pStyle w:val="Heading1"/>
      </w:pPr>
      <w:r>
        <w:t>11. 我的与成长体系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页面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组件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交互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个人主页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头像、等级、能量值、作品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点击进入明细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学习记录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课程记录、完成率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按时间/课程筛选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徽章墙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已获得/未获得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点击查看获得条件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收藏夹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课程/作品分组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取消收藏、打开详情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虚拟分身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形象预览、服饰解锁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学习进度驱动解锁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缓存、账号、隐私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清理缓存、退出登录</w:t>
            </w:r>
          </w:p>
        </w:tc>
      </w:tr>
    </w:tbl>
    <w:p/>
    <w:p>
      <w:r>
        <w:t>学生端的学习记录、能量值、徽章墙、作品集、收藏夹、虚拟分身与设置均来自项目方案。见项目方案“个人中心（我的）”章节。</w:t>
      </w:r>
    </w:p>
    <w:p>
      <w:pPr>
        <w:pStyle w:val="Heading1"/>
      </w:pPr>
      <w:r>
        <w:t>12. 教师端开发明细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页面</w:t>
            </w:r>
          </w:p>
        </w:tc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前端实现</w:t>
            </w:r>
          </w:p>
        </w:tc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接口依赖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TeacherHomePage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统计卡、快捷入口、待办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班级、作业、课程统计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AI备课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LessonPlanPage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参数表单、流式生成/结果编辑、导出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AI生成任务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作业管理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AssignmentPage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发布、提交矩阵、批改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作业/提交/评分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学情分析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ClassAnalyticsPage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完成率、正确率、能量值、能力标签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统计接口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双师课堂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LiveClassPage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预约、状态、回放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活动/直播接口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对抗赛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CompetitionPage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组队、规则、榜单、结果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活动/竞赛接口</w:t>
            </w:r>
          </w:p>
        </w:tc>
      </w:tr>
    </w:tbl>
    <w:p/>
    <w:p>
      <w:r>
        <w:t>AI智能备课要支持学段+非遗主题输入，并展示教学目标、重难点、讲稿、互动问答，且支持 PPT 导出；作业支持线上 AI 创作任务和线下手作打卡；班级全景展示课程完成率、正确率、能量值、徽章等。见项目方案“教师端专属功能”章节。</w:t>
      </w:r>
    </w:p>
    <w:p>
      <w:pPr>
        <w:pStyle w:val="Heading1"/>
      </w:pPr>
      <w:r>
        <w:t>13. 运营管理后台开发明细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菜单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页面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Dashboard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运营看板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DAU、留存、课程、AI、社区、电商核心指标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内容管理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课程/百科/轮播/节日专题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CRUD、排序、发布状态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AI模型管理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模型/LoRA/素材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版本、参数、启停、推理信息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用户&amp;班级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用户、教师、班级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查询、绑定、权限、区域统计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社区风控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审核队列、违规记录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风险预警、复审、置顶/下架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活动管理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活动/传承人/预约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创建、配置、状态、统计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电商管理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商品/订单/收益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商品上下架、订单、收益拆分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数据分析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业务报表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趋势图、排行、导出</w:t>
            </w:r>
          </w:p>
        </w:tc>
      </w:tr>
    </w:tbl>
    <w:p/>
    <w:p>
      <w:r>
        <w:t>后台功能应与方案中的内容管理、模型管理、用户班级管理、社区风控和数据统计看板保持一致；后台不是“展示页”，而是所有运营配置的唯一来源。见项目方案“运营后台管理系统”章节。</w:t>
      </w:r>
    </w:p>
    <w:p>
      <w:pPr>
        <w:pStyle w:val="Heading1"/>
      </w:pPr>
      <w:r>
        <w:t>14. 网络层与接口调用规范</w:t>
      </w:r>
    </w:p>
    <w:p>
      <w:pPr>
        <w:pStyle w:val="CodeBlock"/>
      </w:pPr>
      <w:r>
        <w:t>Dio</w:t>
      </w:r>
    </w:p>
    <w:p>
      <w:pPr>
        <w:pStyle w:val="CodeBlock"/>
      </w:pPr>
      <w:r>
        <w:t>├── BaseOptions(baseUrl, connectTimeout, receiveTimeout)</w:t>
      </w:r>
    </w:p>
    <w:p>
      <w:pPr>
        <w:pStyle w:val="CodeBlock"/>
      </w:pPr>
      <w:r>
        <w:t>├── AuthInterceptor       # 注入 token</w:t>
      </w:r>
    </w:p>
    <w:p>
      <w:pPr>
        <w:pStyle w:val="CodeBlock"/>
      </w:pPr>
      <w:r>
        <w:t>├── RefreshInterceptor    # 处理 401</w:t>
      </w:r>
    </w:p>
    <w:p>
      <w:pPr>
        <w:pStyle w:val="CodeBlock"/>
      </w:pPr>
      <w:r>
        <w:t>├── ErrorInterceptor      # 统一错误映射</w:t>
      </w:r>
    </w:p>
    <w:p>
      <w:pPr>
        <w:pStyle w:val="CodeBlock"/>
      </w:pPr>
      <w:r>
        <w:t>└── LoggerInterceptor     # Debug 环境启用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情况</w:t>
            </w:r>
          </w:p>
        </w:tc>
        <w:tc>
          <w:tcPr>
            <w:tcW w:type="dxa" w:w="4986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前端策略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解析响应并更新状态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400/422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显示字段级错误，禁止仅提示“请求失败”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401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刷新 Token；刷新失败回登录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403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提示无权限，不反复重试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404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资源不存在状态页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409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冲突提示，如版本冲突/重复提交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429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节流与退避提示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5xx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可重试请求显示重试入口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网络断开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读缓存；写操作进入待同步队列</w:t>
            </w:r>
          </w:p>
        </w:tc>
      </w:tr>
    </w:tbl>
    <w:p/>
    <w:p>
      <w:pPr>
        <w:pStyle w:val="Heading1"/>
      </w:pPr>
      <w:r>
        <w:t>15. 核心 REST 接口对接清单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前端模块</w:t>
            </w:r>
          </w:p>
        </w:tc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Method</w:t>
            </w:r>
          </w:p>
        </w:tc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Path</w:t>
            </w:r>
          </w:p>
        </w:tc>
        <w:tc>
          <w:tcPr>
            <w:tcW w:type="dxa" w:w="2493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/api/auth/login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/api/auth/refresh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刷新 Token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/api/users/me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当前用户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/api/home/feed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首页聚合数据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/api/courses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课程分页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/api/courses/{id}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课程详情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/api/learning/progress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上报进度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/api/quizzes/{id}/submit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提交答题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/api/ai/tasks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 AI 任务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/api/ai/tasks/{id}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查询任务状态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/api/artworks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发布作品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社区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/api/community/feed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社区列表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互动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/api/community/{id}/like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点赞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/api/teacher/classes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班级列表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/api/teacher/assignments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发布作业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/api/teacher/classes/{id}/analytics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班级学情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/api/activities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活动列表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/api/mall/products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商品列表</w:t>
            </w:r>
          </w:p>
        </w:tc>
      </w:tr>
    </w:tbl>
    <w:p/>
    <w:p>
      <w:r>
        <w:t>以上接口是前端约定层，具体字段以最终后端接口文档为准。前端开发阶段先使用 Mock JSON 固定字段结构，避免后端未完成导致页面开发停滞。</w:t>
      </w:r>
    </w:p>
    <w:p>
      <w:pPr>
        <w:pStyle w:val="Heading1"/>
      </w:pPr>
      <w:r>
        <w:t>16. AI 异步任务前端状态机</w:t>
      </w:r>
    </w:p>
    <w:p>
      <w:pPr>
        <w:pStyle w:val="CodeBlock"/>
      </w:pPr>
      <w:r>
        <w:t>created → queued → running → success</w:t>
      </w:r>
    </w:p>
    <w:p>
      <w:pPr>
        <w:pStyle w:val="CodeBlock"/>
      </w:pPr>
      <w:r>
        <w:t xml:space="preserve">                    └──────→ failed</w:t>
      </w:r>
    </w:p>
    <w:p>
      <w:pPr>
        <w:pStyle w:val="CodeBlock"/>
      </w:pPr>
      <w:r>
        <w:t xml:space="preserve">                    └──────→ cancelled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UI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允许操作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任务已创建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取消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queued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排队中 + 预计等待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取消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running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进度/动态文案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取消（若后端支持）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success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结果预览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保存/下载/发布/重新生成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failed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失败原因 + 重试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重试/修改参数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cancelled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已取消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重新生成</w:t>
            </w:r>
          </w:p>
        </w:tc>
      </w:tr>
    </w:tbl>
    <w:p/>
    <w:p>
      <w:pPr>
        <w:pStyle w:val="Heading1"/>
      </w:pPr>
      <w:r>
        <w:t>17. 弱网与离线能力</w:t>
      </w:r>
    </w:p>
    <w:p>
      <w:r>
        <w:t>项目方案特别强调乡村弱网环境，因此离线不是可选优化，而是课程学习的核心能力。方案明确提出视频离线缓存、多设备云端同步和学习进度同步。见项目方案“非遗小课堂”章节。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能力</w:t>
            </w:r>
          </w:p>
        </w:tc>
        <w:tc>
          <w:tcPr>
            <w:tcW w:type="dxa" w:w="4986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课程视频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章节级缓存；显示缓存进度；支持删除缓存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学习进度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本地写入队列；网络恢复后批量同步；服务端时间/版本冲突时以规则合并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答题结果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本地暂存提交结果；同步成功后标记 synced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AI草稿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输入参数和生成结果本地保存；断网时可编辑草稿，不能伪造生成成功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社区发布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离线时保存草稿，不直接发布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缓存管理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我的 → 设置 → 离线缓存管理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网络提示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顶部 OfflineBanner，不阻断已缓存内容浏览</w:t>
            </w:r>
          </w:p>
        </w:tc>
      </w:tr>
    </w:tbl>
    <w:p/>
    <w:p>
      <w:pPr>
        <w:pStyle w:val="Heading1"/>
      </w:pPr>
      <w:r>
        <w:t>18. WebSocket / MQTT 设备交互前端</w:t>
      </w:r>
    </w:p>
    <w:p>
      <w:pPr>
        <w:pStyle w:val="CodeBlock"/>
      </w:pPr>
      <w:r>
        <w:t>移动端 / 管理后台</w:t>
      </w:r>
    </w:p>
    <w:p>
      <w:pPr>
        <w:pStyle w:val="CodeBlock"/>
      </w:pPr>
      <w:r>
        <w:t xml:space="preserve">       ↓ WebSocket</w:t>
      </w:r>
    </w:p>
    <w:p>
      <w:pPr>
        <w:pStyle w:val="CodeBlock"/>
      </w:pPr>
      <w:r>
        <w:t>设备网关</w:t>
      </w:r>
    </w:p>
    <w:p>
      <w:pPr>
        <w:pStyle w:val="CodeBlock"/>
      </w:pPr>
      <w:r>
        <w:t xml:space="preserve">       ↓ MQTT</w:t>
      </w:r>
    </w:p>
    <w:p>
      <w:pPr>
        <w:pStyle w:val="CodeBlock"/>
      </w:pPr>
      <w:r>
        <w:t>ESP32 / STM32 / Edge AI</w:t>
      </w:r>
    </w:p>
    <w:p>
      <w:pPr>
        <w:pStyle w:val="CodeBlock"/>
      </w:pPr>
    </w:p>
    <w:p>
      <w:pPr>
        <w:pStyle w:val="CodeBlock"/>
      </w:pPr>
      <w:r>
        <w:t>消息示例：</w:t>
      </w:r>
    </w:p>
    <w:p>
      <w:pPr>
        <w:pStyle w:val="CodeBlock"/>
      </w:pPr>
      <w:r>
        <w:t>DEVICE_ONLINE</w:t>
      </w:r>
    </w:p>
    <w:p>
      <w:pPr>
        <w:pStyle w:val="CodeBlock"/>
      </w:pPr>
      <w:r>
        <w:t>DEVICE_STATUS</w:t>
      </w:r>
    </w:p>
    <w:p>
      <w:pPr>
        <w:pStyle w:val="CodeBlock"/>
      </w:pPr>
      <w:r>
        <w:t>DEVICE_CONTROL_ACK</w:t>
      </w:r>
    </w:p>
    <w:p>
      <w:pPr>
        <w:pStyle w:val="CodeBlock"/>
      </w:pPr>
      <w:r>
        <w:t>DEVICE_SENSOR</w:t>
      </w:r>
    </w:p>
    <w:p>
      <w:pPr>
        <w:pStyle w:val="CodeBlock"/>
      </w:pPr>
      <w:r>
        <w:t>DEVICE_ERROR</w:t>
      </w:r>
    </w:p>
    <w:p>
      <w:pPr>
        <w:pStyle w:val="ListBullet"/>
        <w:spacing w:after="60"/>
      </w:pPr>
      <w:r>
        <w:t>移动端只消费设备网关提供的安全 API，不直接连接 MCU。</w:t>
      </w:r>
    </w:p>
    <w:p>
      <w:pPr>
        <w:pStyle w:val="ListBullet"/>
        <w:spacing w:after="60"/>
      </w:pPr>
      <w:r>
        <w:t>控制按钮需要“发送中/成功/失败”三态，避免重复点击。</w:t>
      </w:r>
    </w:p>
    <w:p>
      <w:pPr>
        <w:pStyle w:val="ListBullet"/>
        <w:spacing w:after="60"/>
      </w:pPr>
      <w:r>
        <w:t>设备掉线后控制区自动降级为只读。</w:t>
      </w:r>
    </w:p>
    <w:p>
      <w:pPr>
        <w:pStyle w:val="ListBullet"/>
        <w:spacing w:after="60"/>
      </w:pPr>
      <w:r>
        <w:t>需要实时控制的设备页面必须显示连接状态、最近心跳时间和最后错误。</w:t>
      </w:r>
    </w:p>
    <w:p>
      <w:pPr>
        <w:pStyle w:val="ListBullet"/>
        <w:spacing w:after="60"/>
      </w:pPr>
      <w:r>
        <w:t>具身智能是项目的扩展联动架构；当前来源文件未规定具体设备型号，因此前端只定义协议适配层，不绑定某一硬件。</w:t>
      </w:r>
    </w:p>
    <w:p>
      <w:pPr>
        <w:pStyle w:val="Heading1"/>
      </w:pPr>
      <w:r>
        <w:t>19. 状态管理规则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状态类别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存储位置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示例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会话状态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Riverpod/Pinia + secure storage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token、role、userId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全局配置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Store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远端配置、功能开关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页面状态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Provider/组件内部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loading、filter、selection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服务缓存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Repository/本地数据库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课程、首页推荐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临时表单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页面控制器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AI参数、作业表单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任务状态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 + WebSocket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AI生成任务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离线队列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本地数据库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learning_progress_queue</w:t>
            </w:r>
          </w:p>
        </w:tc>
      </w:tr>
    </w:tbl>
    <w:p/>
    <w:p>
      <w:pPr>
        <w:pStyle w:val="Heading1"/>
      </w:pPr>
      <w:r>
        <w:t>20. 性能与体验规范</w:t>
      </w:r>
    </w:p>
    <w:p>
      <w:pPr>
        <w:pStyle w:val="ListBullet"/>
        <w:spacing w:after="60"/>
      </w:pPr>
      <w:r>
        <w:t>首页首屏优先展示结构化内容；大图、视频、3D资源全部懒加载。</w:t>
      </w:r>
    </w:p>
    <w:p>
      <w:pPr>
        <w:pStyle w:val="ListBullet"/>
        <w:spacing w:after="60"/>
      </w:pPr>
      <w:r>
        <w:t>列表采用分页/游标，不允许无限制全量请求。</w:t>
      </w:r>
    </w:p>
    <w:p>
      <w:pPr>
        <w:pStyle w:val="ListBullet"/>
        <w:spacing w:after="60"/>
      </w:pPr>
      <w:r>
        <w:t>图片使用缩略图 + 原图按需加载；上传前压缩到产品允许范围。</w:t>
      </w:r>
    </w:p>
    <w:p>
      <w:pPr>
        <w:pStyle w:val="ListBullet"/>
        <w:spacing w:after="60"/>
      </w:pPr>
      <w:r>
        <w:t>3D 模型只在用户进入 3D 页面时加载，并提供低模 fallback。</w:t>
      </w:r>
    </w:p>
    <w:p>
      <w:pPr>
        <w:pStyle w:val="ListBullet"/>
        <w:spacing w:after="60"/>
      </w:pPr>
      <w:r>
        <w:t>AI生成过程不阻塞主 UI；使用任务卡展示异步状态。</w:t>
      </w:r>
    </w:p>
    <w:p>
      <w:pPr>
        <w:pStyle w:val="ListBullet"/>
        <w:spacing w:after="60"/>
      </w:pPr>
      <w:r>
        <w:t>任何连续点击操作都应做 debounce/throttle 或请求锁。</w:t>
      </w:r>
    </w:p>
    <w:p>
      <w:pPr>
        <w:pStyle w:val="ListBullet"/>
        <w:spacing w:after="60"/>
      </w:pPr>
      <w:r>
        <w:t>教师数据看板允许分区加载，避免一次性请求全部图表数据。</w:t>
      </w:r>
    </w:p>
    <w:p>
      <w:pPr>
        <w:pStyle w:val="Heading1"/>
      </w:pPr>
      <w:r>
        <w:t>21. 可访问性与响应式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4986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小屏手机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核心操作不超出安全区；底部导航固定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平板教师端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支持双栏/三栏自适应，提升批改效率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字体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跟随系统字号，禁止固定高度导致文字裁切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色觉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状态不能只靠颜色，要配文字/图标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语音/音频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关键教学视频/音频提供文字或字幕入口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触控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按钮可点击区域建议 &gt;=44dp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横屏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视频学习、3D展示、教师表格可支持横屏</w:t>
            </w:r>
          </w:p>
        </w:tc>
      </w:tr>
    </w:tbl>
    <w:p/>
    <w:p>
      <w:pPr>
        <w:pStyle w:val="Heading1"/>
      </w:pPr>
      <w:r>
        <w:t>22. 测试与验收标准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测试层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覆盖范围</w:t>
            </w:r>
          </w:p>
        </w:tc>
        <w:tc>
          <w:tcPr>
            <w:tcW w:type="dxa" w:w="3324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最低要求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Repository、状态机、格式化、权限函数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核心逻辑有测试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Widget/UI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公共组件、页面关键状态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主流程可回归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接口测试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登录、课程、AI任务、社区、教师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Mock + 联调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离线测试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断网、弱网、恢复联网、重复同步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不能丢进度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设备测试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在线/离线/超时/重复控制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状态一致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兼容性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Android 主流尺寸 + 平板；Web Chromium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关键页面布局正常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发布前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崩溃、ANR、内存、图片泄漏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阻断级问题为 0</w:t>
            </w:r>
          </w:p>
        </w:tc>
      </w:tr>
    </w:tbl>
    <w:p/>
    <w:p>
      <w:pPr>
        <w:pStyle w:val="Heading1"/>
      </w:pPr>
      <w:r>
        <w:t>23. 前端开发阶段与里程碑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4986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产出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1 基础工程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项目脚手架、主题、路由、认证、组件库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2 MVP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首页、小课堂、社区、我的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3 AI工坊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皮影、纹样、鼓曲、作品管理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4 教师端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备课、作业、班级学情、双师课堂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5 后台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内容、模型、审核、数据看板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6 弱网/设备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离线缓存、WebSocket、设备状态与控制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7 联调验收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接口联调、埋点、性能、兼容性、发布</w:t>
            </w:r>
          </w:p>
        </w:tc>
      </w:tr>
    </w:tbl>
    <w:p/>
    <w:p>
      <w:pPr>
        <w:pStyle w:val="Heading1"/>
      </w:pPr>
      <w:r>
        <w:t>24. Git 与代码协作规范</w:t>
      </w:r>
    </w:p>
    <w:p>
      <w:pPr>
        <w:pStyle w:val="CodeBlock"/>
      </w:pPr>
      <w:r>
        <w:t>main        # 稳定发布</w:t>
      </w:r>
    </w:p>
    <w:p>
      <w:pPr>
        <w:pStyle w:val="CodeBlock"/>
      </w:pPr>
      <w:r>
        <w:t>develop     # 日常集成</w:t>
      </w:r>
    </w:p>
    <w:p>
      <w:pPr>
        <w:pStyle w:val="CodeBlock"/>
      </w:pPr>
      <w:r>
        <w:t>feature/*   # 新功能</w:t>
      </w:r>
    </w:p>
    <w:p>
      <w:pPr>
        <w:pStyle w:val="CodeBlock"/>
      </w:pPr>
      <w:r>
        <w:t>fix/*       # 缺陷修复</w:t>
      </w:r>
    </w:p>
    <w:p>
      <w:pPr>
        <w:pStyle w:val="CodeBlock"/>
      </w:pPr>
      <w:r>
        <w:t>release/*   # 版本发布准备</w:t>
      </w:r>
    </w:p>
    <w:p>
      <w:pPr>
        <w:pStyle w:val="ListBullet"/>
        <w:spacing w:after="60"/>
      </w:pPr>
      <w:r>
        <w:t>Commit 推荐：feat / fix / refactor / docs / test / chore。</w:t>
      </w:r>
    </w:p>
    <w:p>
      <w:pPr>
        <w:pStyle w:val="ListBullet"/>
        <w:spacing w:after="60"/>
      </w:pPr>
      <w:r>
        <w:t>Pull Request 必须包含：需求说明、页面截图/录屏、接口变更、测试结果。</w:t>
      </w:r>
    </w:p>
    <w:p>
      <w:pPr>
        <w:pStyle w:val="ListBullet"/>
        <w:spacing w:after="60"/>
      </w:pPr>
      <w:r>
        <w:t>禁止直接向 main 提交业务代码。</w:t>
      </w:r>
    </w:p>
    <w:p>
      <w:pPr>
        <w:pStyle w:val="ListBullet"/>
        <w:spacing w:after="60"/>
      </w:pPr>
      <w:r>
        <w:t>UI 样式修改应优先修改 Design Token/公共组件，避免页面内散落魔法值。</w:t>
      </w:r>
    </w:p>
    <w:p>
      <w:pPr>
        <w:pStyle w:val="Heading1"/>
      </w:pPr>
      <w:r>
        <w:t>25. 页面交付检查清单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检查项</w:t>
            </w:r>
          </w:p>
        </w:tc>
        <w:tc>
          <w:tcPr>
            <w:tcW w:type="dxa" w:w="4986"/>
            <w:vAlign w:val="center"/>
            <w:shd w:fill="DCEDE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页面结构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 UI 设计稿一致；安全区正确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路由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可通过 URL/命名路由访问并支持返回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不同角色显示正确菜单和按钮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loading/error/empty/success 全状态覆盖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表单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前端校验与后端校验提示都可展示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媒体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图片/视频/3D加载失败均有 fallback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任务状态完整；结果可保存/重试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课程缓存和学习进度同步可验证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社区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审核状态明确；删除/下架有提示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教师端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班级、作业和数据看板主要流程可操作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CRUD、筛选、分页、审核和导出可用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性能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首屏和长列表无明显卡顿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发布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debug 日志与测试开关已关闭</w:t>
            </w:r>
          </w:p>
        </w:tc>
      </w:tr>
    </w:tbl>
    <w:p/>
    <w:p>
      <w:pPr>
        <w:pStyle w:val="Heading1"/>
      </w:pPr>
      <w:r>
        <w:t>26. 前端最终目录与团队边界</w:t>
      </w:r>
    </w:p>
    <w:p>
      <w:pPr>
        <w:pStyle w:val="CodeBlock"/>
      </w:pPr>
      <w:r>
        <w:t>前端团队</w:t>
      </w:r>
    </w:p>
    <w:p>
      <w:pPr>
        <w:pStyle w:val="CodeBlock"/>
      </w:pPr>
      <w:r>
        <w:t>├── Flutter Team</w:t>
      </w:r>
    </w:p>
    <w:p>
      <w:pPr>
        <w:pStyle w:val="CodeBlock"/>
      </w:pPr>
      <w:r>
        <w:t>│   ├── 学生/游客</w:t>
      </w:r>
    </w:p>
    <w:p>
      <w:pPr>
        <w:pStyle w:val="CodeBlock"/>
      </w:pPr>
      <w:r>
        <w:t>│   ├── 教师</w:t>
      </w:r>
    </w:p>
    <w:p>
      <w:pPr>
        <w:pStyle w:val="CodeBlock"/>
      </w:pPr>
      <w:r>
        <w:t>│   ├── AI工坊 UI</w:t>
      </w:r>
    </w:p>
    <w:p>
      <w:pPr>
        <w:pStyle w:val="CodeBlock"/>
      </w:pPr>
      <w:r>
        <w:t>│   └── 设备交互 UI</w:t>
      </w:r>
    </w:p>
    <w:p>
      <w:pPr>
        <w:pStyle w:val="CodeBlock"/>
      </w:pPr>
      <w:r>
        <w:t>│</w:t>
      </w:r>
    </w:p>
    <w:p>
      <w:pPr>
        <w:pStyle w:val="CodeBlock"/>
      </w:pPr>
      <w:r>
        <w:t>└── Web Team</w:t>
      </w:r>
    </w:p>
    <w:p>
      <w:pPr>
        <w:pStyle w:val="CodeBlock"/>
      </w:pPr>
      <w:r>
        <w:t xml:space="preserve">    ├── 运营后台</w:t>
      </w:r>
    </w:p>
    <w:p>
      <w:pPr>
        <w:pStyle w:val="CodeBlock"/>
      </w:pPr>
      <w:r>
        <w:t xml:space="preserve">    ├── 内容管理</w:t>
      </w:r>
    </w:p>
    <w:p>
      <w:pPr>
        <w:pStyle w:val="CodeBlock"/>
      </w:pPr>
      <w:r>
        <w:t xml:space="preserve">    ├── 模型管理</w:t>
      </w:r>
    </w:p>
    <w:p>
      <w:pPr>
        <w:pStyle w:val="CodeBlock"/>
      </w:pPr>
      <w:r>
        <w:t xml:space="preserve">    ├── 社区审核</w:t>
      </w:r>
    </w:p>
    <w:p>
      <w:pPr>
        <w:pStyle w:val="CodeBlock"/>
      </w:pPr>
      <w:r>
        <w:t xml:space="preserve">    └── 数据看板</w:t>
      </w:r>
    </w:p>
    <w:p>
      <w:pPr>
        <w:pStyle w:val="CodeBlock"/>
      </w:pPr>
    </w:p>
    <w:p>
      <w:pPr>
        <w:pStyle w:val="CodeBlock"/>
      </w:pPr>
      <w:r>
        <w:t>与后端交界：REST / WebSocket</w:t>
      </w:r>
    </w:p>
    <w:p>
      <w:pPr>
        <w:pStyle w:val="CodeBlock"/>
      </w:pPr>
      <w:r>
        <w:t>与AI交界：AI Task API / Streaming</w:t>
      </w:r>
    </w:p>
    <w:p>
      <w:pPr>
        <w:pStyle w:val="CodeBlock"/>
      </w:pPr>
      <w:r>
        <w:t>与硬件交界：Device Gateway API</w:t>
      </w:r>
    </w:p>
    <w:p>
      <w:pPr>
        <w:pStyle w:val="CodeBlock"/>
      </w:pPr>
      <w:r>
        <w:t>与设计交界：Figma / Design Tokens</w:t>
      </w:r>
    </w:p>
    <w:p>
      <w:r>
        <w:t>开发结论：移动端统一采用 Flutter 工程，通过角色守卫复用学生/游客/教师基础能力；运营端独立使用 Vue 3 + TypeScript；AI 采用异步任务模型；乡村弱网通过本地缓存+同步队列保证课程进度；具身智能通过设备网关隔离硬件实现。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《津韵润乡》前端开发文档  |  Frontend Development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B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B5D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3" w:righ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津韵润乡——前端开发文档</dc:title>
  <dc:subject>Flutter移动端 + Vue3运营后台前端工程规范</dc:subject>
  <dc:creator>津韵润乡项目组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