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ADA3" w14:textId="699D2D8D" w:rsidR="00E346A0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2923DA">
        <w:rPr>
          <w:rFonts w:ascii="TH SarabunPSK" w:hAnsi="TH SarabunPSK" w:cs="TH SarabunPSK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64583A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3AE1">
        <w:rPr>
          <w:rFonts w:ascii="TH SarabunPSK" w:hAnsi="TH SarabunPSK" w:cs="TH SarabunPSK"/>
          <w:b/>
          <w:bCs/>
          <w:sz w:val="40"/>
          <w:szCs w:val="40"/>
        </w:rPr>
        <w:t xml:space="preserve">Using the </w:t>
      </w:r>
      <w:r w:rsidR="002923DA">
        <w:rPr>
          <w:rFonts w:ascii="TH SarabunPSK" w:hAnsi="TH SarabunPSK" w:cs="TH SarabunPSK"/>
          <w:b/>
          <w:bCs/>
          <w:sz w:val="40"/>
          <w:szCs w:val="40"/>
        </w:rPr>
        <w:t>Aggregate Operations</w:t>
      </w:r>
      <w:r w:rsidRPr="00A83AE1">
        <w:rPr>
          <w:rFonts w:ascii="TH SarabunPSK" w:hAnsi="TH SarabunPSK" w:cs="TH SarabunPSK"/>
          <w:b/>
          <w:bCs/>
          <w:sz w:val="40"/>
          <w:szCs w:val="40"/>
        </w:rPr>
        <w:t xml:space="preserve"> Technique for the BM</w:t>
      </w:r>
      <w:r w:rsidR="002923DA">
        <w:rPr>
          <w:rFonts w:ascii="TH SarabunPSK" w:hAnsi="TH SarabunPSK" w:cs="TH SarabunPSK"/>
          <w:b/>
          <w:bCs/>
          <w:sz w:val="40"/>
          <w:szCs w:val="40"/>
        </w:rPr>
        <w:t>R</w:t>
      </w:r>
      <w:r w:rsidRPr="00A83AE1">
        <w:rPr>
          <w:rFonts w:ascii="TH SarabunPSK" w:hAnsi="TH SarabunPSK" w:cs="TH SarabunPSK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(Natdanai Pillapak)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556D5B" w:rsidRPr="00340841">
        <w:rPr>
          <w:rFonts w:ascii="TH SarabunPSK" w:hAnsi="TH SarabunPSK" w:cs="TH SarabunPSK"/>
          <w:i/>
          <w:iCs/>
          <w:sz w:val="28"/>
        </w:rPr>
        <w:t>Ingkayuht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ED36AC" w:rsidRPr="00340841">
        <w:rPr>
          <w:rFonts w:ascii="TH SarabunPSK" w:hAnsi="TH SarabunPSK" w:cs="TH SarabunPSK"/>
          <w:i/>
          <w:iCs/>
          <w:sz w:val="28"/>
        </w:rPr>
        <w:t>leks</w:t>
      </w:r>
      <w:r w:rsidR="004E2816" w:rsidRPr="00340841">
        <w:rPr>
          <w:rFonts w:ascii="TH SarabunPSK" w:hAnsi="TH SarabunPSK" w:cs="TH SarabunPSK"/>
          <w:i/>
          <w:iCs/>
          <w:sz w:val="28"/>
        </w:rPr>
        <w:t>isawath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Duankamol</w:t>
      </w:r>
      <w:proofErr w:type="spellEnd"/>
      <w:r w:rsidR="00BB7BC1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waree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EC7E8D" w:rsidRPr="0034084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4084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4084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40841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="00830DFC" w:rsidRPr="00340841">
        <w:rPr>
          <w:rFonts w:ascii="TH SarabunPSK" w:hAnsi="TH SarabunPSK" w:cs="TH SarabunPSK"/>
          <w:i/>
          <w:iCs/>
          <w:sz w:val="28"/>
          <w:cs/>
        </w:rPr>
        <w:t>มหาวิทยาลัยเทคโนโลยีราชมงคลตะวันออก</w:t>
      </w:r>
    </w:p>
    <w:p w14:paraId="62D4D007" w14:textId="68FABEA7" w:rsidR="00902ACE" w:rsidRPr="00340841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/>
          <w:i/>
          <w:iCs/>
          <w:sz w:val="28"/>
        </w:rPr>
        <w:t>n</w:t>
      </w:r>
      <w:r w:rsidR="00DD19E6" w:rsidRPr="00340841">
        <w:rPr>
          <w:rFonts w:ascii="TH SarabunPSK" w:hAnsi="TH SarabunPSK" w:cs="TH SarabunPSK"/>
          <w:i/>
          <w:iCs/>
          <w:sz w:val="28"/>
        </w:rPr>
        <w:t>atdanai.pin@rmutto.ac.th</w:t>
      </w:r>
      <w:r w:rsidR="001A51AB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1A51AB" w:rsidRPr="00340841">
        <w:rPr>
          <w:rFonts w:ascii="TH SarabunPSK" w:hAnsi="TH SarabunPSK" w:cs="TH SarabunPSK"/>
          <w:i/>
          <w:iCs/>
          <w:sz w:val="28"/>
        </w:rPr>
        <w:t>ingkayuht.lek</w:t>
      </w:r>
      <w:r w:rsidR="004D27DE" w:rsidRPr="00340841">
        <w:rPr>
          <w:rFonts w:ascii="TH SarabunPSK" w:hAnsi="TH SarabunPSK" w:cs="TH SarabunPSK"/>
          <w:i/>
          <w:iCs/>
          <w:sz w:val="28"/>
        </w:rPr>
        <w:t>@rmutto.ac.th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duangkamol.war@rmutto.ac.th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Pr="00340841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75C2A89D" w14:textId="1D5C3039" w:rsidR="00B70907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536C39EC" w:rsidR="00E346A0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8F2952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: </w:t>
      </w:r>
      <w:r w:rsidRPr="008F2952">
        <w:rPr>
          <w:rFonts w:ascii="TH SarabunPSK" w:hAnsi="TH SarabunPSK" w:cs="TH SarabunPSK" w:hint="cs"/>
          <w:sz w:val="32"/>
          <w:szCs w:val="32"/>
          <w:highlight w:val="yellow"/>
          <w:cs/>
        </w:rPr>
        <w:t>การคำนวณ</w:t>
      </w:r>
      <w:r w:rsidR="000830A2" w:rsidRPr="008F2952">
        <w:rPr>
          <w:rFonts w:ascii="TH SarabunPSK" w:hAnsi="TH SarabunPSK" w:cs="TH SarabunPSK" w:hint="cs"/>
          <w:sz w:val="32"/>
          <w:szCs w:val="32"/>
          <w:highlight w:val="yellow"/>
          <w:cs/>
        </w:rPr>
        <w:t>บีเอ็มไอ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Pr="008F2952">
        <w:rPr>
          <w:rFonts w:ascii="TH SarabunPSK" w:hAnsi="TH SarabunPSK" w:cs="TH SarabunPSK"/>
          <w:sz w:val="32"/>
          <w:szCs w:val="32"/>
          <w:highlight w:val="yellow"/>
          <w:cs/>
        </w:rPr>
        <w:t>แมพรีดิวซ์</w:t>
      </w:r>
    </w:p>
    <w:p w14:paraId="79F6EED1" w14:textId="77777777" w:rsidR="00FE092A" w:rsidRPr="00E346A0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FE22B56" w:rsidR="00830DFC" w:rsidRPr="008F2952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highlight w:val="green"/>
        </w:rPr>
      </w:pPr>
      <w:r w:rsidRPr="008F2952">
        <w:rPr>
          <w:rFonts w:ascii="TH SarabunPSK" w:hAnsi="TH SarabunPSK" w:cs="TH SarabunPSK" w:hint="cs"/>
          <w:b/>
          <w:bCs/>
          <w:sz w:val="24"/>
          <w:szCs w:val="32"/>
          <w:highlight w:val="green"/>
          <w:cs/>
        </w:rPr>
        <w:t>บทคัดย่อ</w:t>
      </w:r>
    </w:p>
    <w:p w14:paraId="43940E25" w14:textId="24768425" w:rsidR="00A82F5B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F2952">
        <w:rPr>
          <w:rFonts w:ascii="TH SarabunPSK" w:hAnsi="TH SarabunPSK" w:cs="TH SarabunPSK"/>
          <w:sz w:val="32"/>
          <w:szCs w:val="32"/>
          <w:highlight w:val="green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8F2952">
        <w:rPr>
          <w:rFonts w:ascii="TH SarabunPSK" w:hAnsi="TH SarabunPSK" w:cs="TH SarabunPSK"/>
          <w:sz w:val="32"/>
          <w:szCs w:val="32"/>
          <w:highlight w:val="green"/>
        </w:rPr>
        <w:t xml:space="preserve">BMI </w:t>
      </w:r>
      <w:r w:rsidRPr="008F2952">
        <w:rPr>
          <w:rFonts w:ascii="TH SarabunPSK" w:hAnsi="TH SarabunPSK" w:cs="TH SarabunPSK"/>
          <w:sz w:val="32"/>
          <w:szCs w:val="32"/>
          <w:highlight w:val="green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FE263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82F5B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49E6F46C" w:rsidR="00CB48B9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B371F">
        <w:rPr>
          <w:rFonts w:ascii="TH SarabunPSK" w:hAnsi="TH SarabunPSK" w:cs="TH SarabunPSK"/>
          <w:sz w:val="32"/>
          <w:szCs w:val="32"/>
          <w:cs/>
        </w:rPr>
        <w:t>มาตรฐานในการประเมินภาวะอ้วนหรือผอมในผู้ใหญ่ตั้งแต่อายุ 20 ปีขึ้นไป ซึ่งคำนวณได้จาก การใช้น้ำหนักตัวเป็นกิโลกรัมและหารด้วยส่วนสูงที่วัดเป็นเมตรยกกำลังสองซึ่งใช้ได้ทั้งผู้หญิงและผู้ชาย ดังสูตร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 w:rsidR="007E41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ดัชนีมวลกาย (</w:t>
      </w:r>
      <w:r w:rsidRPr="002923DA">
        <w:rPr>
          <w:rFonts w:ascii="TH SarabunPSK" w:hAnsi="TH SarabunPSK" w:cs="TH SarabunPSK"/>
          <w:sz w:val="32"/>
          <w:szCs w:val="32"/>
          <w:highlight w:val="yellow"/>
        </w:rPr>
        <w:t xml:space="preserve">BMI) =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น้ำหนักตัว (กิโลกรัม)</w:t>
      </w:r>
      <w:r w:rsidR="00554ECF" w:rsidRPr="002923DA">
        <w:rPr>
          <w:rFonts w:ascii="TH SarabunPSK" w:hAnsi="TH SarabunPSK" w:cs="TH SarabunPSK"/>
          <w:sz w:val="32"/>
          <w:szCs w:val="32"/>
          <w:highlight w:val="yellow"/>
        </w:rPr>
        <w:t xml:space="preserve"> /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ส่วนสูง (เมตร)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*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2</w:t>
      </w:r>
      <w:r w:rsidR="00554ECF" w:rsidRPr="002923DA">
        <w:rPr>
          <w:rFonts w:ascii="TH SarabunPSK" w:hAnsi="TH SarabunPSK" w:cs="TH SarabunPSK"/>
          <w:sz w:val="32"/>
          <w:szCs w:val="32"/>
        </w:rPr>
        <w:t xml:space="preserve"> </w:t>
      </w:r>
    </w:p>
    <w:p w14:paraId="1EB3CE48" w14:textId="1ED56A41" w:rsidR="00C45C58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45C58">
        <w:rPr>
          <w:rFonts w:ascii="TH SarabunPSK" w:hAnsi="TH SarabunPSK" w:cs="TH SarabunPSK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C45C58">
        <w:rPr>
          <w:rFonts w:ascii="TH SarabunPSK" w:hAnsi="TH SarabunPSK" w:cs="TH SarabunPSK"/>
          <w:sz w:val="32"/>
          <w:szCs w:val="32"/>
        </w:rPr>
        <w:t>Document Data Model</w:t>
      </w:r>
      <w:r w:rsidRPr="00C45C58">
        <w:rPr>
          <w:rFonts w:ascii="TH SarabunPSK" w:hAnsi="TH SarabunPSK" w:cs="TH SarabunPSK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C45C58">
        <w:rPr>
          <w:rFonts w:ascii="TH SarabunPSK" w:hAnsi="TH SarabunPSK" w:cs="TH SarabunPSK"/>
          <w:sz w:val="32"/>
          <w:szCs w:val="32"/>
        </w:rPr>
        <w:t xml:space="preserve">gen </w:t>
      </w:r>
      <w:r w:rsidRPr="00C45C58">
        <w:rPr>
          <w:rFonts w:ascii="TH SarabunPSK" w:hAnsi="TH SarabunPSK" w:cs="TH SarabunPSK"/>
          <w:sz w:val="32"/>
          <w:szCs w:val="32"/>
          <w:cs/>
        </w:rPr>
        <w:t>เป็นฐานข้อมูลแบบโอเพ่นซอร์ส (</w:t>
      </w:r>
      <w:r w:rsidRPr="00C45C58">
        <w:rPr>
          <w:rFonts w:ascii="TH SarabunPSK" w:hAnsi="TH SarabunPSK" w:cs="TH SarabunPSK"/>
          <w:sz w:val="32"/>
          <w:szCs w:val="32"/>
        </w:rPr>
        <w:t xml:space="preserve">Open Source) </w:t>
      </w:r>
      <w:r w:rsidRPr="00C45C58">
        <w:rPr>
          <w:rFonts w:ascii="TH SarabunPSK" w:hAnsi="TH SarabunPSK" w:cs="TH SarabunPSK"/>
          <w:sz w:val="32"/>
          <w:szCs w:val="32"/>
          <w:cs/>
        </w:rPr>
        <w:t>พัฒนาการจัดการข้อมูลด้วยภาษาซี</w:t>
      </w:r>
    </w:p>
    <w:p w14:paraId="6A6FB8ED" w14:textId="0C3EE03A" w:rsidR="00CB48B9" w:rsidRPr="002923DA" w:rsidRDefault="00CB48B9" w:rsidP="00C45C58">
      <w:pPr>
        <w:spacing w:after="0"/>
        <w:ind w:firstLine="72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2923DA">
        <w:rPr>
          <w:rFonts w:ascii="TH SarabunPSK" w:hAnsi="TH SarabunPSK" w:cs="TH SarabunPSK"/>
          <w:strike/>
          <w:color w:val="FF0000"/>
          <w:sz w:val="32"/>
          <w:szCs w:val="32"/>
        </w:rPr>
        <w:t xml:space="preserve">MapReduce 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  <w:cs/>
        </w:rPr>
        <w:t>เป็นโมเดลหรือรูปแบบการเขียนโปรแกรมภายในเฟรมเวิร์ก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</w:rPr>
        <w:t>Hadoop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  <w:cs/>
        </w:rPr>
        <w:t xml:space="preserve">ที่ใช้ในการเข้าถึงข้อมูลขนาดใหญ่ที่จัดเก็บไว้ใน 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</w:rPr>
        <w:t xml:space="preserve">Hadoop File 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</w:rPr>
        <w:lastRenderedPageBreak/>
        <w:t xml:space="preserve">System (HDFS) </w:t>
      </w:r>
      <w:r w:rsidR="006835C8" w:rsidRPr="002923DA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ซึ่ง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  <w:cs/>
        </w:rPr>
        <w:t xml:space="preserve">อำนวยความสะดวกในการประมวลผลพร้อมกันโดยแยกข้อมูลจำนวนเพตะไบต์ออกเป็นชิ้นเล็ก ๆ และประมวลผลแบบขนานบนเซิร์ฟเวอร์สินค้า 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</w:rPr>
        <w:t xml:space="preserve">Hadoop </w:t>
      </w:r>
      <w:r w:rsidRPr="002923DA">
        <w:rPr>
          <w:rFonts w:ascii="TH SarabunPSK" w:hAnsi="TH SarabunPSK" w:cs="TH SarabunPSK"/>
          <w:strike/>
          <w:color w:val="FF0000"/>
          <w:sz w:val="32"/>
          <w:szCs w:val="32"/>
          <w:cs/>
        </w:rPr>
        <w:t>ในท้ายที่สุด จะรวบรวมข้อมูลทั้งหมดจากเซิร์ฟเวอร์หลายเครื่องเพื่อส่งคืนเอาต์พุตที่รวมกลับไปยังแอปพลิเคชัน</w:t>
      </w:r>
    </w:p>
    <w:p w14:paraId="0CF70838" w14:textId="1C37B125" w:rsidR="002923DA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923DA"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แอ็กกริเกท</w:t>
      </w:r>
    </w:p>
    <w:p w14:paraId="060FF628" w14:textId="4DE95F3A" w:rsidR="00C45C58" w:rsidRDefault="00AA3202" w:rsidP="002923D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A3202">
        <w:rPr>
          <w:rFonts w:ascii="TH SarabunPSK" w:hAnsi="TH SarabunPSK" w:cs="TH SarabunPSK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AA3202">
        <w:rPr>
          <w:rFonts w:ascii="TH SarabunPSK" w:hAnsi="TH SarabunPSK" w:cs="TH SarabunPSK"/>
          <w:sz w:val="32"/>
          <w:szCs w:val="32"/>
        </w:rPr>
        <w:t xml:space="preserve">BMI </w:t>
      </w:r>
      <w:r w:rsidRPr="00AA3202">
        <w:rPr>
          <w:rFonts w:ascii="TH SarabunPSK" w:hAnsi="TH SarabunPSK" w:cs="TH SarabunPSK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>
        <w:rPr>
          <w:rFonts w:ascii="TH SarabunPSK" w:hAnsi="TH SarabunPSK" w:cs="TH SarabunPSK"/>
          <w:sz w:val="32"/>
          <w:szCs w:val="32"/>
        </w:rPr>
        <w:t xml:space="preserve"> </w:t>
      </w:r>
    </w:p>
    <w:p w14:paraId="55B9EC33" w14:textId="77777777" w:rsidR="00C45C58" w:rsidRPr="00C45C58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FE263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  <w:r w:rsidR="00C94DC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41EF9105" w:rsidR="00BA130B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7043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5929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ทฤษฎีฐานข้อมูล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</w:rPr>
        <w:t>MongoDB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>[</w:t>
      </w:r>
      <w:r w:rsidR="004C6BC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>]</w:t>
      </w:r>
    </w:p>
    <w:p w14:paraId="7F99FC9A" w14:textId="1B3ACDFD" w:rsidR="005929C4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MongoDB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ที่ให้ใช้งานฟรี (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open-source)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JSON (JavaScript Object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Notation)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จะเก็บเป็นค่า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ซึ่งมีจุดเด่นที่แตกต่างจาก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คือคุณสมบัตรแบบ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Schema less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ซึ่งแปลว่า การไม่ต้องกำหนดโครงสร้างใดๆ เหมือนกับ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มีเพียงแค่การกำหนด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เพียงเท่านั้น</w:t>
      </w:r>
    </w:p>
    <w:p w14:paraId="39FD1078" w14:textId="22028757" w:rsidR="0071108A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CC0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</w:rPr>
        <w:t>Mobile Application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[</w:t>
      </w:r>
      <w:r w:rsidR="00A65985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226F94B7" w14:textId="2274C0BB" w:rsidR="00085CC0" w:rsidRPr="00085CC0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ซึ่งมีความหมาย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iOS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Android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เกมส์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ดมาก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บโทรศ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พท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 อย่างแอปพลิเคชั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นเกมส์ชื่อดังที่ชื่อว่า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Angry Birds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30F5F" w:rsidRPr="00C30F5F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C30F5F" w:rsidRPr="00C30F5F">
        <w:rPr>
          <w:rFonts w:ascii="TH SarabunPSK" w:hAnsi="TH SarabunPSK" w:cs="TH SarabunPSK"/>
          <w:sz w:val="32"/>
          <w:szCs w:val="32"/>
        </w:rPr>
        <w:t xml:space="preserve">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5D7C212B" w:rsidR="00C94DC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F2952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2.3 </w:t>
      </w:r>
      <w:r w:rsidRPr="008F2952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การคำนวณบีเอ็มไอ</w:t>
      </w:r>
      <w:r w:rsidRPr="008F2952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</w:t>
      </w:r>
      <w:r w:rsidR="004C6BC7" w:rsidRPr="008F2952">
        <w:rPr>
          <w:rFonts w:ascii="TH SarabunPSK" w:hAnsi="TH SarabunPSK" w:cs="TH SarabunPSK"/>
          <w:b/>
          <w:bCs/>
          <w:sz w:val="32"/>
          <w:szCs w:val="32"/>
          <w:highlight w:val="yellow"/>
        </w:rPr>
        <w:t>[3]</w:t>
      </w:r>
    </w:p>
    <w:p w14:paraId="6C2E2876" w14:textId="076E4187" w:rsidR="004C6BC7" w:rsidRPr="002923DA" w:rsidRDefault="004C6BC7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4C6BC7">
        <w:rPr>
          <w:rFonts w:ascii="TH SarabunPSK" w:hAnsi="TH SarabunPSK" w:cs="TH SarabunPSK"/>
          <w:sz w:val="32"/>
          <w:szCs w:val="32"/>
          <w:cs/>
        </w:rPr>
        <w:t>การคำนวณบีเอ็มไอ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Pr="004C6BC7">
        <w:rPr>
          <w:rFonts w:ascii="TH SarabunPSK" w:hAnsi="TH SarabunPSK" w:cs="TH SarabunPSK"/>
          <w:sz w:val="32"/>
          <w:szCs w:val="32"/>
          <w:cs/>
        </w:rPr>
        <w:t>การประเมินภาวะอ้วนหรือผอมในผู้ใหญ่ตั้งแต่อายุ 20 ปีขึ้นไป ซึ่งคำนวณได้จาก การใช้น้ำหนักตัวเป็นกิโลกรัมและหารด้วยส่วนสูงที่วัดเป็นเมตรยกกำลังสองซึ่งใช้ได้ทั้งผู้หญิงและผู้ช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สูตรการค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ำ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นวณหาค่า </w:t>
      </w:r>
      <w:r w:rsidRPr="002923DA">
        <w:rPr>
          <w:rFonts w:ascii="TH SarabunPSK" w:hAnsi="TH SarabunPSK" w:cs="TH SarabunPSK"/>
          <w:sz w:val="32"/>
          <w:szCs w:val="32"/>
          <w:highlight w:val="yellow"/>
        </w:rPr>
        <w:t xml:space="preserve">BMI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ก็คือ = น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้ำ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หนัก(กิโลกรัม) หาร ส่วนสูง(เมตร)ยกก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ำ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ลังสอง</w:t>
      </w:r>
    </w:p>
    <w:p w14:paraId="51666A24" w14:textId="1C430B7D" w:rsidR="00090C48" w:rsidRDefault="004C6BC7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วิธีค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ำ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นวณดัชนีมวลกาย </w:t>
      </w:r>
      <w:r w:rsidRPr="002923DA">
        <w:rPr>
          <w:rFonts w:ascii="TH SarabunPSK" w:hAnsi="TH SarabunPSK" w:cs="TH SarabunPSK"/>
          <w:sz w:val="32"/>
          <w:szCs w:val="32"/>
          <w:highlight w:val="yellow"/>
        </w:rPr>
        <w:t xml:space="preserve">Body Mass Index (BMI)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สูตรค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ำ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นวณดัชนีมวลกายคือ [ดัชนีมวลกาย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=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น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้ำ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หน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ั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กต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ั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ว /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ความสูงยกก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ำ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ล</w:t>
      </w:r>
      <w:r w:rsidRPr="002923DA">
        <w:rPr>
          <w:rFonts w:ascii="TH SarabunPSK" w:hAnsi="TH SarabunPSK" w:cs="TH SarabunPSK" w:hint="cs"/>
          <w:sz w:val="32"/>
          <w:szCs w:val="32"/>
          <w:highlight w:val="yellow"/>
          <w:cs/>
        </w:rPr>
        <w:t>ั</w:t>
      </w:r>
      <w:r w:rsidRPr="002923DA">
        <w:rPr>
          <w:rFonts w:ascii="TH SarabunPSK" w:hAnsi="TH SarabunPSK" w:cs="TH SarabunPSK"/>
          <w:sz w:val="32"/>
          <w:szCs w:val="32"/>
          <w:highlight w:val="yellow"/>
          <w:cs/>
        </w:rPr>
        <w:t>งสอง]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31C7920" w14:textId="065F9BBE" w:rsidR="00715316" w:rsidRDefault="00715316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CE676B5" w14:textId="6330F2A8" w:rsidR="00715316" w:rsidRDefault="00715316" w:rsidP="00715316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สูตร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proofErr w:type="spellStart"/>
      <w:r>
        <w:rPr>
          <w:rFonts w:ascii="TH SarabunPSK" w:hAnsi="TH SarabunPSK" w:cs="TH SarabunPSK"/>
          <w:sz w:val="32"/>
          <w:szCs w:val="32"/>
        </w:rPr>
        <w:t>xxxxxxxxx</w:t>
      </w:r>
      <w:proofErr w:type="spellEnd"/>
    </w:p>
    <w:p w14:paraId="42DE8B5F" w14:textId="67DA003A" w:rsidR="00715316" w:rsidRDefault="00715316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47B22C" w14:textId="41B97314" w:rsidR="00715316" w:rsidRPr="008F2952" w:rsidRDefault="00715316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F2952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8F2952">
        <w:rPr>
          <w:rFonts w:ascii="TH SarabunPSK" w:hAnsi="TH SarabunPSK" w:cs="TH SarabunPSK" w:hint="cs"/>
          <w:b/>
          <w:bCs/>
          <w:sz w:val="32"/>
          <w:szCs w:val="32"/>
          <w:cs/>
        </w:rPr>
        <w:t>แอ็กกริเกท</w:t>
      </w:r>
      <w:r w:rsidR="000708BD" w:rsidRPr="008F2952">
        <w:rPr>
          <w:rFonts w:ascii="TH SarabunPSK" w:hAnsi="TH SarabunPSK" w:cs="TH SarabunPSK" w:hint="cs"/>
          <w:b/>
          <w:bCs/>
          <w:sz w:val="32"/>
          <w:szCs w:val="32"/>
          <w:cs/>
        </w:rPr>
        <w:t>คิวรี</w:t>
      </w:r>
    </w:p>
    <w:p w14:paraId="227B23E1" w14:textId="1B5A1E1E" w:rsidR="00715316" w:rsidRDefault="00715316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Xxx [x] …</w:t>
      </w:r>
    </w:p>
    <w:p w14:paraId="41866186" w14:textId="7B727B81" w:rsidR="00715316" w:rsidRDefault="00715316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60438E3" w14:textId="42515C45" w:rsidR="000708BD" w:rsidRDefault="000708BD" w:rsidP="000708BD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แอ็กกริเกทคิวรี</w:t>
      </w:r>
    </w:p>
    <w:p w14:paraId="3725E9FC" w14:textId="77777777" w:rsidR="000708BD" w:rsidRPr="004C6BC7" w:rsidRDefault="000708BD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15C56CE6" w14:textId="4928E9BC" w:rsidR="00C94DC5" w:rsidRPr="002923DA" w:rsidRDefault="00C94DC5" w:rsidP="00C94DC5">
      <w:pPr>
        <w:spacing w:after="0"/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</w:pPr>
      <w:r w:rsidRPr="002923DA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 xml:space="preserve">2.4 </w:t>
      </w:r>
      <w:r w:rsidRPr="002923DA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>แมพรีดิวซ์</w:t>
      </w:r>
      <w:r w:rsidR="00811311" w:rsidRPr="002923DA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 xml:space="preserve"> [4]</w:t>
      </w:r>
      <w:bookmarkStart w:id="0" w:name="_GoBack"/>
      <w:bookmarkEnd w:id="0"/>
    </w:p>
    <w:p w14:paraId="715606FD" w14:textId="391994AC" w:rsidR="00090C48" w:rsidRPr="00090C48" w:rsidRDefault="00090C48" w:rsidP="00090C4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90C48">
        <w:rPr>
          <w:rFonts w:ascii="TH SarabunPSK" w:hAnsi="TH SarabunPSK" w:cs="TH SarabunPSK"/>
          <w:sz w:val="32"/>
          <w:szCs w:val="32"/>
          <w:cs/>
        </w:rPr>
        <w:t>แมพรีดิวซ์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090C48">
        <w:rPr>
          <w:rFonts w:ascii="TH SarabunPSK" w:hAnsi="TH SarabunPSK" w:cs="TH SarabunPSK"/>
          <w:sz w:val="32"/>
          <w:szCs w:val="32"/>
          <w:cs/>
        </w:rPr>
        <w:t>แนวคิดวิธีการที่ใช้ในการค้นหาข้อมูลที่มีปริมาณมากรูปแบบการเขียนโปรแกรมตามแนวคิดแมพรีดิวซ์ ถูกพัฒนาขึ้นโดยองค์กรกูเกิล (</w:t>
      </w:r>
      <w:r w:rsidRPr="00090C48">
        <w:rPr>
          <w:rFonts w:ascii="TH SarabunPSK" w:hAnsi="TH SarabunPSK" w:cs="TH SarabunPSK"/>
          <w:sz w:val="32"/>
          <w:szCs w:val="32"/>
        </w:rPr>
        <w:t>Google)</w:t>
      </w:r>
      <w:r w:rsidRPr="00090C48">
        <w:rPr>
          <w:rFonts w:ascii="TH SarabunPSK" w:hAnsi="TH SarabunPSK" w:cs="TH SarabunPSK"/>
          <w:sz w:val="32"/>
          <w:szCs w:val="32"/>
          <w:cs/>
        </w:rPr>
        <w:t>เพื่อเข้ามาช่วยในการค้นหาข้อมูลที่มีปริมาณมากและเข้ามาช่วยในการประมวลผลข้อความ บนที่เก็บข้อมูลเว็บขนาดใหญ่ ซึ่งข้อมูลเว็บเหล่านี้ถูกเก็บใน</w:t>
      </w:r>
      <w:proofErr w:type="spellStart"/>
      <w:r w:rsidRPr="00090C48">
        <w:rPr>
          <w:rFonts w:ascii="TH SarabunPSK" w:hAnsi="TH SarabunPSK" w:cs="TH SarabunPSK"/>
          <w:sz w:val="32"/>
          <w:szCs w:val="32"/>
        </w:rPr>
        <w:t>BigTable</w:t>
      </w:r>
      <w:proofErr w:type="spellEnd"/>
      <w:r w:rsidRPr="00090C48">
        <w:rPr>
          <w:rFonts w:ascii="TH SarabunPSK" w:hAnsi="TH SarabunPSK" w:cs="TH SarabunPSK"/>
          <w:sz w:val="32"/>
          <w:szCs w:val="32"/>
        </w:rPr>
        <w:t xml:space="preserve"> </w:t>
      </w:r>
      <w:r w:rsidRPr="00090C48">
        <w:rPr>
          <w:rFonts w:ascii="TH SarabunPSK" w:hAnsi="TH SarabunPSK" w:cs="TH SarabunPSK"/>
          <w:sz w:val="32"/>
          <w:szCs w:val="32"/>
          <w:cs/>
        </w:rPr>
        <w:t>และระบบการเก็บไฟล์แบบกระจาย(</w:t>
      </w:r>
      <w:r w:rsidRPr="00090C48">
        <w:rPr>
          <w:rFonts w:ascii="TH SarabunPSK" w:hAnsi="TH SarabunPSK" w:cs="TH SarabunPSK"/>
          <w:sz w:val="32"/>
          <w:szCs w:val="32"/>
        </w:rPr>
        <w:t>Google File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90C48">
        <w:rPr>
          <w:rFonts w:ascii="TH SarabunPSK" w:hAnsi="TH SarabunPSK" w:cs="TH SarabunPSK"/>
          <w:sz w:val="32"/>
          <w:szCs w:val="32"/>
        </w:rPr>
        <w:t xml:space="preserve">System) </w:t>
      </w:r>
      <w:r w:rsidRPr="00090C48">
        <w:rPr>
          <w:rFonts w:ascii="TH SarabunPSK" w:hAnsi="TH SarabunPSK" w:cs="TH SarabunPSK"/>
          <w:sz w:val="32"/>
          <w:szCs w:val="32"/>
          <w:cs/>
        </w:rPr>
        <w:t>แนวคิดการเขียนโปรแกรมแบบแมพรีดิวซ์ ถูก</w:t>
      </w:r>
      <w:r w:rsidRPr="00090C48">
        <w:rPr>
          <w:rFonts w:ascii="TH SarabunPSK" w:hAnsi="TH SarabunPSK" w:cs="TH SarabunPSK"/>
          <w:sz w:val="32"/>
          <w:szCs w:val="32"/>
          <w:cs/>
        </w:rPr>
        <w:t>ออกแบบเพื่อการประมวลผลและสร้างข้อมูลที่มีขนาดใหญ่ด้วยวิธีการค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90C48">
        <w:rPr>
          <w:rFonts w:ascii="TH SarabunPSK" w:hAnsi="TH SarabunPSK" w:cs="TH SarabunPSK"/>
          <w:sz w:val="32"/>
          <w:szCs w:val="32"/>
          <w:cs/>
        </w:rPr>
        <w:t>นวณแบบขนานพร้อมกันของหน่วยประมวลผล (</w:t>
      </w:r>
      <w:r w:rsidRPr="00090C48">
        <w:rPr>
          <w:rFonts w:ascii="TH SarabunPSK" w:hAnsi="TH SarabunPSK" w:cs="TH SarabunPSK"/>
          <w:sz w:val="32"/>
          <w:szCs w:val="32"/>
        </w:rPr>
        <w:t xml:space="preserve">Processor) </w:t>
      </w:r>
      <w:r w:rsidRPr="00090C48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90C48">
        <w:rPr>
          <w:rFonts w:ascii="TH SarabunPSK" w:hAnsi="TH SarabunPSK" w:cs="TH SarabunPSK"/>
          <w:sz w:val="32"/>
          <w:szCs w:val="32"/>
          <w:cs/>
        </w:rPr>
        <w:t>นวนหนึ่งพันหน่วยในเวลาเดียวกัน</w:t>
      </w:r>
    </w:p>
    <w:p w14:paraId="42146484" w14:textId="77777777" w:rsidR="00090C48" w:rsidRDefault="00090C4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32F986E" w14:textId="48C0E2D3" w:rsidR="002C2B36" w:rsidRPr="00477482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BB1356A" w14:textId="14B8D737" w:rsidR="00800376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0CED">
        <w:rPr>
          <w:rFonts w:ascii="TH SarabunPSK" w:hAnsi="TH SarabunPSK" w:cs="TH SarabunPSK"/>
          <w:b/>
          <w:bCs/>
          <w:sz w:val="32"/>
          <w:szCs w:val="32"/>
          <w:cs/>
        </w:rPr>
        <w:t>วริษา ศิริเวชยันต์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4C5">
        <w:rPr>
          <w:rFonts w:ascii="TH SarabunPSK" w:hAnsi="TH SarabunPSK" w:cs="TH SarabunPSK"/>
          <w:b/>
          <w:bCs/>
          <w:sz w:val="32"/>
          <w:szCs w:val="32"/>
          <w:cs/>
        </w:rPr>
        <w:t>(2560)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4DC5" w:rsidRPr="00B428E1">
        <w:rPr>
          <w:rFonts w:ascii="TH SarabunPSK" w:hAnsi="TH SarabunPSK" w:cs="TH SarabunPSK"/>
          <w:sz w:val="32"/>
          <w:szCs w:val="32"/>
        </w:rPr>
        <w:t>[</w:t>
      </w:r>
      <w:r w:rsidR="00B428E1" w:rsidRPr="00B428E1">
        <w:rPr>
          <w:rFonts w:ascii="TH SarabunPSK" w:hAnsi="TH SarabunPSK" w:cs="TH SarabunPSK"/>
          <w:sz w:val="32"/>
          <w:szCs w:val="32"/>
        </w:rPr>
        <w:t>5]</w:t>
      </w:r>
      <w:r w:rsidR="00C94DC5" w:rsidRPr="00B428E1">
        <w:rPr>
          <w:rFonts w:ascii="TH SarabunPSK" w:hAnsi="TH SarabunPSK" w:cs="TH SarabunPSK"/>
          <w:sz w:val="32"/>
          <w:szCs w:val="32"/>
        </w:rPr>
        <w:t xml:space="preserve"> </w:t>
      </w:r>
      <w:r w:rsidRPr="00BE5E7D">
        <w:rPr>
          <w:rFonts w:ascii="TH SarabunPSK" w:hAnsi="TH SarabunPSK" w:cs="TH SarabunPSK"/>
          <w:sz w:val="32"/>
          <w:szCs w:val="32"/>
          <w:cs/>
        </w:rPr>
        <w:t>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600 กิโลแคลอรี่ สำหรับผู้หญิงวัยทำงาน และ 2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0B446DDD" w:rsidR="00F22DDD" w:rsidRDefault="00F22DDD" w:rsidP="0046364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จุรีรัตน์ ชูโลก (</w:t>
      </w:r>
      <w:r w:rsidR="00036602" w:rsidRPr="00036602">
        <w:rPr>
          <w:rFonts w:ascii="TH SarabunPSK" w:hAnsi="TH SarabunPSK" w:cs="TH SarabunPSK"/>
          <w:b/>
          <w:bCs/>
          <w:sz w:val="32"/>
          <w:szCs w:val="32"/>
        </w:rPr>
        <w:t>2546</w:t>
      </w: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4FB7">
        <w:rPr>
          <w:rFonts w:ascii="TH SarabunPSK" w:hAnsi="TH SarabunPSK" w:cs="TH SarabunPSK"/>
          <w:sz w:val="32"/>
          <w:szCs w:val="32"/>
        </w:rPr>
        <w:t>[6]</w:t>
      </w:r>
      <w:r w:rsidR="00C94DC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>
        <w:rPr>
          <w:rFonts w:ascii="TH SarabunPSK" w:hAnsi="TH SarabunPSK" w:cs="TH SarabunPSK"/>
          <w:sz w:val="32"/>
          <w:szCs w:val="32"/>
        </w:rPr>
        <w:t>2535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ผลการศึกษาได้ตํารับอาหาร </w:t>
      </w:r>
      <w:r w:rsidR="00036602">
        <w:rPr>
          <w:rFonts w:ascii="TH SarabunPSK" w:hAnsi="TH SarabunPSK" w:cs="TH SarabunPSK"/>
          <w:sz w:val="32"/>
          <w:szCs w:val="32"/>
        </w:rPr>
        <w:t>28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ประเภทแกง </w:t>
      </w:r>
      <w:r w:rsidR="00036602">
        <w:rPr>
          <w:rFonts w:ascii="TH SarabunPSK" w:hAnsi="TH SarabunPSK" w:cs="TH SarabunPSK"/>
          <w:sz w:val="32"/>
          <w:szCs w:val="32"/>
        </w:rPr>
        <w:t>9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น้ําพริก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ยําส้า </w:t>
      </w:r>
      <w:r w:rsidR="00036602">
        <w:rPr>
          <w:rFonts w:ascii="TH SarabunPSK" w:hAnsi="TH SarabunPSK" w:cs="TH SarabunPSK"/>
          <w:sz w:val="32"/>
          <w:szCs w:val="32"/>
        </w:rPr>
        <w:t>6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ขนมหวาน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และอาหารว่าง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006A4CDB" w14:textId="0898F27C" w:rsidR="00C94DC5" w:rsidRDefault="00811311" w:rsidP="004636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856E4F8" w14:textId="77777777" w:rsidR="00C94DC5" w:rsidRPr="00FC202F" w:rsidRDefault="00C94DC5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 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การดำเนินงานวิจัย</w:t>
      </w:r>
    </w:p>
    <w:p w14:paraId="489ACE6B" w14:textId="39F6459C" w:rsidR="00C94DC5" w:rsidRPr="00FC202F" w:rsidRDefault="00C94DC5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37D9473E" w14:textId="1B266202" w:rsidR="00715316" w:rsidRPr="00FC202F" w:rsidRDefault="000708BD" w:rsidP="000708BD">
      <w:pPr>
        <w:spacing w:after="0"/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FC202F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ภาพที่ </w:t>
      </w:r>
      <w:r w:rsidRPr="00FC202F">
        <w:rPr>
          <w:rFonts w:ascii="TH SarabunPSK" w:hAnsi="TH SarabunPSK" w:cs="TH SarabunPSK"/>
          <w:sz w:val="32"/>
          <w:szCs w:val="32"/>
          <w:highlight w:val="yellow"/>
        </w:rPr>
        <w:t xml:space="preserve">x </w:t>
      </w:r>
      <w:r w:rsidRPr="00FC202F">
        <w:rPr>
          <w:rFonts w:ascii="TH SarabunPSK" w:hAnsi="TH SarabunPSK" w:cs="TH SarabunPSK" w:hint="cs"/>
          <w:sz w:val="32"/>
          <w:szCs w:val="32"/>
          <w:highlight w:val="yellow"/>
          <w:cs/>
        </w:rPr>
        <w:t>ภาพรวมการดำเนินงาน</w:t>
      </w:r>
    </w:p>
    <w:p w14:paraId="2016E820" w14:textId="29D3D8B6" w:rsidR="000708BD" w:rsidRPr="00FC202F" w:rsidRDefault="000708BD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3F2D83BA" w14:textId="1AB0FCB7" w:rsidR="000708BD" w:rsidRPr="00FC202F" w:rsidRDefault="000708BD" w:rsidP="000708B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4.1 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การออกแบบโครงสร้างข้อมูลเจสัน (</w:t>
      </w: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>JSON Structure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)</w:t>
      </w:r>
    </w:p>
    <w:p w14:paraId="12DBA72A" w14:textId="0FA8AFF5" w:rsidR="000708BD" w:rsidRPr="00FC202F" w:rsidRDefault="000708BD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572F83C" w14:textId="69A073BF" w:rsidR="000708BD" w:rsidRPr="00FC202F" w:rsidRDefault="000708BD" w:rsidP="000708BD">
      <w:pPr>
        <w:spacing w:after="0"/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FC202F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ภาพที่ </w:t>
      </w:r>
      <w:r w:rsidRPr="00FC202F">
        <w:rPr>
          <w:rFonts w:ascii="TH SarabunPSK" w:hAnsi="TH SarabunPSK" w:cs="TH SarabunPSK"/>
          <w:sz w:val="32"/>
          <w:szCs w:val="32"/>
          <w:highlight w:val="yellow"/>
        </w:rPr>
        <w:t xml:space="preserve">x </w:t>
      </w:r>
      <w:r w:rsidR="00A90A29" w:rsidRPr="00FC202F">
        <w:rPr>
          <w:rFonts w:ascii="TH SarabunPSK" w:hAnsi="TH SarabunPSK" w:cs="TH SarabunPSK" w:hint="cs"/>
          <w:sz w:val="32"/>
          <w:szCs w:val="32"/>
          <w:highlight w:val="yellow"/>
          <w:cs/>
        </w:rPr>
        <w:t>โครงสร้างข้อมูลเจสัน</w:t>
      </w:r>
    </w:p>
    <w:p w14:paraId="4B855535" w14:textId="55229E88" w:rsidR="00A90A29" w:rsidRPr="00FC202F" w:rsidRDefault="00A90A29" w:rsidP="00A90A29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C289DCD" w14:textId="34D92481" w:rsidR="00A90A29" w:rsidRPr="00FC202F" w:rsidRDefault="00A90A29" w:rsidP="00A90A2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4.2 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การออกแบบการดำเนินการแอ็กกริเกท</w:t>
      </w:r>
    </w:p>
    <w:p w14:paraId="095A4088" w14:textId="40A8D7D1" w:rsidR="00A90A29" w:rsidRPr="00FC202F" w:rsidRDefault="00A90A29" w:rsidP="00A90A29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86C3AC7" w14:textId="77777777" w:rsidR="00A90A29" w:rsidRPr="00FC202F" w:rsidRDefault="00A90A29" w:rsidP="00A90A29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6FC2F02E" w14:textId="6DE9E2A5" w:rsidR="00A90A29" w:rsidRPr="00FC202F" w:rsidRDefault="00A90A29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 xml:space="preserve">ภาพที่ </w:t>
      </w:r>
      <w:r w:rsidRPr="00FC202F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x </w:t>
      </w: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แอ็กกริเกท</w:t>
      </w: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คิวรี</w:t>
      </w:r>
    </w:p>
    <w:p w14:paraId="1EC57AAC" w14:textId="5B17B391" w:rsidR="00A90A29" w:rsidRPr="00FC202F" w:rsidRDefault="00A90A29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3750A242" w14:textId="77777777" w:rsidR="00A90A29" w:rsidRPr="00FC202F" w:rsidRDefault="00A90A29" w:rsidP="00A90A29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1B43D160" w14:textId="24850960" w:rsidR="00A90A29" w:rsidRPr="00FC202F" w:rsidRDefault="00A90A29" w:rsidP="00A90A29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</w:pP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 xml:space="preserve">ภาพที่ </w:t>
      </w:r>
      <w:r w:rsidRPr="00FC202F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x </w:t>
      </w: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ขั้นตอนการดำเนินการแอ็กกริเกท</w:t>
      </w:r>
    </w:p>
    <w:p w14:paraId="75EDADEB" w14:textId="74BD4487" w:rsidR="00C94DC5" w:rsidRPr="00FC202F" w:rsidRDefault="00C94DC5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1BFADBEB" w14:textId="5B3D2047" w:rsidR="00A90A29" w:rsidRPr="00FC202F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4.3 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ผลลัพธ์การดำเนินการแอ็กกริเกท</w:t>
      </w:r>
    </w:p>
    <w:p w14:paraId="530C3C5A" w14:textId="17742C81" w:rsidR="00A90A29" w:rsidRPr="00FC202F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EDC023D" w14:textId="62068473" w:rsidR="00A90A29" w:rsidRPr="00FC202F" w:rsidRDefault="00A90A29" w:rsidP="00A90A29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</w:pP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 xml:space="preserve">ภาพที่ </w:t>
      </w:r>
      <w:r w:rsidRPr="00FC202F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x </w:t>
      </w: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ผลลัพธ์</w:t>
      </w: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การดำเนินการแอ็กกริเกท</w:t>
      </w:r>
    </w:p>
    <w:p w14:paraId="2889106C" w14:textId="2F142CAF" w:rsidR="00A90A29" w:rsidRPr="00FC202F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3403078C" w14:textId="72EFA75B" w:rsidR="00A90A29" w:rsidRPr="00FC202F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5. 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สรุปผลการดำเนินการ</w:t>
      </w:r>
    </w:p>
    <w:p w14:paraId="6EF437B4" w14:textId="2C8DA719" w:rsidR="00A90A29" w:rsidRPr="00FC202F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1503349" w14:textId="77777777" w:rsidR="00A90A29" w:rsidRPr="00FC202F" w:rsidRDefault="00A90A29" w:rsidP="00A90A29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</w:pPr>
    </w:p>
    <w:p w14:paraId="45D17A95" w14:textId="38F510AE" w:rsidR="00A90A29" w:rsidRPr="00FC202F" w:rsidRDefault="00A90A29" w:rsidP="00A90A29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</w:pP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 xml:space="preserve">ภาพที่ </w:t>
      </w:r>
      <w:r w:rsidRPr="00FC202F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x </w:t>
      </w: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 xml:space="preserve">หน้าจอแสดงผลข้อมูล </w:t>
      </w:r>
      <w:r w:rsidRPr="00FC202F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BMI/BMR </w:t>
      </w:r>
      <w:r w:rsidRPr="00FC202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ของผู้ใช้งาน</w:t>
      </w:r>
    </w:p>
    <w:p w14:paraId="5CE6F8A0" w14:textId="0CCC631F" w:rsidR="00A90A29" w:rsidRPr="00FC202F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18034972" w14:textId="2953E8E1" w:rsidR="00A90A29" w:rsidRPr="00A90A29" w:rsidRDefault="00A90A29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</w:pP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6. 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ข้อเสนอแนะ</w:t>
      </w:r>
    </w:p>
    <w:p w14:paraId="2234F274" w14:textId="38C0476F" w:rsidR="00A90A29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</w:p>
    <w:p w14:paraId="4C60CDB4" w14:textId="77777777" w:rsidR="00A90A29" w:rsidRDefault="00A90A29" w:rsidP="00C94DC5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3A36026A" w14:textId="60F95D3B" w:rsidR="00C94DC5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7</w:t>
      </w:r>
      <w:r w:rsidR="00C94DC5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77777777" w:rsidR="004C6BC7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41D07C1" w14:textId="1EB6F800" w:rsidR="004C6BC7" w:rsidRPr="007819A3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Mobile Application 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http://www.research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coop_HT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>60/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07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2.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pdf</w:t>
      </w:r>
    </w:p>
    <w:p w14:paraId="00D8F837" w14:textId="77777777" w:rsidR="004C6BC7" w:rsidRPr="007819A3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ค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นวณดัชนีมวล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ย (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BMI)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https://research-system.siam.edu/images/thesistee/computer_science/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2558/</w:t>
      </w:r>
      <w:proofErr w:type="spellStart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planing_and_control</w:t>
      </w:r>
      <w:proofErr w:type="spellEnd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06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proofErr w:type="spellStart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</w:t>
      </w:r>
      <w:proofErr w:type="spellEnd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2.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pdf</w:t>
      </w:r>
    </w:p>
    <w:p w14:paraId="155D02E9" w14:textId="77777777" w:rsidR="00A65985" w:rsidRPr="007819A3" w:rsidRDefault="00A65985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7819A3">
        <w:rPr>
          <w:rFonts w:ascii="TH SarabunPSK" w:hAnsi="TH SarabunPSK" w:cs="TH SarabunPSK"/>
          <w:sz w:val="32"/>
          <w:szCs w:val="32"/>
          <w:cs/>
        </w:rPr>
        <w:t>การใช้แมพรีดิวซ์เชื่อมคอลเลคชันของฐานข้อมูลโนเอสคิวแอลบนมองโกดีบี</w:t>
      </w:r>
      <w:r w:rsidRPr="007819A3">
        <w:rPr>
          <w:rFonts w:ascii="TH SarabunPSK" w:hAnsi="TH SarabunPSK" w:cs="TH SarabunPSK"/>
          <w:sz w:val="32"/>
          <w:szCs w:val="32"/>
        </w:rPr>
        <w:t xml:space="preserve"> Using MapReduce to Join Collection of NOSQL Database Based on MongoDB </w:t>
      </w:r>
      <w:r w:rsidRPr="007819A3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7819A3">
        <w:rPr>
          <w:rFonts w:ascii="TH SarabunPSK" w:hAnsi="TH SarabunPSK" w:cs="TH SarabunPSK"/>
          <w:sz w:val="32"/>
          <w:szCs w:val="32"/>
        </w:rPr>
        <w:t>https://ph</w:t>
      </w:r>
      <w:r w:rsidRPr="007819A3">
        <w:rPr>
          <w:rFonts w:ascii="TH SarabunPSK" w:hAnsi="TH SarabunPSK" w:cs="TH SarabunPSK"/>
          <w:sz w:val="32"/>
          <w:szCs w:val="32"/>
          <w:cs/>
        </w:rPr>
        <w:t>02.</w:t>
      </w:r>
      <w:r w:rsidRPr="007819A3">
        <w:rPr>
          <w:rFonts w:ascii="TH SarabunPSK" w:hAnsi="TH SarabunPSK" w:cs="TH SarabunPSK"/>
          <w:sz w:val="32"/>
          <w:szCs w:val="32"/>
        </w:rPr>
        <w:t>tci-thaijo.org/</w:t>
      </w:r>
      <w:proofErr w:type="spellStart"/>
      <w:r w:rsidRPr="007819A3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7819A3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7819A3">
        <w:rPr>
          <w:rFonts w:ascii="TH SarabunPSK" w:hAnsi="TH SarabunPSK" w:cs="TH SarabunPSK"/>
          <w:sz w:val="32"/>
          <w:szCs w:val="32"/>
        </w:rPr>
        <w:t>gskku</w:t>
      </w:r>
      <w:proofErr w:type="spellEnd"/>
      <w:r w:rsidRPr="007819A3">
        <w:rPr>
          <w:rFonts w:ascii="TH SarabunPSK" w:hAnsi="TH SarabunPSK" w:cs="TH SarabunPSK"/>
          <w:sz w:val="32"/>
          <w:szCs w:val="32"/>
        </w:rPr>
        <w:t>/article/view/</w:t>
      </w:r>
      <w:r w:rsidRPr="007819A3">
        <w:rPr>
          <w:rFonts w:ascii="TH SarabunPSK" w:hAnsi="TH SarabunPSK" w:cs="TH SarabunPSK"/>
          <w:sz w:val="32"/>
          <w:szCs w:val="32"/>
          <w:cs/>
        </w:rPr>
        <w:t>23085/19721</w:t>
      </w:r>
    </w:p>
    <w:p w14:paraId="4E27598A" w14:textId="2C45514E" w:rsidR="00B34FB7" w:rsidRPr="00A65985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A65985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7819A3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7819A3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lablae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A65985" w:rsidRDefault="00902ACE" w:rsidP="00C94DC5">
      <w:pPr>
        <w:spacing w:after="0"/>
        <w:rPr>
          <w:rFonts w:ascii="TH SarabunPSK" w:hAnsi="TH SarabunPSK" w:cs="TH SarabunPSK"/>
          <w:sz w:val="28"/>
          <w:szCs w:val="36"/>
        </w:rPr>
      </w:pPr>
    </w:p>
    <w:sectPr w:rsidR="00902ACE" w:rsidRPr="00A65985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A287" w14:textId="77777777" w:rsidR="00DC3972" w:rsidRDefault="00DC3972" w:rsidP="000D6B7B">
      <w:pPr>
        <w:spacing w:after="0" w:line="240" w:lineRule="auto"/>
      </w:pPr>
      <w:r>
        <w:separator/>
      </w:r>
    </w:p>
  </w:endnote>
  <w:endnote w:type="continuationSeparator" w:id="0">
    <w:p w14:paraId="6E80E786" w14:textId="77777777" w:rsidR="00DC3972" w:rsidRDefault="00DC3972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AA187" w14:textId="77777777" w:rsidR="00DC3972" w:rsidRDefault="00DC3972" w:rsidP="000D6B7B">
      <w:pPr>
        <w:spacing w:after="0" w:line="240" w:lineRule="auto"/>
      </w:pPr>
      <w:r>
        <w:separator/>
      </w:r>
    </w:p>
  </w:footnote>
  <w:footnote w:type="continuationSeparator" w:id="0">
    <w:p w14:paraId="1CC49CFA" w14:textId="77777777" w:rsidR="00DC3972" w:rsidRDefault="00DC3972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32C5B"/>
    <w:rsid w:val="00036602"/>
    <w:rsid w:val="000439CB"/>
    <w:rsid w:val="000708BD"/>
    <w:rsid w:val="000830A2"/>
    <w:rsid w:val="00085CC0"/>
    <w:rsid w:val="00090C48"/>
    <w:rsid w:val="000D6B7B"/>
    <w:rsid w:val="000D6EE9"/>
    <w:rsid w:val="001417F0"/>
    <w:rsid w:val="00166803"/>
    <w:rsid w:val="001A51AB"/>
    <w:rsid w:val="00203CEA"/>
    <w:rsid w:val="002050E0"/>
    <w:rsid w:val="0024426A"/>
    <w:rsid w:val="002923DA"/>
    <w:rsid w:val="002C2B36"/>
    <w:rsid w:val="003003E1"/>
    <w:rsid w:val="00322127"/>
    <w:rsid w:val="00340841"/>
    <w:rsid w:val="003D22B9"/>
    <w:rsid w:val="0041478F"/>
    <w:rsid w:val="00432E8E"/>
    <w:rsid w:val="0046364A"/>
    <w:rsid w:val="00477482"/>
    <w:rsid w:val="004C6BC7"/>
    <w:rsid w:val="004D27DE"/>
    <w:rsid w:val="004E2816"/>
    <w:rsid w:val="00517DF9"/>
    <w:rsid w:val="00537AA1"/>
    <w:rsid w:val="00554ECF"/>
    <w:rsid w:val="00556D5B"/>
    <w:rsid w:val="005929C4"/>
    <w:rsid w:val="005F4727"/>
    <w:rsid w:val="00623149"/>
    <w:rsid w:val="0064583A"/>
    <w:rsid w:val="00646244"/>
    <w:rsid w:val="006835C8"/>
    <w:rsid w:val="006B42D1"/>
    <w:rsid w:val="006C0CED"/>
    <w:rsid w:val="006D064F"/>
    <w:rsid w:val="007035AB"/>
    <w:rsid w:val="0071108A"/>
    <w:rsid w:val="00714B74"/>
    <w:rsid w:val="00715316"/>
    <w:rsid w:val="0074471D"/>
    <w:rsid w:val="00751F76"/>
    <w:rsid w:val="00771BAD"/>
    <w:rsid w:val="0078146E"/>
    <w:rsid w:val="007819A3"/>
    <w:rsid w:val="007D3B7C"/>
    <w:rsid w:val="007E41C1"/>
    <w:rsid w:val="00800376"/>
    <w:rsid w:val="00811311"/>
    <w:rsid w:val="00830DFC"/>
    <w:rsid w:val="008B371F"/>
    <w:rsid w:val="008B5C41"/>
    <w:rsid w:val="008F2952"/>
    <w:rsid w:val="00902ACE"/>
    <w:rsid w:val="009536D3"/>
    <w:rsid w:val="00962DF4"/>
    <w:rsid w:val="00A16C08"/>
    <w:rsid w:val="00A231B8"/>
    <w:rsid w:val="00A26B16"/>
    <w:rsid w:val="00A518F8"/>
    <w:rsid w:val="00A65985"/>
    <w:rsid w:val="00A734DD"/>
    <w:rsid w:val="00A82F5B"/>
    <w:rsid w:val="00A83AE1"/>
    <w:rsid w:val="00A90A29"/>
    <w:rsid w:val="00AA3202"/>
    <w:rsid w:val="00AC63BF"/>
    <w:rsid w:val="00B0731D"/>
    <w:rsid w:val="00B1298F"/>
    <w:rsid w:val="00B34FB7"/>
    <w:rsid w:val="00B428E1"/>
    <w:rsid w:val="00B70907"/>
    <w:rsid w:val="00BA130B"/>
    <w:rsid w:val="00BB7BC1"/>
    <w:rsid w:val="00BD59A0"/>
    <w:rsid w:val="00BE5E7D"/>
    <w:rsid w:val="00C04F70"/>
    <w:rsid w:val="00C17986"/>
    <w:rsid w:val="00C30F5F"/>
    <w:rsid w:val="00C35AE4"/>
    <w:rsid w:val="00C45C58"/>
    <w:rsid w:val="00C94A61"/>
    <w:rsid w:val="00C94DC5"/>
    <w:rsid w:val="00CA3521"/>
    <w:rsid w:val="00CB48B9"/>
    <w:rsid w:val="00D40922"/>
    <w:rsid w:val="00D53692"/>
    <w:rsid w:val="00D769A5"/>
    <w:rsid w:val="00DC3972"/>
    <w:rsid w:val="00DC7043"/>
    <w:rsid w:val="00DD19E6"/>
    <w:rsid w:val="00DF61ED"/>
    <w:rsid w:val="00E346A0"/>
    <w:rsid w:val="00E44CCB"/>
    <w:rsid w:val="00E615F3"/>
    <w:rsid w:val="00E924C5"/>
    <w:rsid w:val="00E92DEB"/>
    <w:rsid w:val="00EA7843"/>
    <w:rsid w:val="00EC3C27"/>
    <w:rsid w:val="00EC6E73"/>
    <w:rsid w:val="00EC7E8D"/>
    <w:rsid w:val="00ED36AC"/>
    <w:rsid w:val="00EE4F7A"/>
    <w:rsid w:val="00F22DDD"/>
    <w:rsid w:val="00F3616F"/>
    <w:rsid w:val="00FC202F"/>
    <w:rsid w:val="00FC6750"/>
    <w:rsid w:val="00FE092A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admin</cp:lastModifiedBy>
  <cp:revision>19</cp:revision>
  <dcterms:created xsi:type="dcterms:W3CDTF">2022-09-07T13:45:00Z</dcterms:created>
  <dcterms:modified xsi:type="dcterms:W3CDTF">2022-10-25T04:21:00Z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