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19623419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spacing w:lineRule="auto" w:line="240" w:after="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  <w:r>
        <w:rPr>
          <w:rStyle w:val="C3"/>
          <w:rFonts w:ascii="Times New Roman" w:hAnsi="Times New Roman"/>
          <w:b w:val="1"/>
          <w:color w:val="000000"/>
          <w:sz w:val="24"/>
        </w:rPr>
        <w:t>ВІДОКРЕМЛЕНИЙ СТРУКТУРНИЙ ПІДРОЗДІЛ</w:t>
      </w:r>
    </w:p>
    <w:p>
      <w:pPr>
        <w:pStyle w:val="P1"/>
        <w:spacing w:lineRule="auto" w:line="240" w:after="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  <w:r>
        <w:rPr>
          <w:rStyle w:val="C3"/>
          <w:rFonts w:ascii="Times New Roman" w:hAnsi="Times New Roman"/>
          <w:b w:val="1"/>
          <w:color w:val="000000"/>
          <w:sz w:val="24"/>
        </w:rPr>
        <w:t>«</w:t>
      </w:r>
      <w:r>
        <w:rPr>
          <w:rStyle w:val="C3"/>
          <w:rFonts w:ascii="Times New Roman" w:hAnsi="Times New Roman"/>
          <w:b w:val="1"/>
          <w:color w:val="000000"/>
          <w:sz w:val="24"/>
        </w:rPr>
        <w:t xml:space="preserve">ФАХОВИЙ </w:t>
      </w:r>
      <w:r>
        <w:rPr>
          <w:rStyle w:val="C3"/>
          <w:rFonts w:ascii="Times New Roman" w:hAnsi="Times New Roman"/>
          <w:b w:val="1"/>
          <w:color w:val="000000"/>
          <w:sz w:val="24"/>
        </w:rPr>
        <w:t xml:space="preserve">КОЛЕДЖ НАФТОГАЗОВИХ ТЕХНОЛОГІЙ, </w:t>
      </w:r>
    </w:p>
    <w:p>
      <w:pPr>
        <w:pStyle w:val="P1"/>
        <w:spacing w:lineRule="auto" w:line="240" w:after="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  <w:r>
        <w:rPr>
          <w:rStyle w:val="C3"/>
          <w:rFonts w:ascii="Times New Roman" w:hAnsi="Times New Roman"/>
          <w:b w:val="1"/>
          <w:color w:val="000000"/>
          <w:sz w:val="24"/>
        </w:rPr>
        <w:t>ІНЖЕНЕРІЇ ТА ІНФРАСТРУКТУРИ СЕРВІСУ</w:t>
      </w:r>
      <w:r>
        <w:rPr>
          <w:rStyle w:val="C3"/>
          <w:rFonts w:ascii="Times New Roman" w:hAnsi="Times New Roman"/>
          <w:b w:val="1"/>
          <w:color w:val="000000"/>
          <w:sz w:val="24"/>
        </w:rPr>
        <w:t xml:space="preserve"> </w:t>
      </w:r>
    </w:p>
    <w:p>
      <w:pPr>
        <w:pStyle w:val="P1"/>
        <w:spacing w:lineRule="auto" w:line="240" w:after="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  <w:r>
        <w:rPr>
          <w:rStyle w:val="C3"/>
          <w:rFonts w:ascii="Times New Roman" w:hAnsi="Times New Roman"/>
          <w:b w:val="1"/>
          <w:color w:val="000000"/>
          <w:sz w:val="24"/>
        </w:rPr>
        <w:t>ОДЕСЬКОГО НАЦІОНАЛЬНОГО ТЕХНОЛОГІЧНОГО УНІВЕРСИТЕТУ</w:t>
      </w:r>
      <w:r>
        <w:rPr>
          <w:rStyle w:val="C3"/>
          <w:rFonts w:ascii="Times New Roman" w:hAnsi="Times New Roman"/>
          <w:b w:val="1"/>
          <w:color w:val="000000"/>
          <w:sz w:val="24"/>
        </w:rPr>
        <w:t>»</w:t>
      </w:r>
    </w:p>
    <w:p>
      <w:pPr>
        <w:pStyle w:val="P1"/>
        <w:spacing w:lineRule="auto" w:line="240" w:after="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0"/>
        </w:rPr>
      </w:pPr>
    </w:p>
    <w:p>
      <w:pPr>
        <w:pStyle w:val="P1"/>
        <w:spacing w:lineRule="auto" w:line="240" w:after="0"/>
        <w:ind w:right="14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</w:p>
    <w:p>
      <w:pPr>
        <w:pStyle w:val="P1"/>
        <w:spacing w:lineRule="auto" w:line="240" w:after="0"/>
        <w:ind w:right="14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  <w:u w:val="single"/>
        </w:rPr>
      </w:pPr>
      <w:r>
        <w:rPr>
          <w:rStyle w:val="C3"/>
          <w:rFonts w:ascii="Times New Roman" w:hAnsi="Times New Roman"/>
          <w:b w:val="1"/>
          <w:color w:val="000000"/>
          <w:sz w:val="24"/>
        </w:rPr>
        <w:t xml:space="preserve">ВІДДІЛЕННЯ </w:t>
      </w:r>
      <w:r>
        <w:rPr>
          <w:rStyle w:val="C3"/>
          <w:rFonts w:ascii="Times New Roman" w:hAnsi="Times New Roman"/>
          <w:b w:val="1"/>
          <w:color w:val="000000"/>
          <w:sz w:val="24"/>
        </w:rPr>
        <w:t>ПЗСО</w:t>
      </w:r>
    </w:p>
    <w:p>
      <w:pPr>
        <w:pStyle w:val="P1"/>
        <w:spacing w:after="0"/>
        <w:ind w:right="140"/>
        <w:outlineLvl w:val="0"/>
        <w:rPr>
          <w:rStyle w:val="C3"/>
          <w:rFonts w:ascii="Times New Roman" w:hAnsi="Times New Roman"/>
          <w:color w:val="000000"/>
          <w:sz w:val="24"/>
          <w:u w:val="single"/>
        </w:rPr>
      </w:pPr>
      <w:r>
        <w:rPr>
          <w:rStyle w:val="C3"/>
          <w:rFonts w:ascii="Times New Roman" w:hAnsi="Times New Roman"/>
          <w:color w:val="000000"/>
          <w:sz w:val="24"/>
        </w:rPr>
        <w:t xml:space="preserve">Спеціальність </w:t>
      </w:r>
      <w:r>
        <w:rPr>
          <w:rStyle w:val="C3"/>
          <w:rFonts w:ascii="Times New Roman" w:hAnsi="Times New Roman"/>
          <w:color w:val="000000"/>
          <w:u w:val="single"/>
        </w:rPr>
        <w:t xml:space="preserve"> 241 «Готельно-ресторанна справа», 242 «Туризм і рекреація»</w:t>
        <w:tab/>
        <w:tab/>
        <w:tab/>
        <w:tab/>
        <w:tab/>
      </w:r>
      <w:r>
        <w:rPr>
          <w:rStyle w:val="C3"/>
          <w:rFonts w:ascii="Times New Roman" w:hAnsi="Times New Roman"/>
          <w:color w:val="000000"/>
        </w:rPr>
        <w:t xml:space="preserve"> </w:t>
      </w:r>
    </w:p>
    <w:p>
      <w:pPr>
        <w:pStyle w:val="P1"/>
        <w:spacing w:after="0"/>
        <w:ind w:right="-339"/>
        <w:outlineLvl w:val="0"/>
        <w:rPr>
          <w:rStyle w:val="C3"/>
          <w:rFonts w:ascii="Times New Roman" w:hAnsi="Times New Roman"/>
          <w:color w:val="000000"/>
          <w:u w:val="single"/>
        </w:rPr>
      </w:pPr>
      <w:r>
        <w:rPr>
          <w:rStyle w:val="C3"/>
          <w:rFonts w:ascii="Times New Roman" w:hAnsi="Times New Roman"/>
          <w:color w:val="000000"/>
        </w:rPr>
        <w:t xml:space="preserve">Освітня програма </w:t>
      </w:r>
      <w:r>
        <w:rPr>
          <w:rStyle w:val="C3"/>
          <w:rFonts w:ascii="Times New Roman" w:hAnsi="Times New Roman"/>
          <w:color w:val="000000"/>
          <w:u w:val="single"/>
        </w:rPr>
        <w:t xml:space="preserve"> «Готельно-ресторанна справа», «Туризм»</w:t>
        <w:tab/>
        <w:tab/>
        <w:tab/>
        <w:tab/>
        <w:tab/>
        <w:tab/>
        <w:tab/>
      </w:r>
      <w:r>
        <w:rPr>
          <w:rStyle w:val="C3"/>
          <w:rFonts w:ascii="Times New Roman" w:hAnsi="Times New Roman"/>
          <w:color w:val="000000"/>
          <w:sz w:val="24"/>
          <w:u w:val="single"/>
        </w:rPr>
        <w:t xml:space="preserve"> </w:t>
      </w:r>
    </w:p>
    <w:p>
      <w:pPr>
        <w:pStyle w:val="P1"/>
        <w:spacing w:after="0"/>
        <w:ind w:right="-339"/>
        <w:rPr>
          <w:rStyle w:val="C3"/>
          <w:rFonts w:ascii="Times New Roman" w:hAnsi="Times New Roman"/>
          <w:color w:val="000000"/>
          <w:sz w:val="24"/>
          <w:u w:val="single"/>
        </w:rPr>
      </w:pPr>
      <w:r>
        <w:rPr>
          <w:rStyle w:val="C3"/>
          <w:rFonts w:ascii="Times New Roman" w:hAnsi="Times New Roman"/>
          <w:color w:val="000000"/>
          <w:sz w:val="24"/>
        </w:rPr>
        <w:t xml:space="preserve">Курс   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 xml:space="preserve"> I </w:t>
      </w:r>
      <w:r>
        <w:rPr>
          <w:rStyle w:val="C3"/>
          <w:rFonts w:ascii="Times New Roman" w:hAnsi="Times New Roman"/>
          <w:color w:val="000000"/>
          <w:sz w:val="24"/>
        </w:rPr>
        <w:tab/>
        <w:t xml:space="preserve">Група 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 xml:space="preserve"> 23-6 </w:t>
      </w:r>
      <w:r>
        <w:rPr>
          <w:rStyle w:val="C3"/>
          <w:rFonts w:ascii="Times New Roman" w:hAnsi="Times New Roman"/>
          <w:color w:val="000000"/>
          <w:sz w:val="24"/>
        </w:rPr>
        <w:tab/>
        <w:tab/>
        <w:tab/>
        <w:tab/>
        <w:tab/>
        <w:tab/>
        <w:t xml:space="preserve">    </w:t>
        <w:tab/>
        <w:t xml:space="preserve">             Навчальний рік 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 xml:space="preserve"> 2023-2024 </w:t>
      </w:r>
    </w:p>
    <w:p>
      <w:pPr>
        <w:pStyle w:val="P1"/>
        <w:spacing w:after="0"/>
        <w:ind w:right="-339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</w:p>
    <w:p>
      <w:pPr>
        <w:pStyle w:val="P1"/>
        <w:spacing w:after="0"/>
        <w:ind w:right="-339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</w:p>
    <w:p>
      <w:pPr>
        <w:pStyle w:val="P1"/>
        <w:spacing w:after="0"/>
        <w:ind w:right="-339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  <w:r>
        <w:rPr>
          <w:rStyle w:val="C3"/>
          <w:rFonts w:ascii="Times New Roman" w:hAnsi="Times New Roman"/>
          <w:b w:val="1"/>
          <w:color w:val="000000"/>
          <w:sz w:val="24"/>
        </w:rPr>
        <w:t>ВІДОМІСТЬ ОБЛІКУ УСПІШНОСТІ №___</w:t>
      </w:r>
      <w:r>
        <w:rPr>
          <w:rStyle w:val="C3"/>
          <w:rFonts w:ascii="Times New Roman" w:hAnsi="Times New Roman"/>
          <w:b w:val="1"/>
          <w:color w:val="000000"/>
          <w:sz w:val="24"/>
        </w:rPr>
        <w:t>___</w:t>
      </w:r>
    </w:p>
    <w:p>
      <w:pPr>
        <w:pStyle w:val="P1"/>
        <w:spacing w:after="0"/>
        <w:ind w:right="-339"/>
        <w:outlineLvl w:val="0"/>
        <w:rPr>
          <w:rStyle w:val="C3"/>
          <w:rFonts w:ascii="Times New Roman" w:hAnsi="Times New Roman"/>
          <w:color w:val="000000"/>
          <w:sz w:val="24"/>
        </w:rPr>
      </w:pPr>
      <w:r>
        <w:rPr>
          <w:rStyle w:val="C3"/>
          <w:rFonts w:ascii="Times New Roman" w:hAnsi="Times New Roman"/>
          <w:color w:val="000000"/>
          <w:sz w:val="24"/>
          <w:u w:val="single"/>
        </w:rPr>
        <w:t>з дисципліни:</w:t>
        <w:tab/>
        <w:tab/>
      </w:r>
      <w:r>
        <w:rPr>
          <w:rStyle w:val="C3"/>
          <w:rFonts w:ascii="Times New Roman" w:hAnsi="Times New Roman"/>
          <w:color w:val="000000"/>
          <w:sz w:val="24"/>
          <w:u w:val="single"/>
        </w:rPr>
        <w:t>Хімія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ab/>
        <w:tab/>
        <w:tab/>
        <w:tab/>
        <w:tab/>
        <w:tab/>
        <w:tab/>
        <w:tab/>
        <w:tab/>
        <w:tab/>
      </w:r>
    </w:p>
    <w:p>
      <w:pPr>
        <w:pStyle w:val="P1"/>
        <w:spacing w:after="0"/>
        <w:ind w:right="-339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  <w:r>
        <w:rPr>
          <w:rStyle w:val="C3"/>
          <w:rFonts w:ascii="Times New Roman" w:hAnsi="Times New Roman"/>
          <w:color w:val="000000"/>
          <w:sz w:val="24"/>
        </w:rPr>
        <w:t xml:space="preserve">    </w:t>
      </w:r>
      <w:r>
        <w:rPr>
          <w:rStyle w:val="C3"/>
          <w:rFonts w:ascii="Times New Roman" w:hAnsi="Times New Roman"/>
          <w:color w:val="000000"/>
          <w:sz w:val="24"/>
        </w:rPr>
        <w:tab/>
        <w:tab/>
        <w:tab/>
        <w:tab/>
        <w:tab/>
        <w:t xml:space="preserve">                                                       </w:t>
      </w:r>
      <w:r>
        <w:rPr>
          <w:rStyle w:val="C3"/>
          <w:rFonts w:ascii="Times New Roman" w:hAnsi="Times New Roman"/>
          <w:color w:val="000000"/>
          <w:sz w:val="24"/>
        </w:rPr>
        <w:t xml:space="preserve">             </w:t>
      </w:r>
      <w:r>
        <w:rPr>
          <w:rStyle w:val="C3"/>
          <w:rFonts w:ascii="Times New Roman" w:hAnsi="Times New Roman"/>
          <w:color w:val="000000"/>
          <w:sz w:val="24"/>
        </w:rPr>
        <w:t>Загальна кількість годин __</w:t>
      </w:r>
      <w:r>
        <w:rPr>
          <w:rStyle w:val="C3"/>
          <w:rFonts w:ascii="Times New Roman" w:hAnsi="Times New Roman"/>
          <w:color w:val="000000"/>
          <w:sz w:val="24"/>
        </w:rPr>
        <w:t>_</w:t>
      </w:r>
    </w:p>
    <w:p>
      <w:pPr>
        <w:pStyle w:val="P1"/>
        <w:spacing w:after="0"/>
        <w:ind w:right="-339"/>
        <w:outlineLvl w:val="0"/>
        <w:rPr>
          <w:rStyle w:val="C3"/>
          <w:rFonts w:ascii="Times New Roman" w:hAnsi="Times New Roman"/>
          <w:color w:val="000000"/>
          <w:sz w:val="24"/>
        </w:rPr>
      </w:pPr>
      <w:r>
        <w:rPr>
          <w:rStyle w:val="C3"/>
          <w:rFonts w:ascii="Times New Roman" w:hAnsi="Times New Roman"/>
          <w:color w:val="000000"/>
          <w:sz w:val="24"/>
        </w:rPr>
        <w:t xml:space="preserve">Форма семестрового контролю </w:t>
      </w:r>
      <w:r>
        <w:rPr>
          <w:rStyle w:val="C3"/>
          <w:rFonts w:ascii="Times New Roman" w:hAnsi="Times New Roman"/>
          <w:b w:val="1"/>
          <w:color w:val="000000"/>
          <w:sz w:val="24"/>
          <w:u w:val="single"/>
        </w:rPr>
        <w:t>залік</w:t>
      </w:r>
      <w:r>
        <w:rPr>
          <w:rStyle w:val="C3"/>
          <w:rFonts w:ascii="Times New Roman" w:hAnsi="Times New Roman"/>
          <w:b w:val="1"/>
          <w:color w:val="000000"/>
          <w:sz w:val="24"/>
          <w:u w:val="single"/>
        </w:rPr>
        <w:t xml:space="preserve"> </w:t>
      </w:r>
      <w:r>
        <w:rPr>
          <w:rStyle w:val="C3"/>
          <w:rFonts w:ascii="Times New Roman" w:hAnsi="Times New Roman"/>
          <w:color w:val="000000"/>
          <w:sz w:val="24"/>
        </w:rPr>
        <w:tab/>
        <w:tab/>
        <w:tab/>
        <w:tab/>
        <w:tab/>
        <w:t xml:space="preserve">        Дата «__</w:t>
      </w:r>
      <w:r>
        <w:rPr>
          <w:rStyle w:val="C3"/>
          <w:rFonts w:ascii="Times New Roman" w:hAnsi="Times New Roman"/>
          <w:color w:val="000000"/>
          <w:sz w:val="24"/>
        </w:rPr>
        <w:t>__»__</w:t>
      </w:r>
      <w:r>
        <w:rPr>
          <w:rStyle w:val="C3"/>
          <w:rFonts w:ascii="Times New Roman" w:hAnsi="Times New Roman"/>
          <w:color w:val="000000"/>
          <w:sz w:val="24"/>
          <w:u w:val="none"/>
        </w:rPr>
        <w:t>_</w:t>
      </w:r>
      <w:r>
        <w:rPr>
          <w:rStyle w:val="C3"/>
          <w:rFonts w:ascii="Times New Roman" w:hAnsi="Times New Roman"/>
          <w:color w:val="000000"/>
          <w:sz w:val="24"/>
          <w:u w:val="none"/>
        </w:rPr>
        <w:t>____</w:t>
      </w:r>
      <w:r>
        <w:rPr>
          <w:rStyle w:val="C3"/>
          <w:rFonts w:ascii="Times New Roman" w:hAnsi="Times New Roman"/>
          <w:color w:val="000000"/>
          <w:sz w:val="24"/>
        </w:rPr>
        <w:t>_2024 р.</w:t>
      </w:r>
    </w:p>
    <w:p>
      <w:pPr>
        <w:pStyle w:val="P1"/>
        <w:spacing w:after="0"/>
        <w:ind w:left="-360" w:right="-339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</w:p>
    <w:p>
      <w:pPr>
        <w:pStyle w:val="P1"/>
        <w:spacing w:after="0"/>
        <w:ind w:firstLine="360" w:left="-360" w:right="-339"/>
        <w:rPr>
          <w:rStyle w:val="C3"/>
          <w:rFonts w:ascii="Times New Roman" w:hAnsi="Times New Roman"/>
          <w:color w:val="000000"/>
          <w:sz w:val="20"/>
        </w:rPr>
      </w:pPr>
      <w:r>
        <w:rPr>
          <w:rStyle w:val="C3"/>
          <w:rFonts w:ascii="Times New Roman" w:hAnsi="Times New Roman"/>
          <w:color w:val="000000"/>
          <w:sz w:val="24"/>
        </w:rPr>
        <w:t>Викладач ______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>Дар'я ЛЕОНОВА</w:t>
      </w:r>
      <w:r>
        <w:rPr>
          <w:rStyle w:val="C3"/>
          <w:rFonts w:ascii="Times New Roman" w:hAnsi="Times New Roman"/>
          <w:color w:val="000000"/>
          <w:sz w:val="24"/>
        </w:rPr>
        <w:t>________________________________________________________</w:t>
        <w:br w:type="textWrapping"/>
      </w:r>
      <w:r>
        <w:rPr>
          <w:rStyle w:val="C3"/>
          <w:rFonts w:ascii="Times New Roman" w:hAnsi="Times New Roman"/>
          <w:color w:val="000000"/>
          <w:sz w:val="20"/>
        </w:rPr>
        <w:tab/>
        <w:tab/>
        <w:tab/>
        <w:tab/>
        <w:t>( ім’я та прізвище викладача, який виставляє підсумкову оцінку)</w:t>
      </w:r>
    </w:p>
    <w:p>
      <w:pPr>
        <w:pStyle w:val="P1"/>
        <w:spacing w:after="0"/>
        <w:ind w:left="-360" w:right="-339"/>
        <w:jc w:val="center"/>
        <w:rPr>
          <w:rStyle w:val="C3"/>
          <w:rFonts w:ascii="Times New Roman" w:hAnsi="Times New Roman"/>
          <w:color w:val="000000"/>
          <w:sz w:val="24"/>
        </w:rPr>
      </w:pPr>
    </w:p>
    <w:tbl>
      <w:tblPr>
        <w:tblStyle w:val="T2"/>
        <w:tblW w:w="10704" w:type="dxa"/>
        <w:jc w:val="center"/>
        <w:tblInd w:w="-2023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left w:w="28" w:type="dxa"/>
          <w:right w:w="0" w:type="dxa"/>
        </w:tblCellMar>
      </w:tblPr>
      <w:tblGrid/>
      <w:tr>
        <w:trPr>
          <w:wAfter w:w="0" w:type="dxa"/>
          <w:trHeight w:hRule="atLeast" w:val="1666"/>
        </w:trPr>
        <w:tc>
          <w:tcPr>
            <w:tcW w:w="422" w:type="dxa"/>
            <w:vAlign w:val="center"/>
          </w:tcPr>
          <w:p>
            <w:pPr>
              <w:pStyle w:val="P1"/>
              <w:tabs>
                <w:tab w:val="left" w:pos="3104" w:leader="none"/>
              </w:tabs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№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tabs>
                <w:tab w:val="left" w:pos="3104" w:leader="none"/>
              </w:tabs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ПІБ студента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ind w:left="-51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№ індивідуаль-ного навчального плану (залікової книжки)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  <w:p>
            <w:pPr>
              <w:pStyle w:val="P1"/>
              <w:spacing w:lineRule="auto" w:line="24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Оцінка за 12-бальною шкалою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 викладача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Примітка</w:t>
            </w:r>
          </w:p>
        </w:tc>
      </w:tr>
      <w:tr>
        <w:trPr>
          <w:wAfter w:w="0" w:type="dxa"/>
          <w:trHeight w:hRule="atLeast" w:val="143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Бакрив Олександра Сергіївна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146/23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7 (сім)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  <w:trHeight w:hRule="atLeast" w:val="148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Башли Владлена Анатоліївна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147/23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7 (сім)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  <w:trHeight w:hRule="atLeast" w:val="138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Бочкур Олександра Василівна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148/23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9 (дев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Бубнова Ірина Олегівна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149/23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Вдов Евеліна Віталіївна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150/23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  <w:trHeight w:hRule="atLeast" w:val="122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Віннічук Анастасія Миколаївна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151/23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tabs>
                <w:tab w:val="left" w:pos="3104" w:leader="none"/>
              </w:tabs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Войт Кіра Максимівна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152/23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9 (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дев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  <w:trHeight w:hRule="atLeast" w:val="181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Грабчак Катерина Сергіївна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153/23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Гусак Дар`я Вячеславівна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154/23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9 (дев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Іванова Анастасія Анатоліївна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155/23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Івненко Аліна Володимирівна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156/23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Карнаушенко Софія Романівна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157/23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Коновальчук Назар Сергійович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158/23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14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Костюченко Вікторія Костянтинівна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159/23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15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Крешун Ірина Сергіївна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160/23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 xml:space="preserve">9 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(дев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16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Майорова Анна Романівна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161/23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7 (сім)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17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Мартишев Давид Денисович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162/23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7 (сім)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18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Мирненко Анна Олександрівна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163/23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19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Мозгова Тетяна Віталіївна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164/23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20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Моісеєнко Анатолій Вікторович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165/23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7 (сім)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21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Молдованенко Ангеліна Олександрівна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166/23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8 (вісім)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22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Найден Марина Юріївна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167/23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8 (вісім)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23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Нальотова Олександра Миколаївна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168/23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7 (с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ім)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24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Непом`яща Єлизавета Олександрівна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170/23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25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Олійник Олександра Сергіївна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171/23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26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Павлов Юрій Сергійович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172/23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27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Пащенко Ілля Володимирович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235/23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28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Підмогильна Валерія Вадимівна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173/23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29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Ракітіна Маргарита Романівна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174/23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30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Рибальченко Софія Олександрівна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175/23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31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Рувінська Олександра Ігорівна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176/23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32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Синчук Владислава Олександрівна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177/23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33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Сінькова Владлена Олександрівна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178/23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7 (сім)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34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Шаульська Каріна Сергіївна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179/23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9 (дев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35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Шестопалова Олександра Віталіївна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180/23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9 (дев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36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Ябурова Аделіна Олексіївна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181/23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9 (дев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</w:tbl>
    <w:p>
      <w:pPr>
        <w:pStyle w:val="P1"/>
        <w:spacing w:lineRule="auto" w:line="240" w:after="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</w:p>
    <w:p>
      <w:pPr>
        <w:pStyle w:val="P1"/>
        <w:spacing w:lineRule="auto" w:line="240" w:after="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</w:p>
    <w:p>
      <w:pPr>
        <w:pStyle w:val="P1"/>
        <w:spacing w:lineRule="auto" w:line="240" w:after="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  <w:r>
        <w:rPr>
          <w:rStyle w:val="C3"/>
          <w:rFonts w:ascii="Times New Roman" w:hAnsi="Times New Roman"/>
          <w:b w:val="1"/>
          <w:color w:val="000000"/>
          <w:sz w:val="24"/>
        </w:rPr>
        <w:t>Підсумки успішності</w:t>
      </w:r>
    </w:p>
    <w:p>
      <w:pPr>
        <w:pStyle w:val="P1"/>
        <w:spacing w:lineRule="auto" w:line="240" w:after="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</w:p>
    <w:tbl>
      <w:tblPr>
        <w:tblStyle w:val="T2"/>
        <w:tblW w:w="0" w:type="auto"/>
        <w:jc w:val="center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autofit"/>
      </w:tblPr>
      <w:tblGrid/>
      <w:tr>
        <w:trPr>
          <w:wAfter w:w="0" w:type="dxa"/>
          <w:trHeight w:hRule="atLeast" w:val="271"/>
        </w:trPr>
        <w:tc>
          <w:tcPr>
            <w:tcW w:w="7510" w:type="dxa"/>
            <w:gridSpan w:val="4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ОЦІНКА</w:t>
            </w:r>
          </w:p>
        </w:tc>
        <w:tc>
          <w:tcPr>
            <w:tcW w:w="1731" w:type="dxa"/>
            <w:vMerge w:val="restart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ВСЬОГО</w:t>
            </w:r>
          </w:p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ОЦІНОК</w:t>
            </w:r>
          </w:p>
        </w:tc>
        <w:tc>
          <w:tcPr>
            <w:tcW w:w="1747" w:type="dxa"/>
            <w:vMerge w:val="restart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Державний норматив ***</w:t>
            </w:r>
          </w:p>
        </w:tc>
      </w:tr>
      <w:tr>
        <w:trPr>
          <w:wAfter w:w="0" w:type="dxa"/>
          <w:trHeight w:hRule="atLeast" w:val="350"/>
        </w:trPr>
        <w:tc>
          <w:tcPr>
            <w:tcW w:w="2387" w:type="dxa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За 12-бальною шкалою</w:t>
            </w:r>
          </w:p>
        </w:tc>
        <w:tc>
          <w:tcPr>
            <w:tcW w:w="249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За національною шкалою</w:t>
            </w:r>
          </w:p>
        </w:tc>
        <w:tc>
          <w:tcPr>
            <w:tcW w:w="2632" w:type="dxa"/>
            <w:gridSpan w:val="2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 xml:space="preserve">За шкалою ОНТУ </w:t>
            </w:r>
          </w:p>
        </w:tc>
        <w:tc>
          <w:tcPr>
            <w:tcW w:w="1731" w:type="dxa"/>
            <w:vMerge w:val="continue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1747" w:type="dxa"/>
            <w:vMerge w:val="continue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2387" w:type="dxa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10-12</w:t>
            </w:r>
          </w:p>
        </w:tc>
        <w:tc>
          <w:tcPr>
            <w:tcW w:w="249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відмінно</w:t>
            </w:r>
          </w:p>
        </w:tc>
        <w:tc>
          <w:tcPr>
            <w:tcW w:w="2632" w:type="dxa"/>
            <w:gridSpan w:val="2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88-100</w:t>
            </w:r>
          </w:p>
        </w:tc>
        <w:tc>
          <w:tcPr>
            <w:tcW w:w="173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1747" w:type="dxa"/>
            <w:vMerge w:val="restart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Не менше 50%</w:t>
            </w:r>
          </w:p>
        </w:tc>
      </w:tr>
      <w:tr>
        <w:trPr>
          <w:wAfter w:w="0" w:type="dxa"/>
          <w:trHeight w:hRule="atLeast" w:val="170"/>
        </w:trPr>
        <w:tc>
          <w:tcPr>
            <w:tcW w:w="2387" w:type="dxa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7-9</w:t>
            </w:r>
          </w:p>
        </w:tc>
        <w:tc>
          <w:tcPr>
            <w:tcW w:w="249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добре</w:t>
            </w:r>
          </w:p>
        </w:tc>
        <w:tc>
          <w:tcPr>
            <w:tcW w:w="2632" w:type="dxa"/>
            <w:gridSpan w:val="2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74-87</w:t>
            </w:r>
          </w:p>
        </w:tc>
        <w:tc>
          <w:tcPr>
            <w:tcW w:w="173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16</w:t>
            </w:r>
          </w:p>
        </w:tc>
        <w:tc>
          <w:tcPr>
            <w:tcW w:w="1747" w:type="dxa"/>
            <w:vMerge w:val="continue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2387" w:type="dxa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4-6</w:t>
            </w:r>
          </w:p>
        </w:tc>
        <w:tc>
          <w:tcPr>
            <w:tcW w:w="249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задовільно</w:t>
            </w:r>
          </w:p>
        </w:tc>
        <w:tc>
          <w:tcPr>
            <w:tcW w:w="2632" w:type="dxa"/>
            <w:gridSpan w:val="2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60-73</w:t>
            </w:r>
          </w:p>
        </w:tc>
        <w:tc>
          <w:tcPr>
            <w:tcW w:w="173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20</w:t>
            </w:r>
          </w:p>
        </w:tc>
        <w:tc>
          <w:tcPr>
            <w:tcW w:w="1747" w:type="dxa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2387" w:type="dxa"/>
            <w:vMerge w:val="restart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1-3</w:t>
            </w:r>
          </w:p>
        </w:tc>
        <w:tc>
          <w:tcPr>
            <w:tcW w:w="2491" w:type="dxa"/>
            <w:vMerge w:val="restart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незадовільно</w:t>
            </w:r>
          </w:p>
        </w:tc>
        <w:tc>
          <w:tcPr>
            <w:tcW w:w="2632" w:type="dxa"/>
            <w:gridSpan w:val="2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40-59*</w:t>
            </w:r>
          </w:p>
        </w:tc>
        <w:tc>
          <w:tcPr>
            <w:tcW w:w="173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w="1747" w:type="dxa"/>
            <w:vMerge w:val="restart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Не більше 10%</w:t>
            </w:r>
          </w:p>
        </w:tc>
      </w:tr>
      <w:tr>
        <w:trPr>
          <w:wAfter w:w="0" w:type="dxa"/>
          <w:trHeight w:hRule="atLeast" w:val="170"/>
        </w:trPr>
        <w:tc>
          <w:tcPr>
            <w:tcW w:w="2387" w:type="dxa"/>
            <w:vMerge w:val="continue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2491" w:type="dxa"/>
            <w:vMerge w:val="continue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2632" w:type="dxa"/>
            <w:gridSpan w:val="2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0-39**</w:t>
            </w:r>
          </w:p>
        </w:tc>
        <w:tc>
          <w:tcPr>
            <w:tcW w:w="173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w="1747" w:type="dxa"/>
            <w:vMerge w:val="continue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7510" w:type="dxa"/>
            <w:gridSpan w:val="4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не атестовано</w:t>
            </w:r>
          </w:p>
        </w:tc>
        <w:tc>
          <w:tcPr>
            <w:tcW w:w="173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w="1747" w:type="dxa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7510" w:type="dxa"/>
            <w:gridSpan w:val="4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не допущено</w:t>
            </w:r>
          </w:p>
        </w:tc>
        <w:tc>
          <w:tcPr>
            <w:tcW w:w="173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w="1747" w:type="dxa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7510" w:type="dxa"/>
            <w:gridSpan w:val="4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 xml:space="preserve">не з’явився </w:t>
            </w:r>
          </w:p>
        </w:tc>
        <w:tc>
          <w:tcPr>
            <w:tcW w:w="173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w="1747" w:type="dxa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5353" w:type="dxa"/>
            <w:gridSpan w:val="3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 xml:space="preserve">Абсолютна успішність -    </w:t>
            </w: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100</w:t>
            </w: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 xml:space="preserve">  %</w:t>
            </w:r>
          </w:p>
        </w:tc>
        <w:tc>
          <w:tcPr>
            <w:tcW w:w="5635" w:type="dxa"/>
            <w:gridSpan w:val="3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 xml:space="preserve">Якісна успішність -   </w:t>
            </w: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44</w:t>
            </w: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,</w:t>
            </w: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44</w:t>
            </w: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 xml:space="preserve">   </w:t>
            </w: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 xml:space="preserve"> %</w:t>
            </w:r>
          </w:p>
        </w:tc>
      </w:tr>
    </w:tbl>
    <w:p>
      <w:pPr>
        <w:pStyle w:val="P1"/>
        <w:spacing w:lineRule="auto" w:line="240" w:after="0"/>
        <w:rPr>
          <w:rStyle w:val="C3"/>
          <w:rFonts w:ascii="Times New Roman" w:hAnsi="Times New Roman"/>
          <w:b w:val="1"/>
          <w:color w:val="000000"/>
          <w:sz w:val="24"/>
        </w:rPr>
      </w:pPr>
    </w:p>
    <w:p>
      <w:pPr>
        <w:pStyle w:val="P1"/>
        <w:spacing w:lineRule="auto" w:line="240" w:after="0"/>
        <w:rPr>
          <w:rStyle w:val="C3"/>
          <w:rFonts w:ascii="Times New Roman" w:hAnsi="Times New Roman"/>
          <w:b w:val="1"/>
          <w:color w:val="000000"/>
          <w:sz w:val="24"/>
        </w:rPr>
      </w:pPr>
    </w:p>
    <w:p>
      <w:pPr>
        <w:pStyle w:val="P1"/>
        <w:tabs>
          <w:tab w:val="left" w:pos="2694" w:leader="none"/>
        </w:tabs>
        <w:spacing w:lineRule="auto" w:line="240" w:after="0"/>
        <w:rPr>
          <w:rStyle w:val="C3"/>
          <w:rFonts w:ascii="Times New Roman" w:hAnsi="Times New Roman"/>
          <w:color w:val="000000"/>
          <w:sz w:val="24"/>
        </w:rPr>
      </w:pPr>
      <w:r>
        <w:rPr>
          <w:rStyle w:val="C3"/>
          <w:rFonts w:ascii="Times New Roman" w:hAnsi="Times New Roman"/>
          <w:b w:val="1"/>
          <w:color w:val="000000"/>
          <w:sz w:val="24"/>
        </w:rPr>
        <w:t>Викладач</w:t>
      </w:r>
      <w:r>
        <w:rPr>
          <w:rStyle w:val="C3"/>
          <w:rFonts w:ascii="Times New Roman" w:hAnsi="Times New Roman"/>
          <w:color w:val="000000"/>
          <w:sz w:val="24"/>
        </w:rPr>
        <w:t xml:space="preserve">                           </w:t>
      </w:r>
      <w:r>
        <w:rPr>
          <w:rStyle w:val="C3"/>
          <w:rFonts w:ascii="Times New Roman" w:hAnsi="Times New Roman"/>
          <w:color w:val="000000"/>
          <w:sz w:val="20"/>
        </w:rPr>
        <w:t xml:space="preserve"> </w:t>
      </w:r>
      <w:r>
        <w:rPr>
          <w:rStyle w:val="C3"/>
          <w:rFonts w:ascii="Times New Roman" w:hAnsi="Times New Roman"/>
          <w:color w:val="000000"/>
          <w:sz w:val="20"/>
          <w:u w:val="single"/>
        </w:rPr>
        <w:t>ПІДПИСАНО</w:t>
      </w:r>
      <w:r>
        <w:rPr>
          <w:rStyle w:val="C3"/>
          <w:rFonts w:ascii="Times New Roman" w:hAnsi="Times New Roman"/>
          <w:color w:val="000000"/>
          <w:sz w:val="24"/>
        </w:rPr>
        <w:t xml:space="preserve"> </w:t>
        <w:tab/>
        <w:t xml:space="preserve">                      ___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>Дар'я ЛЕОНОВА</w:t>
      </w:r>
      <w:r>
        <w:rPr>
          <w:rStyle w:val="C3"/>
          <w:rFonts w:ascii="Times New Roman" w:hAnsi="Times New Roman"/>
          <w:color w:val="000000"/>
          <w:sz w:val="24"/>
        </w:rPr>
        <w:t>__________</w:t>
      </w:r>
    </w:p>
    <w:p>
      <w:pPr>
        <w:pStyle w:val="P1"/>
        <w:tabs>
          <w:tab w:val="left" w:pos="6096" w:leader="none"/>
        </w:tabs>
        <w:spacing w:lineRule="auto" w:line="240" w:after="0"/>
        <w:rPr>
          <w:rStyle w:val="C3"/>
          <w:rFonts w:ascii="Times New Roman" w:hAnsi="Times New Roman"/>
          <w:color w:val="000000"/>
          <w:sz w:val="20"/>
        </w:rPr>
      </w:pPr>
      <w:r>
        <w:rPr>
          <w:rStyle w:val="C3"/>
          <w:rFonts w:ascii="Times New Roman" w:hAnsi="Times New Roman"/>
          <w:color w:val="000000"/>
          <w:sz w:val="20"/>
        </w:rPr>
        <w:t xml:space="preserve">                                                             (підпис)                                               (ім’я та прізвище)</w:t>
      </w:r>
    </w:p>
    <w:p>
      <w:pPr>
        <w:pStyle w:val="P1"/>
        <w:spacing w:lineRule="auto" w:line="240" w:after="0"/>
        <w:rPr>
          <w:rStyle w:val="C3"/>
          <w:rFonts w:ascii="Times New Roman" w:hAnsi="Times New Roman"/>
          <w:color w:val="000000"/>
          <w:sz w:val="24"/>
        </w:rPr>
      </w:pPr>
    </w:p>
    <w:p>
      <w:pPr>
        <w:pStyle w:val="P1"/>
        <w:spacing w:lineRule="auto" w:line="240" w:after="0"/>
        <w:rPr>
          <w:rStyle w:val="C3"/>
          <w:rFonts w:ascii="Times New Roman" w:hAnsi="Times New Roman"/>
          <w:color w:val="000000"/>
          <w:sz w:val="24"/>
        </w:rPr>
      </w:pPr>
      <w:r>
        <w:rPr>
          <w:rStyle w:val="C3"/>
          <w:rFonts w:ascii="Times New Roman" w:hAnsi="Times New Roman"/>
          <w:b w:val="1"/>
          <w:color w:val="000000"/>
          <w:sz w:val="24"/>
        </w:rPr>
        <w:t>Завідувач</w:t>
      </w:r>
      <w:r>
        <w:rPr>
          <w:rStyle w:val="C3"/>
          <w:rFonts w:ascii="Times New Roman" w:hAnsi="Times New Roman"/>
          <w:b w:val="1"/>
          <w:color w:val="000000"/>
          <w:sz w:val="24"/>
        </w:rPr>
        <w:t>ка</w:t>
      </w:r>
      <w:r>
        <w:rPr>
          <w:rStyle w:val="C3"/>
          <w:rFonts w:ascii="Times New Roman" w:hAnsi="Times New Roman"/>
          <w:b w:val="1"/>
          <w:color w:val="000000"/>
          <w:sz w:val="24"/>
        </w:rPr>
        <w:t xml:space="preserve"> відділення</w:t>
      </w:r>
      <w:r>
        <w:rPr>
          <w:rStyle w:val="C3"/>
          <w:rFonts w:ascii="Times New Roman" w:hAnsi="Times New Roman"/>
          <w:b w:val="1"/>
          <w:color w:val="000000"/>
          <w:sz w:val="24"/>
        </w:rPr>
        <w:t xml:space="preserve">   </w:t>
      </w:r>
      <w:r>
        <w:rPr>
          <w:rStyle w:val="C3"/>
          <w:rFonts w:ascii="Times New Roman" w:hAnsi="Times New Roman"/>
          <w:color w:val="000000"/>
          <w:sz w:val="24"/>
        </w:rPr>
        <w:t>_____________</w:t>
        <w:tab/>
        <w:t xml:space="preserve">         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 xml:space="preserve">      Маргарита БРІТІКОВА    </w:t>
      </w:r>
      <w:r>
        <w:rPr>
          <w:rStyle w:val="C3"/>
          <w:rFonts w:ascii="Times New Roman" w:hAnsi="Times New Roman"/>
          <w:color w:val="FFFFFF"/>
          <w:sz w:val="24"/>
          <w:u w:val="single"/>
        </w:rPr>
        <w:t>.</w:t>
      </w:r>
    </w:p>
    <w:p>
      <w:pPr>
        <w:pStyle w:val="P1"/>
        <w:spacing w:lineRule="auto" w:line="360" w:after="0"/>
        <w:rPr>
          <w:rStyle w:val="C3"/>
          <w:rFonts w:ascii="Times New Roman" w:hAnsi="Times New Roman"/>
          <w:color w:val="000000"/>
          <w:sz w:val="20"/>
        </w:rPr>
      </w:pPr>
      <w:r>
        <w:rPr>
          <w:rStyle w:val="C3"/>
          <w:rFonts w:ascii="Times New Roman" w:hAnsi="Times New Roman"/>
          <w:color w:val="000000"/>
          <w:sz w:val="24"/>
        </w:rPr>
        <w:t xml:space="preserve">                                                   </w:t>
      </w:r>
      <w:r>
        <w:rPr>
          <w:rStyle w:val="C3"/>
          <w:rFonts w:ascii="Times New Roman" w:hAnsi="Times New Roman"/>
          <w:color w:val="000000"/>
          <w:sz w:val="20"/>
        </w:rPr>
        <w:t xml:space="preserve">(підпис)                                               (ім’я та прізвище)</w:t>
      </w:r>
    </w:p>
    <w:p>
      <w:pPr>
        <w:pStyle w:val="P1"/>
        <w:spacing w:lineRule="auto" w:line="360" w:after="0"/>
        <w:rPr>
          <w:rStyle w:val="C3"/>
          <w:rFonts w:ascii="Times New Roman" w:hAnsi="Times New Roman"/>
          <w:color w:val="000000"/>
          <w:sz w:val="20"/>
        </w:rPr>
      </w:pPr>
    </w:p>
    <w:p>
      <w:pPr>
        <w:pStyle w:val="P1"/>
        <w:tabs>
          <w:tab w:val="left" w:pos="2835" w:leader="none"/>
        </w:tabs>
        <w:spacing w:lineRule="auto" w:line="360" w:after="0"/>
        <w:jc w:val="both"/>
        <w:outlineLvl w:val="0"/>
        <w:rPr>
          <w:rStyle w:val="C3"/>
          <w:rFonts w:ascii="Times New Roman" w:hAnsi="Times New Roman"/>
          <w:color w:val="000000"/>
          <w:sz w:val="20"/>
        </w:rPr>
      </w:pPr>
    </w:p>
    <w:p>
      <w:pPr>
        <w:pStyle w:val="P1"/>
        <w:spacing w:lineRule="auto" w:line="360" w:after="0"/>
        <w:jc w:val="both"/>
        <w:outlineLvl w:val="0"/>
        <w:rPr>
          <w:rStyle w:val="C3"/>
          <w:rFonts w:ascii="Times New Roman" w:hAnsi="Times New Roman"/>
          <w:color w:val="000000"/>
          <w:sz w:val="24"/>
        </w:rPr>
      </w:pPr>
      <w:r>
        <w:rPr>
          <w:rStyle w:val="C3"/>
          <w:rFonts w:ascii="Times New Roman" w:hAnsi="Times New Roman"/>
          <w:color w:val="000000"/>
          <w:sz w:val="24"/>
        </w:rPr>
        <w:t>«__</w:t>
      </w:r>
      <w:r>
        <w:rPr>
          <w:rStyle w:val="C3"/>
          <w:rFonts w:ascii="Times New Roman" w:hAnsi="Times New Roman"/>
          <w:color w:val="000000"/>
          <w:sz w:val="24"/>
        </w:rPr>
        <w:t>__» __</w:t>
      </w:r>
      <w:r>
        <w:rPr>
          <w:rStyle w:val="C3"/>
          <w:rFonts w:ascii="Times New Roman" w:hAnsi="Times New Roman"/>
          <w:color w:val="000000"/>
          <w:sz w:val="24"/>
          <w:u w:val="none"/>
        </w:rPr>
        <w:t>_________</w:t>
      </w:r>
      <w:r>
        <w:rPr>
          <w:rStyle w:val="C3"/>
          <w:rFonts w:ascii="Times New Roman" w:hAnsi="Times New Roman"/>
          <w:color w:val="000000"/>
          <w:sz w:val="24"/>
        </w:rPr>
        <w:t>_ 2024 р.</w:t>
      </w:r>
    </w:p>
    <w:p>
      <w:pPr>
        <w:pStyle w:val="P1"/>
        <w:spacing w:lineRule="auto" w:line="240" w:after="0"/>
        <w:jc w:val="both"/>
        <w:outlineLvl w:val="0"/>
        <w:rPr>
          <w:rStyle w:val="C3"/>
          <w:rFonts w:ascii="Times New Roman" w:hAnsi="Times New Roman"/>
          <w:color w:val="000000"/>
          <w:sz w:val="16"/>
        </w:rPr>
      </w:pPr>
    </w:p>
    <w:p>
      <w:pPr>
        <w:pStyle w:val="P1"/>
        <w:spacing w:lineRule="auto" w:line="240" w:after="0"/>
        <w:jc w:val="both"/>
        <w:outlineLvl w:val="0"/>
        <w:rPr>
          <w:rStyle w:val="C3"/>
          <w:rFonts w:ascii="Times New Roman" w:hAnsi="Times New Roman"/>
          <w:color w:val="000000"/>
          <w:sz w:val="16"/>
        </w:rPr>
      </w:pPr>
    </w:p>
    <w:p>
      <w:pPr>
        <w:pStyle w:val="P1"/>
        <w:spacing w:lineRule="auto" w:line="240" w:after="0"/>
        <w:jc w:val="both"/>
        <w:outlineLvl w:val="0"/>
        <w:rPr>
          <w:rStyle w:val="C3"/>
          <w:rFonts w:ascii="Times New Roman" w:hAnsi="Times New Roman"/>
          <w:color w:val="000000"/>
          <w:sz w:val="16"/>
        </w:rPr>
      </w:pPr>
      <w:r>
        <w:rPr>
          <w:rStyle w:val="C3"/>
          <w:rFonts w:ascii="Times New Roman" w:hAnsi="Times New Roman"/>
          <w:color w:val="000000"/>
          <w:sz w:val="16"/>
        </w:rPr>
        <w:t>* - з можливістю перескладання;</w:t>
      </w:r>
    </w:p>
    <w:p>
      <w:pPr>
        <w:pStyle w:val="P1"/>
        <w:spacing w:lineRule="auto" w:line="240" w:after="0"/>
        <w:jc w:val="both"/>
        <w:outlineLvl w:val="0"/>
        <w:rPr>
          <w:rStyle w:val="C3"/>
          <w:rFonts w:ascii="Times New Roman" w:hAnsi="Times New Roman"/>
          <w:color w:val="000000"/>
          <w:sz w:val="16"/>
        </w:rPr>
      </w:pPr>
      <w:r>
        <w:rPr>
          <w:rStyle w:val="C3"/>
          <w:rFonts w:ascii="Times New Roman" w:hAnsi="Times New Roman"/>
          <w:color w:val="000000"/>
          <w:sz w:val="16"/>
        </w:rPr>
        <w:t>** - з необхідністю повторного вивчення дисциплін;</w:t>
      </w:r>
    </w:p>
    <w:p>
      <w:pPr>
        <w:pStyle w:val="P1"/>
        <w:spacing w:lineRule="auto" w:line="240" w:after="0"/>
        <w:jc w:val="both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  <w:r>
        <w:rPr>
          <w:rStyle w:val="C3"/>
          <w:rFonts w:ascii="Times New Roman" w:hAnsi="Times New Roman"/>
          <w:color w:val="000000"/>
          <w:sz w:val="16"/>
        </w:rPr>
        <w:t xml:space="preserve">***  - згідно Державних вимог до акредитації напряму підготовки, спеціальності та вищого навчального закладу, затверджених наказом МОН молодь спорту від 13.06.2012 року №689.</w:t>
      </w:r>
      <w:r>
        <w:rPr>
          <w:rStyle w:val="C3"/>
          <w:rFonts w:ascii="Times New Roman" w:hAnsi="Times New Roman"/>
          <w:b w:val="1"/>
          <w:color w:val="000000"/>
          <w:sz w:val="24"/>
        </w:rPr>
        <w:t xml:space="preserve">      </w:t>
      </w:r>
    </w:p>
    <w:sectPr>
      <w:type w:val="nextPage"/>
      <w:pgSz w:w="11906" w:h="16838" w:code="9"/>
      <w:pgMar w:left="567" w:right="567" w:top="567" w:bottom="567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64C440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115102D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473D28BB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5D320BC7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762252D9"/>
    <w:multiLevelType w:val="hybridMultilevel"/>
    <w:lvl w:ilvl="0" w:tplc="70744D92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39D995D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47086FA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A99EE3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3426E7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2B44F3F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33A9E12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F02B88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2FE193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7CB57200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Звичайний"/>
    <w:next w:val="P1"/>
    <w:qFormat/>
    <w:pPr>
      <w:spacing w:lineRule="auto" w:line="276" w:after="200"/>
    </w:pPr>
    <w:rPr>
      <w:sz w:val="22"/>
    </w:rPr>
  </w:style>
  <w:style w:type="paragraph" w:styleId="P2">
    <w:name w:val="Абзац списку"/>
    <w:basedOn w:val="P1"/>
    <w:next w:val="P2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Шрифт абзацу за замовчуванням"/>
    <w:rPr/>
  </w:style>
  <w:style w:type="character" w:styleId="C4">
    <w:name w:val="Виділення"/>
    <w:qFormat/>
    <w:rPr>
      <w:i w:val="1"/>
    </w:rPr>
  </w:style>
  <w:style w:type="character" w:styleId="C5">
    <w:name w:val="Номер сторінки"/>
    <w:basedOn w:val="C3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Звичайна таблиця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