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045" w:rsidRDefault="008E1045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Введение</w:t>
      </w:r>
    </w:p>
    <w:p w:rsidR="00594310" w:rsidRDefault="008E1045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E1045">
        <w:rPr>
          <w:rFonts w:ascii="Times New Roman" w:hAnsi="Times New Roman" w:cs="Times New Roman"/>
          <w:b/>
          <w:sz w:val="26"/>
          <w:szCs w:val="26"/>
        </w:rPr>
        <w:t>Общий взгляд на продукт</w:t>
      </w:r>
    </w:p>
    <w:p w:rsidR="008E1045" w:rsidRDefault="008E1045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Продукт представляет собой веб-приложение, содержащее логическую игру «Японские кроссворды».</w:t>
      </w:r>
    </w:p>
    <w:p w:rsidR="008E1045" w:rsidRDefault="008E1045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Предполагаемая аудитория</w:t>
      </w:r>
    </w:p>
    <w:p w:rsidR="008E1045" w:rsidRDefault="008E1045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Продукт рассчитан на пользователей, желающих скоротать время за несложным занятием.</w:t>
      </w:r>
    </w:p>
    <w:p w:rsidR="00BA1DC3" w:rsidRDefault="00BA1DC3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Границы проекта</w:t>
      </w:r>
    </w:p>
    <w:p w:rsidR="00BA1DC3" w:rsidRDefault="00BA1DC3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Веб-приложение будет содержать несколько японских кроссвордов разного уровня сложности. </w:t>
      </w:r>
      <w:r w:rsidR="000735D6">
        <w:rPr>
          <w:rFonts w:ascii="Times New Roman" w:hAnsi="Times New Roman" w:cs="Times New Roman"/>
          <w:sz w:val="26"/>
          <w:szCs w:val="26"/>
        </w:rPr>
        <w:t>В процессе игры есть следующие возможности: закрашивать и стирать клетки, зачеркивать цифры в столбцах и строках уже закрашенных клеток, а также две подсказки: показать неправильно закрашенную клетку и клетку, которая должна быть закрашена.</w:t>
      </w:r>
    </w:p>
    <w:p w:rsidR="000735D6" w:rsidRDefault="000735D6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Классы и характеристики пользователей</w:t>
      </w:r>
    </w:p>
    <w:p w:rsidR="000735D6" w:rsidRDefault="000735D6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Можно выделить один класс пользователей – люди, стремящиеся «убить время».</w:t>
      </w:r>
    </w:p>
    <w:p w:rsidR="000735D6" w:rsidRDefault="000735D6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Операционная среда</w:t>
      </w:r>
    </w:p>
    <w:p w:rsidR="000735D6" w:rsidRDefault="00074B88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Поддерживаются</w:t>
      </w:r>
      <w:r w:rsidR="000735D6">
        <w:rPr>
          <w:rFonts w:ascii="Times New Roman" w:hAnsi="Times New Roman" w:cs="Times New Roman"/>
          <w:sz w:val="26"/>
          <w:szCs w:val="26"/>
        </w:rPr>
        <w:t xml:space="preserve"> браузеры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Google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Chrome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Opera</w:t>
      </w:r>
      <w:proofErr w:type="spellEnd"/>
      <w:r w:rsidR="000735D6">
        <w:rPr>
          <w:rFonts w:ascii="Times New Roman" w:hAnsi="Times New Roman" w:cs="Times New Roman"/>
          <w:sz w:val="26"/>
          <w:szCs w:val="26"/>
        </w:rPr>
        <w:t>.</w:t>
      </w:r>
    </w:p>
    <w:p w:rsidR="00D91702" w:rsidRDefault="00D91702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Документация для пользователей</w:t>
      </w:r>
    </w:p>
    <w:p w:rsidR="00D91702" w:rsidRDefault="00D91702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качестве документации для пользователей выступает наполнение вкладки «Правила», где дается объяснение логики игры как в текстовом, так и в графическом виде, а также правил пользования подсказками.</w:t>
      </w:r>
      <w:r w:rsidR="00713ABC">
        <w:rPr>
          <w:rFonts w:ascii="Times New Roman" w:hAnsi="Times New Roman" w:cs="Times New Roman"/>
          <w:sz w:val="26"/>
          <w:szCs w:val="26"/>
        </w:rPr>
        <w:t xml:space="preserve"> Содержание вкладки показано на рисунке 1.</w:t>
      </w:r>
    </w:p>
    <w:p w:rsidR="00713ABC" w:rsidRDefault="00713ABC" w:rsidP="00713ABC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4848225" cy="41936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18" cy="419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BC" w:rsidRDefault="00713ABC" w:rsidP="00713ABC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 – Содержание вкладки «Правила»</w:t>
      </w:r>
    </w:p>
    <w:p w:rsidR="00D91702" w:rsidRDefault="00D91702" w:rsidP="00A26F79">
      <w:pPr>
        <w:spacing w:line="312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Функции системы</w:t>
      </w:r>
    </w:p>
    <w:p w:rsidR="00A26F79" w:rsidRDefault="00074B88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074B88">
        <w:rPr>
          <w:rFonts w:ascii="Times New Roman" w:hAnsi="Times New Roman" w:cs="Times New Roman"/>
          <w:sz w:val="26"/>
          <w:szCs w:val="26"/>
        </w:rPr>
        <w:t>Главная страница</w:t>
      </w:r>
      <w:r w:rsidR="00D91702">
        <w:rPr>
          <w:rFonts w:ascii="Times New Roman" w:hAnsi="Times New Roman" w:cs="Times New Roman"/>
          <w:sz w:val="26"/>
          <w:szCs w:val="26"/>
        </w:rPr>
        <w:t xml:space="preserve"> содержит две кнопки: «Кроссворды» и «Правила»</w:t>
      </w:r>
      <w:r>
        <w:rPr>
          <w:rFonts w:ascii="Times New Roman" w:hAnsi="Times New Roman" w:cs="Times New Roman"/>
          <w:sz w:val="26"/>
          <w:szCs w:val="26"/>
        </w:rPr>
        <w:t>, которые представляют собой две разные страницы</w:t>
      </w:r>
      <w:r w:rsidR="00D91702">
        <w:rPr>
          <w:rFonts w:ascii="Times New Roman" w:hAnsi="Times New Roman" w:cs="Times New Roman"/>
          <w:sz w:val="26"/>
          <w:szCs w:val="26"/>
        </w:rPr>
        <w:t>. Кнопка «</w:t>
      </w:r>
      <w:r w:rsidR="003E089B">
        <w:rPr>
          <w:rFonts w:ascii="Times New Roman" w:hAnsi="Times New Roman" w:cs="Times New Roman"/>
          <w:sz w:val="26"/>
          <w:szCs w:val="26"/>
        </w:rPr>
        <w:t>Кроссворды</w:t>
      </w:r>
      <w:r w:rsidR="00D91702">
        <w:rPr>
          <w:rFonts w:ascii="Times New Roman" w:hAnsi="Times New Roman" w:cs="Times New Roman"/>
          <w:sz w:val="26"/>
          <w:szCs w:val="26"/>
        </w:rPr>
        <w:t>»</w:t>
      </w:r>
      <w:r w:rsidR="000735D6">
        <w:rPr>
          <w:rFonts w:ascii="Times New Roman" w:hAnsi="Times New Roman" w:cs="Times New Roman"/>
          <w:sz w:val="26"/>
          <w:szCs w:val="26"/>
        </w:rPr>
        <w:t xml:space="preserve"> </w:t>
      </w:r>
      <w:r w:rsidR="003E089B">
        <w:rPr>
          <w:rFonts w:ascii="Times New Roman" w:hAnsi="Times New Roman" w:cs="Times New Roman"/>
          <w:sz w:val="26"/>
          <w:szCs w:val="26"/>
        </w:rPr>
        <w:t>перемещает пользователя на страницу с кроссвордами. Их перечень представлен в виде плитки. У каждого кроссворда имеется название, превью в виде картинки</w:t>
      </w:r>
      <w:r>
        <w:rPr>
          <w:rFonts w:ascii="Times New Roman" w:hAnsi="Times New Roman" w:cs="Times New Roman"/>
          <w:sz w:val="26"/>
          <w:szCs w:val="26"/>
        </w:rPr>
        <w:t xml:space="preserve"> размером 299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>
        <w:rPr>
          <w:rFonts w:ascii="Times New Roman" w:hAnsi="Times New Roman" w:cs="Times New Roman"/>
          <w:sz w:val="26"/>
          <w:szCs w:val="26"/>
        </w:rPr>
        <w:t>200 пикселей</w:t>
      </w:r>
      <w:r w:rsidR="003E089B">
        <w:rPr>
          <w:rFonts w:ascii="Times New Roman" w:hAnsi="Times New Roman" w:cs="Times New Roman"/>
          <w:sz w:val="26"/>
          <w:szCs w:val="26"/>
        </w:rPr>
        <w:t>, а также его сложн</w:t>
      </w:r>
      <w:r w:rsidR="00A26F79">
        <w:rPr>
          <w:rFonts w:ascii="Times New Roman" w:hAnsi="Times New Roman" w:cs="Times New Roman"/>
          <w:sz w:val="26"/>
          <w:szCs w:val="26"/>
        </w:rPr>
        <w:t>ость.</w:t>
      </w:r>
      <w:r w:rsidR="007916A8">
        <w:rPr>
          <w:rFonts w:ascii="Times New Roman" w:hAnsi="Times New Roman" w:cs="Times New Roman"/>
          <w:sz w:val="26"/>
          <w:szCs w:val="26"/>
        </w:rPr>
        <w:t xml:space="preserve"> Всего уровней сложности три: легкий, средний и тяжелый. Уровень сложности присуждается в зависимости от размера игрового поля.</w:t>
      </w:r>
      <w:r w:rsidR="00A26F79">
        <w:rPr>
          <w:rFonts w:ascii="Times New Roman" w:hAnsi="Times New Roman" w:cs="Times New Roman"/>
          <w:sz w:val="26"/>
          <w:szCs w:val="26"/>
        </w:rPr>
        <w:t xml:space="preserve"> Все выше перечисленное показано на рисунке </w:t>
      </w:r>
      <w:r w:rsidR="00713ABC">
        <w:rPr>
          <w:rFonts w:ascii="Times New Roman" w:hAnsi="Times New Roman" w:cs="Times New Roman"/>
          <w:sz w:val="26"/>
          <w:szCs w:val="26"/>
        </w:rPr>
        <w:t>2</w:t>
      </w:r>
      <w:r w:rsidR="00A26F79">
        <w:rPr>
          <w:rFonts w:ascii="Times New Roman" w:hAnsi="Times New Roman" w:cs="Times New Roman"/>
          <w:sz w:val="26"/>
          <w:szCs w:val="26"/>
        </w:rPr>
        <w:t>.</w:t>
      </w:r>
    </w:p>
    <w:p w:rsidR="00A26F79" w:rsidRDefault="00A26F79" w:rsidP="00A26F79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439E7E44" wp14:editId="325EBF3C">
            <wp:extent cx="3186974" cy="3181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574" cy="319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79" w:rsidRDefault="00713ABC" w:rsidP="00A26F79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2</w:t>
      </w:r>
      <w:r w:rsidR="00A26F79">
        <w:rPr>
          <w:rFonts w:ascii="Times New Roman" w:hAnsi="Times New Roman" w:cs="Times New Roman"/>
          <w:sz w:val="26"/>
          <w:szCs w:val="26"/>
        </w:rPr>
        <w:t xml:space="preserve"> – </w:t>
      </w:r>
      <w:r w:rsidR="007916A8">
        <w:rPr>
          <w:rFonts w:ascii="Times New Roman" w:hAnsi="Times New Roman" w:cs="Times New Roman"/>
          <w:sz w:val="26"/>
          <w:szCs w:val="26"/>
        </w:rPr>
        <w:t>Главная страница</w:t>
      </w:r>
    </w:p>
    <w:p w:rsidR="00A26F79" w:rsidRDefault="003E089B" w:rsidP="00A26F79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нажатии на превью, пользователь оказывается на странице с игровым полем, которое представляет собой сетку, дли</w:t>
      </w:r>
      <w:r w:rsidR="00514105">
        <w:rPr>
          <w:rFonts w:ascii="Times New Roman" w:hAnsi="Times New Roman" w:cs="Times New Roman"/>
          <w:sz w:val="26"/>
          <w:szCs w:val="26"/>
        </w:rPr>
        <w:t xml:space="preserve">на и ширина которой кратны пяти, разбитую толстыми линиями на блоки пять на пять клеток. </w:t>
      </w:r>
      <w:r w:rsidR="0042790D">
        <w:rPr>
          <w:rFonts w:ascii="Times New Roman" w:hAnsi="Times New Roman" w:cs="Times New Roman"/>
          <w:sz w:val="26"/>
          <w:szCs w:val="26"/>
        </w:rPr>
        <w:t xml:space="preserve">Слева и сверху от нее расположен перечень цифр, показывающий количество подряд закрашенных клеток в строках и столбцах соответственно. </w:t>
      </w:r>
      <w:r w:rsidR="00514105">
        <w:rPr>
          <w:rFonts w:ascii="Times New Roman" w:hAnsi="Times New Roman" w:cs="Times New Roman"/>
          <w:sz w:val="26"/>
          <w:szCs w:val="26"/>
        </w:rPr>
        <w:t>На странице</w:t>
      </w:r>
      <w:r w:rsidR="000735D6">
        <w:rPr>
          <w:rFonts w:ascii="Times New Roman" w:hAnsi="Times New Roman" w:cs="Times New Roman"/>
          <w:sz w:val="26"/>
          <w:szCs w:val="26"/>
        </w:rPr>
        <w:t xml:space="preserve"> </w:t>
      </w:r>
      <w:r w:rsidR="0042790D">
        <w:rPr>
          <w:rFonts w:ascii="Times New Roman" w:hAnsi="Times New Roman" w:cs="Times New Roman"/>
          <w:sz w:val="26"/>
          <w:szCs w:val="26"/>
        </w:rPr>
        <w:t>ниже игрового поля расположены две кнопки подсказок и одна кнопка проверки сетки пользователя.</w:t>
      </w:r>
      <w:r w:rsidR="00A26F79">
        <w:rPr>
          <w:rFonts w:ascii="Times New Roman" w:hAnsi="Times New Roman" w:cs="Times New Roman"/>
          <w:sz w:val="26"/>
          <w:szCs w:val="26"/>
        </w:rPr>
        <w:t xml:space="preserve"> Все вышеперечисленное показано на рисунке </w:t>
      </w:r>
      <w:r w:rsidR="00713ABC">
        <w:rPr>
          <w:rFonts w:ascii="Times New Roman" w:hAnsi="Times New Roman" w:cs="Times New Roman"/>
          <w:sz w:val="26"/>
          <w:szCs w:val="26"/>
        </w:rPr>
        <w:t>3</w:t>
      </w:r>
      <w:r w:rsidR="00A26F79">
        <w:rPr>
          <w:rFonts w:ascii="Times New Roman" w:hAnsi="Times New Roman" w:cs="Times New Roman"/>
          <w:sz w:val="26"/>
          <w:szCs w:val="26"/>
        </w:rPr>
        <w:t>.</w:t>
      </w:r>
    </w:p>
    <w:p w:rsidR="00A26F79" w:rsidRDefault="00A26F79" w:rsidP="00A26F79">
      <w:pPr>
        <w:spacing w:line="312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705225" cy="27826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618" cy="278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79" w:rsidRDefault="00A26F79" w:rsidP="00A26F79">
      <w:pPr>
        <w:spacing w:line="312" w:lineRule="auto"/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Рисунок </w:t>
      </w:r>
      <w:r w:rsidR="00713ABC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– Игровое поле с подсказками и проверкой сетки пользователя</w:t>
      </w:r>
    </w:p>
    <w:p w:rsidR="004E1D1B" w:rsidRDefault="004E1D1B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 нажатии на клетку игрового поля она закрашивается, а при повторном нажатии на нее она стирается. При нажатии на одну из цифр, показывающих </w:t>
      </w:r>
      <w:r>
        <w:rPr>
          <w:rFonts w:ascii="Times New Roman" w:hAnsi="Times New Roman" w:cs="Times New Roman"/>
          <w:sz w:val="26"/>
          <w:szCs w:val="26"/>
        </w:rPr>
        <w:lastRenderedPageBreak/>
        <w:t>количество подряд закрашенных клеток</w:t>
      </w:r>
      <w:r w:rsidR="00BD49E8">
        <w:rPr>
          <w:rFonts w:ascii="Times New Roman" w:hAnsi="Times New Roman" w:cs="Times New Roman"/>
          <w:sz w:val="26"/>
          <w:szCs w:val="26"/>
        </w:rPr>
        <w:t xml:space="preserve">, на ней появляется крестик для </w:t>
      </w:r>
      <w:r>
        <w:rPr>
          <w:rFonts w:ascii="Times New Roman" w:hAnsi="Times New Roman" w:cs="Times New Roman"/>
          <w:sz w:val="26"/>
          <w:szCs w:val="26"/>
        </w:rPr>
        <w:t xml:space="preserve">отслеживания закрашенных клеток и прогресса по решению картинки, а также для облегчения последующих шагов в решении головоломки. </w:t>
      </w:r>
    </w:p>
    <w:p w:rsidR="006E4E5F" w:rsidRDefault="006E4E5F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Первая подсказка, обозначаемая крестиком, показывает случайную неправильно закрашенную пользователем клетку. При ее использовании неправильно закрашенная клетка</w:t>
      </w:r>
      <w:r w:rsidR="0046702D">
        <w:rPr>
          <w:rFonts w:ascii="Times New Roman" w:hAnsi="Times New Roman" w:cs="Times New Roman"/>
          <w:sz w:val="26"/>
          <w:szCs w:val="26"/>
        </w:rPr>
        <w:t xml:space="preserve"> в течение одной секунды</w:t>
      </w:r>
      <w:r>
        <w:rPr>
          <w:rFonts w:ascii="Times New Roman" w:hAnsi="Times New Roman" w:cs="Times New Roman"/>
          <w:sz w:val="26"/>
          <w:szCs w:val="26"/>
        </w:rPr>
        <w:t xml:space="preserve"> три раза мигает красным цветом, затем автоматически стирается.</w:t>
      </w:r>
    </w:p>
    <w:p w:rsidR="00A26F79" w:rsidRDefault="006E4E5F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Вторая подсказка, обозначаемая галочкой, показывает случайную клетку, которая должна быть закрашена. При ее использовании правильная клетка три раза мигает зеленым цветом, затем автоматически закрашивается.</w:t>
      </w:r>
    </w:p>
    <w:p w:rsidR="006E4E5F" w:rsidRDefault="006E4E5F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Каждую подсказку пользователь может</w:t>
      </w:r>
      <w:r w:rsidR="005F49D5">
        <w:rPr>
          <w:rFonts w:ascii="Times New Roman" w:hAnsi="Times New Roman" w:cs="Times New Roman"/>
          <w:sz w:val="26"/>
          <w:szCs w:val="26"/>
        </w:rPr>
        <w:t xml:space="preserve"> использовать не более трех раз. После того как подсказка определенного </w:t>
      </w:r>
      <w:r w:rsidR="008F717F">
        <w:rPr>
          <w:rFonts w:ascii="Times New Roman" w:hAnsi="Times New Roman" w:cs="Times New Roman"/>
          <w:sz w:val="26"/>
          <w:szCs w:val="26"/>
        </w:rPr>
        <w:t xml:space="preserve">типа была использована три раза, </w:t>
      </w:r>
      <w:r>
        <w:rPr>
          <w:rFonts w:ascii="Times New Roman" w:hAnsi="Times New Roman" w:cs="Times New Roman"/>
          <w:sz w:val="26"/>
          <w:szCs w:val="26"/>
        </w:rPr>
        <w:t>всплывает уведомление о том, что</w:t>
      </w:r>
      <w:r w:rsidR="008F717F">
        <w:rPr>
          <w:rFonts w:ascii="Times New Roman" w:hAnsi="Times New Roman" w:cs="Times New Roman"/>
          <w:sz w:val="26"/>
          <w:szCs w:val="26"/>
        </w:rPr>
        <w:t xml:space="preserve"> подсказка кончилась, при повторном нажатии на ее иконку</w:t>
      </w:r>
      <w:r w:rsidR="000F360F">
        <w:rPr>
          <w:rFonts w:ascii="Times New Roman" w:hAnsi="Times New Roman" w:cs="Times New Roman"/>
          <w:sz w:val="26"/>
          <w:szCs w:val="26"/>
        </w:rPr>
        <w:t>.</w:t>
      </w:r>
    </w:p>
    <w:p w:rsidR="00837E74" w:rsidRPr="000735D6" w:rsidRDefault="00837E74" w:rsidP="000F360F">
      <w:pPr>
        <w:spacing w:line="312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наведении курсора на иконку подсказки рядом с ним появляется всплывающая подсказка, которая дает пояснение работы той или иной подсказки.</w:t>
      </w:r>
      <w:bookmarkStart w:id="0" w:name="_GoBack"/>
      <w:bookmarkEnd w:id="0"/>
    </w:p>
    <w:p w:rsidR="008E1045" w:rsidRPr="008E1045" w:rsidRDefault="008E1045" w:rsidP="008E104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8E1045" w:rsidRPr="008E1045" w:rsidSect="008E1045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45"/>
    <w:rsid w:val="000735D6"/>
    <w:rsid w:val="00074B88"/>
    <w:rsid w:val="000F360F"/>
    <w:rsid w:val="002A6B63"/>
    <w:rsid w:val="003E089B"/>
    <w:rsid w:val="0042790D"/>
    <w:rsid w:val="0046702D"/>
    <w:rsid w:val="004E1D1B"/>
    <w:rsid w:val="00514105"/>
    <w:rsid w:val="00594310"/>
    <w:rsid w:val="005F49D5"/>
    <w:rsid w:val="006E4E5F"/>
    <w:rsid w:val="00713ABC"/>
    <w:rsid w:val="007916A8"/>
    <w:rsid w:val="00837E74"/>
    <w:rsid w:val="008E1045"/>
    <w:rsid w:val="008F717F"/>
    <w:rsid w:val="00A26F79"/>
    <w:rsid w:val="00BA1DC3"/>
    <w:rsid w:val="00BD49E8"/>
    <w:rsid w:val="00D9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1A9A2"/>
  <w15:chartTrackingRefBased/>
  <w15:docId w15:val="{939C0D52-D143-4C34-81DD-2EF960E2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Apofeo</dc:creator>
  <cp:keywords/>
  <dc:description/>
  <cp:lastModifiedBy>Apofeo</cp:lastModifiedBy>
  <cp:revision>41</cp:revision>
  <dcterms:created xsi:type="dcterms:W3CDTF">2015-11-12T17:36:00Z</dcterms:created>
  <dcterms:modified xsi:type="dcterms:W3CDTF">2015-11-28T11:00:00Z</dcterms:modified>
</cp:coreProperties>
</file>