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A6C" w:rsidRPr="00D24A6C" w:rsidRDefault="00D24A6C" w:rsidP="00D24A6C">
      <w:pPr>
        <w:jc w:val="center"/>
        <w:rPr>
          <w:sz w:val="40"/>
          <w:szCs w:val="40"/>
        </w:rPr>
      </w:pPr>
    </w:p>
    <w:p w:rsidR="00D24A6C" w:rsidRDefault="00D24A6C" w:rsidP="00D24A6C">
      <w:pPr>
        <w:jc w:val="center"/>
        <w:rPr>
          <w:rFonts w:ascii="Arial" w:hAnsi="Arial" w:cs="Arial"/>
          <w:sz w:val="40"/>
          <w:szCs w:val="40"/>
        </w:rPr>
      </w:pPr>
      <w:r w:rsidRPr="00D24A6C">
        <w:rPr>
          <w:rFonts w:ascii="Arial" w:hAnsi="Arial" w:cs="Arial"/>
          <w:sz w:val="40"/>
          <w:szCs w:val="40"/>
        </w:rPr>
        <w:t xml:space="preserve">Steps of analysis of data in RNA </w:t>
      </w:r>
      <w:proofErr w:type="spellStart"/>
      <w:r w:rsidRPr="00D24A6C">
        <w:rPr>
          <w:rFonts w:ascii="Arial" w:hAnsi="Arial" w:cs="Arial"/>
          <w:sz w:val="40"/>
          <w:szCs w:val="40"/>
        </w:rPr>
        <w:t>Seq</w:t>
      </w:r>
      <w:proofErr w:type="spellEnd"/>
    </w:p>
    <w:p w:rsidR="008B0417" w:rsidRDefault="008B0417" w:rsidP="00D24A6C">
      <w:pPr>
        <w:jc w:val="center"/>
        <w:rPr>
          <w:rFonts w:ascii="Arial" w:hAnsi="Arial" w:cs="Arial"/>
          <w:sz w:val="40"/>
          <w:szCs w:val="40"/>
        </w:rPr>
      </w:pPr>
    </w:p>
    <w:p w:rsidR="008B0417" w:rsidRDefault="008B0417" w:rsidP="008B04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Initial conditions:</w:t>
      </w:r>
    </w:p>
    <w:p w:rsidR="008B0417" w:rsidRDefault="008B0417" w:rsidP="008B0417">
      <w:pPr>
        <w:rPr>
          <w:rFonts w:ascii="Arial" w:hAnsi="Arial" w:cs="Arial"/>
          <w:sz w:val="40"/>
          <w:szCs w:val="40"/>
        </w:rPr>
      </w:pPr>
    </w:p>
    <w:p w:rsidR="008B0417" w:rsidRPr="008B0417" w:rsidRDefault="008B0417" w:rsidP="008B0417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8B0417">
        <w:rPr>
          <w:rFonts w:ascii="Arial" w:hAnsi="Arial" w:cs="Arial"/>
          <w:sz w:val="40"/>
          <w:szCs w:val="40"/>
        </w:rPr>
        <w:t xml:space="preserve">Completion of RNA </w:t>
      </w:r>
      <w:proofErr w:type="spellStart"/>
      <w:r w:rsidRPr="008B0417">
        <w:rPr>
          <w:rFonts w:ascii="Arial" w:hAnsi="Arial" w:cs="Arial"/>
          <w:sz w:val="40"/>
          <w:szCs w:val="40"/>
        </w:rPr>
        <w:t>Seq</w:t>
      </w:r>
      <w:proofErr w:type="spellEnd"/>
      <w:r w:rsidRPr="008B0417">
        <w:rPr>
          <w:rFonts w:ascii="Arial" w:hAnsi="Arial" w:cs="Arial"/>
          <w:sz w:val="40"/>
          <w:szCs w:val="40"/>
        </w:rPr>
        <w:t xml:space="preserve"> data</w:t>
      </w:r>
      <w:r>
        <w:rPr>
          <w:rFonts w:ascii="Arial" w:hAnsi="Arial" w:cs="Arial"/>
          <w:sz w:val="40"/>
          <w:szCs w:val="40"/>
        </w:rPr>
        <w:t xml:space="preserve"> (including QC results)</w:t>
      </w:r>
    </w:p>
    <w:p w:rsidR="008B0417" w:rsidRDefault="008B0417" w:rsidP="008B0417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Creation of </w:t>
      </w:r>
      <w:proofErr w:type="spellStart"/>
      <w:r>
        <w:rPr>
          <w:rFonts w:ascii="Arial" w:hAnsi="Arial" w:cs="Arial"/>
          <w:sz w:val="40"/>
          <w:szCs w:val="40"/>
        </w:rPr>
        <w:t>Phenoytpe</w:t>
      </w:r>
      <w:proofErr w:type="spellEnd"/>
      <w:r>
        <w:rPr>
          <w:rFonts w:ascii="Arial" w:hAnsi="Arial" w:cs="Arial"/>
          <w:sz w:val="40"/>
          <w:szCs w:val="40"/>
        </w:rPr>
        <w:t xml:space="preserve"> file having sample / block / factor information </w:t>
      </w:r>
    </w:p>
    <w:p w:rsidR="006D5BAC" w:rsidRDefault="006D5BAC" w:rsidP="006D5BAC">
      <w:pPr>
        <w:rPr>
          <w:rFonts w:ascii="Arial" w:hAnsi="Arial" w:cs="Arial"/>
          <w:sz w:val="40"/>
          <w:szCs w:val="40"/>
        </w:rPr>
      </w:pPr>
    </w:p>
    <w:p w:rsidR="006D5BAC" w:rsidRPr="006D5BAC" w:rsidRDefault="006D5BAC" w:rsidP="006D5B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Workflow diagram: </w:t>
      </w:r>
    </w:p>
    <w:p w:rsidR="00D24A6C" w:rsidRDefault="00D24A6C"/>
    <w:p w:rsidR="006D5BAC" w:rsidRDefault="006D5BAC">
      <w:r>
        <w:rPr>
          <w:noProof/>
        </w:rPr>
        <w:drawing>
          <wp:inline distT="0" distB="0" distL="0" distR="0" wp14:anchorId="67ECD515" wp14:editId="03B774A1">
            <wp:extent cx="5486400" cy="23749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NA_Seq_workflow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6C" w:rsidRDefault="00D24A6C"/>
    <w:p w:rsidR="002572A6" w:rsidRDefault="009530D0">
      <w:pPr>
        <w:rPr>
          <w:rFonts w:ascii="Arial" w:hAnsi="Arial" w:cs="Arial"/>
          <w:sz w:val="32"/>
          <w:szCs w:val="32"/>
        </w:rPr>
      </w:pPr>
      <w:r w:rsidRPr="006D5BA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2676A1" wp14:editId="78A1EA9B">
                <wp:simplePos x="0" y="0"/>
                <wp:positionH relativeFrom="column">
                  <wp:posOffset>-1165860</wp:posOffset>
                </wp:positionH>
                <wp:positionV relativeFrom="paragraph">
                  <wp:posOffset>4095115</wp:posOffset>
                </wp:positionV>
                <wp:extent cx="0" cy="800100"/>
                <wp:effectExtent l="127000" t="25400" r="1016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-91.75pt;margin-top:322.45pt;width:0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D5BAC" w:rsidRPr="006D5BAC">
        <w:rPr>
          <w:rFonts w:ascii="Arial" w:hAnsi="Arial" w:cs="Arial"/>
          <w:sz w:val="32"/>
          <w:szCs w:val="32"/>
        </w:rPr>
        <w:t>Description</w:t>
      </w:r>
      <w:r w:rsidR="006D5BAC">
        <w:rPr>
          <w:rFonts w:ascii="Arial" w:hAnsi="Arial" w:cs="Arial"/>
          <w:sz w:val="32"/>
          <w:szCs w:val="32"/>
        </w:rPr>
        <w:t>:</w:t>
      </w:r>
    </w:p>
    <w:p w:rsidR="006D5BAC" w:rsidRDefault="006D5BAC">
      <w:pPr>
        <w:rPr>
          <w:rFonts w:ascii="Arial" w:hAnsi="Arial" w:cs="Arial"/>
          <w:sz w:val="32"/>
          <w:szCs w:val="32"/>
        </w:rPr>
      </w:pPr>
    </w:p>
    <w:p w:rsidR="006D5BAC" w:rsidRDefault="006D5B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RNA </w:t>
      </w:r>
      <w:proofErr w:type="spellStart"/>
      <w:r>
        <w:rPr>
          <w:rFonts w:ascii="Arial" w:hAnsi="Arial" w:cs="Arial"/>
          <w:sz w:val="32"/>
          <w:szCs w:val="32"/>
        </w:rPr>
        <w:t>Seq</w:t>
      </w:r>
      <w:proofErr w:type="spellEnd"/>
      <w:r>
        <w:rPr>
          <w:rFonts w:ascii="Arial" w:hAnsi="Arial" w:cs="Arial"/>
          <w:sz w:val="32"/>
          <w:szCs w:val="32"/>
        </w:rPr>
        <w:t xml:space="preserve"> portal provides a general pipeline for the analysis and visualization of RNA </w:t>
      </w:r>
      <w:proofErr w:type="spellStart"/>
      <w:r>
        <w:rPr>
          <w:rFonts w:ascii="Arial" w:hAnsi="Arial" w:cs="Arial"/>
          <w:sz w:val="32"/>
          <w:szCs w:val="32"/>
        </w:rPr>
        <w:t>Seq</w:t>
      </w:r>
      <w:proofErr w:type="spellEnd"/>
      <w:r>
        <w:rPr>
          <w:rFonts w:ascii="Arial" w:hAnsi="Arial" w:cs="Arial"/>
          <w:sz w:val="32"/>
          <w:szCs w:val="32"/>
        </w:rPr>
        <w:t xml:space="preserve"> data.</w:t>
      </w:r>
    </w:p>
    <w:p w:rsidR="006D5BAC" w:rsidRDefault="006D5BAC">
      <w:pPr>
        <w:rPr>
          <w:rFonts w:ascii="Arial" w:hAnsi="Arial" w:cs="Arial"/>
          <w:sz w:val="32"/>
          <w:szCs w:val="32"/>
        </w:rPr>
      </w:pPr>
    </w:p>
    <w:p w:rsidR="006D5BAC" w:rsidRDefault="006D5BAC">
      <w:pPr>
        <w:rPr>
          <w:rFonts w:ascii="Arial" w:hAnsi="Arial" w:cs="Arial"/>
          <w:sz w:val="32"/>
          <w:szCs w:val="32"/>
        </w:rPr>
      </w:pPr>
    </w:p>
    <w:p w:rsidR="006D5BAC" w:rsidRDefault="006D5BAC">
      <w:pPr>
        <w:rPr>
          <w:rFonts w:ascii="Arial" w:hAnsi="Arial" w:cs="Arial"/>
          <w:sz w:val="32"/>
          <w:szCs w:val="32"/>
        </w:rPr>
      </w:pPr>
    </w:p>
    <w:p w:rsidR="006D5BAC" w:rsidRDefault="006D5BAC">
      <w:pPr>
        <w:rPr>
          <w:rFonts w:ascii="Arial" w:hAnsi="Arial" w:cs="Arial"/>
          <w:sz w:val="32"/>
          <w:szCs w:val="32"/>
        </w:rPr>
      </w:pPr>
    </w:p>
    <w:p w:rsidR="006D5BAC" w:rsidRDefault="006D5BAC">
      <w:pPr>
        <w:rPr>
          <w:rFonts w:ascii="Arial" w:hAnsi="Arial" w:cs="Arial"/>
          <w:sz w:val="32"/>
          <w:szCs w:val="32"/>
        </w:rPr>
      </w:pPr>
    </w:p>
    <w:p w:rsidR="006D5BAC" w:rsidRDefault="006D5B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Home page</w:t>
      </w:r>
    </w:p>
    <w:p w:rsidR="006D5BAC" w:rsidRDefault="006D5BAC">
      <w:pPr>
        <w:rPr>
          <w:rFonts w:ascii="Arial" w:hAnsi="Arial" w:cs="Arial"/>
          <w:sz w:val="32"/>
          <w:szCs w:val="32"/>
        </w:rPr>
      </w:pPr>
    </w:p>
    <w:p w:rsidR="006D5BAC" w:rsidRDefault="006D5B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264001" cy="3314700"/>
            <wp:effectExtent l="0" t="0" r="1016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_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068" cy="331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AC" w:rsidRDefault="006D5B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Functions:</w:t>
      </w:r>
    </w:p>
    <w:p w:rsidR="006D5BAC" w:rsidRDefault="006D5BAC">
      <w:pPr>
        <w:rPr>
          <w:rFonts w:ascii="Arial" w:hAnsi="Arial" w:cs="Arial"/>
          <w:sz w:val="32"/>
          <w:szCs w:val="32"/>
        </w:rPr>
      </w:pPr>
    </w:p>
    <w:p w:rsidR="006D5BAC" w:rsidRDefault="006D5BAC">
      <w:pPr>
        <w:rPr>
          <w:rFonts w:ascii="Arial" w:hAnsi="Arial" w:cs="Arial"/>
          <w:sz w:val="32"/>
          <w:szCs w:val="32"/>
        </w:rPr>
      </w:pPr>
      <w:r w:rsidRPr="006D5BAC">
        <w:rPr>
          <w:rFonts w:ascii="Arial" w:hAnsi="Arial" w:cs="Arial"/>
          <w:i/>
          <w:sz w:val="32"/>
          <w:szCs w:val="32"/>
        </w:rPr>
        <w:t>Upload File</w:t>
      </w:r>
      <w:r>
        <w:rPr>
          <w:rFonts w:ascii="Arial" w:hAnsi="Arial" w:cs="Arial"/>
          <w:sz w:val="32"/>
          <w:szCs w:val="32"/>
        </w:rPr>
        <w:t xml:space="preserve"> allows the user to upload counts matrix files, which are the results of RNA </w:t>
      </w:r>
      <w:proofErr w:type="spellStart"/>
      <w:r>
        <w:rPr>
          <w:rFonts w:ascii="Arial" w:hAnsi="Arial" w:cs="Arial"/>
          <w:sz w:val="32"/>
          <w:szCs w:val="32"/>
        </w:rPr>
        <w:t>Seq</w:t>
      </w:r>
      <w:proofErr w:type="spellEnd"/>
      <w:r>
        <w:rPr>
          <w:rFonts w:ascii="Arial" w:hAnsi="Arial" w:cs="Arial"/>
          <w:sz w:val="32"/>
          <w:szCs w:val="32"/>
        </w:rPr>
        <w:t xml:space="preserve"> analysis.</w:t>
      </w:r>
    </w:p>
    <w:p w:rsidR="006D5BAC" w:rsidRDefault="006D5BAC">
      <w:pPr>
        <w:rPr>
          <w:rFonts w:ascii="Arial" w:hAnsi="Arial" w:cs="Arial"/>
          <w:sz w:val="32"/>
          <w:szCs w:val="32"/>
        </w:rPr>
      </w:pPr>
    </w:p>
    <w:p w:rsidR="006D5BAC" w:rsidRPr="006D5BAC" w:rsidRDefault="006D5BAC">
      <w:pPr>
        <w:rPr>
          <w:rFonts w:ascii="Arial" w:hAnsi="Arial" w:cs="Arial"/>
          <w:sz w:val="32"/>
          <w:szCs w:val="32"/>
        </w:rPr>
      </w:pPr>
      <w:r w:rsidRPr="006D5BAC">
        <w:rPr>
          <w:rFonts w:ascii="Arial" w:hAnsi="Arial" w:cs="Arial"/>
          <w:i/>
          <w:sz w:val="32"/>
          <w:szCs w:val="32"/>
        </w:rPr>
        <w:t>List Projects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allows the user to view the list of different projects</w:t>
      </w:r>
      <w:bookmarkStart w:id="0" w:name="_GoBack"/>
      <w:bookmarkEnd w:id="0"/>
    </w:p>
    <w:p w:rsidR="006D5BAC" w:rsidRPr="006D5BAC" w:rsidRDefault="006D5BAC">
      <w:pPr>
        <w:rPr>
          <w:rFonts w:ascii="Arial" w:hAnsi="Arial" w:cs="Arial"/>
          <w:sz w:val="32"/>
          <w:szCs w:val="32"/>
        </w:rPr>
      </w:pPr>
    </w:p>
    <w:sectPr w:rsidR="006D5BAC" w:rsidRPr="006D5BAC" w:rsidSect="002572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00B08"/>
    <w:multiLevelType w:val="hybridMultilevel"/>
    <w:tmpl w:val="D306364A"/>
    <w:lvl w:ilvl="0" w:tplc="E9145066">
      <w:start w:val="1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538"/>
    <w:rsid w:val="001D7538"/>
    <w:rsid w:val="002572A6"/>
    <w:rsid w:val="0032709B"/>
    <w:rsid w:val="006D5BAC"/>
    <w:rsid w:val="008B0417"/>
    <w:rsid w:val="009530D0"/>
    <w:rsid w:val="00CA131C"/>
    <w:rsid w:val="00D2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CC5A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4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B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BA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4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B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BA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77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</dc:creator>
  <cp:keywords/>
  <dc:description/>
  <cp:lastModifiedBy>Siddhartha</cp:lastModifiedBy>
  <cp:revision>1</cp:revision>
  <dcterms:created xsi:type="dcterms:W3CDTF">2016-01-13T22:36:00Z</dcterms:created>
  <dcterms:modified xsi:type="dcterms:W3CDTF">2016-01-14T17:41:00Z</dcterms:modified>
</cp:coreProperties>
</file>