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256ADA" w14:textId="77777777" w:rsidR="00E86016" w:rsidRPr="00E86016" w:rsidRDefault="00E86016" w:rsidP="00E86016">
      <w:pPr>
        <w:shd w:val="clear" w:color="auto" w:fill="FFFFFF"/>
        <w:spacing w:before="75" w:after="100" w:afterAutospacing="1" w:line="312" w:lineRule="atLeast"/>
        <w:outlineLvl w:val="0"/>
        <w:rPr>
          <w:rFonts w:ascii="Helvetica" w:eastAsia="Times New Roman" w:hAnsi="Helvetica" w:cs="Times New Roman"/>
          <w:color w:val="610B38"/>
          <w:kern w:val="36"/>
          <w:sz w:val="44"/>
          <w:szCs w:val="44"/>
          <w:lang w:eastAsia="en-GB"/>
        </w:rPr>
      </w:pPr>
      <w:r w:rsidRPr="00E86016">
        <w:rPr>
          <w:rFonts w:ascii="Helvetica" w:eastAsia="Times New Roman" w:hAnsi="Helvetica" w:cs="Times New Roman"/>
          <w:color w:val="610B38"/>
          <w:kern w:val="36"/>
          <w:sz w:val="44"/>
          <w:szCs w:val="44"/>
          <w:lang w:eastAsia="en-GB"/>
        </w:rPr>
        <w:t>IoC Container</w:t>
      </w:r>
    </w:p>
    <w:p w14:paraId="3C81114D" w14:textId="77777777" w:rsidR="00E86016" w:rsidRPr="00E86016" w:rsidRDefault="00E86016" w:rsidP="00E8601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5" w:history="1">
        <w:r w:rsidRPr="00E86016">
          <w:rPr>
            <w:rFonts w:ascii="Times New Roman" w:eastAsia="Times New Roman" w:hAnsi="Times New Roman" w:cs="Times New Roman"/>
            <w:color w:val="008000"/>
            <w:sz w:val="23"/>
            <w:szCs w:val="23"/>
            <w:lang w:eastAsia="en-GB"/>
          </w:rPr>
          <w:t>IoC Container</w:t>
        </w:r>
      </w:hyperlink>
    </w:p>
    <w:p w14:paraId="3E819B3A" w14:textId="77777777" w:rsidR="00E86016" w:rsidRPr="00E86016" w:rsidRDefault="00E86016" w:rsidP="00E8601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6" w:history="1">
        <w:r w:rsidRPr="00E86016">
          <w:rPr>
            <w:rFonts w:ascii="Times New Roman" w:eastAsia="Times New Roman" w:hAnsi="Times New Roman" w:cs="Times New Roman"/>
            <w:color w:val="008000"/>
            <w:sz w:val="23"/>
            <w:szCs w:val="23"/>
            <w:lang w:eastAsia="en-GB"/>
          </w:rPr>
          <w:t>Using BeanFactory</w:t>
        </w:r>
      </w:hyperlink>
    </w:p>
    <w:p w14:paraId="0D2CDB43" w14:textId="77777777" w:rsidR="00E86016" w:rsidRPr="00E86016" w:rsidRDefault="00E86016" w:rsidP="00E86016">
      <w:pPr>
        <w:numPr>
          <w:ilvl w:val="0"/>
          <w:numId w:val="1"/>
        </w:numPr>
        <w:shd w:val="clear" w:color="auto" w:fill="FFFFFF"/>
        <w:spacing w:before="60" w:after="100" w:afterAutospacing="1" w:line="315" w:lineRule="atLeast"/>
        <w:ind w:left="870"/>
        <w:rPr>
          <w:rFonts w:ascii="Verdana" w:eastAsia="Times New Roman" w:hAnsi="Verdana" w:cs="Times New Roman"/>
          <w:color w:val="000000"/>
          <w:sz w:val="20"/>
          <w:szCs w:val="20"/>
          <w:lang w:eastAsia="en-GB"/>
        </w:rPr>
      </w:pPr>
      <w:hyperlink r:id="rId7" w:history="1">
        <w:r w:rsidRPr="00E86016">
          <w:rPr>
            <w:rFonts w:ascii="Times New Roman" w:eastAsia="Times New Roman" w:hAnsi="Times New Roman" w:cs="Times New Roman"/>
            <w:color w:val="008000"/>
            <w:sz w:val="23"/>
            <w:szCs w:val="23"/>
            <w:lang w:eastAsia="en-GB"/>
          </w:rPr>
          <w:t>Using ApplicationContext</w:t>
        </w:r>
      </w:hyperlink>
    </w:p>
    <w:p w14:paraId="0CE44EFE" w14:textId="77777777" w:rsidR="00B35DC1" w:rsidRPr="00793E6B" w:rsidRDefault="00B35DC1" w:rsidP="00E86016">
      <w:pPr>
        <w:shd w:val="clear" w:color="auto" w:fill="FFFFFF"/>
        <w:spacing w:before="100" w:beforeAutospacing="1" w:after="100" w:afterAutospacing="1"/>
        <w:rPr>
          <w:rFonts w:ascii="Arial" w:eastAsia="Times New Roman" w:hAnsi="Arial" w:cs="Arial"/>
          <w:color w:val="000000"/>
          <w:sz w:val="23"/>
          <w:szCs w:val="23"/>
          <w:shd w:val="clear" w:color="auto" w:fill="FFFFFF"/>
          <w:lang w:eastAsia="en-GB"/>
        </w:rPr>
      </w:pPr>
    </w:p>
    <w:p w14:paraId="2DB71BD9" w14:textId="77777777" w:rsidR="00B35DC1" w:rsidRDefault="00B35DC1" w:rsidP="00B35DC1">
      <w:pPr>
        <w:rPr>
          <w:rFonts w:ascii="Arial" w:eastAsia="Times New Roman" w:hAnsi="Arial" w:cs="Arial"/>
          <w:color w:val="000000"/>
          <w:sz w:val="23"/>
          <w:szCs w:val="23"/>
          <w:shd w:val="clear" w:color="auto" w:fill="FFFFFF"/>
          <w:lang w:eastAsia="en-GB"/>
        </w:rPr>
      </w:pPr>
      <w:r w:rsidRPr="00236DF2">
        <w:rPr>
          <w:rFonts w:ascii="Arial" w:eastAsia="Times New Roman" w:hAnsi="Arial" w:cs="Arial"/>
          <w:color w:val="000000"/>
          <w:sz w:val="23"/>
          <w:szCs w:val="23"/>
          <w:shd w:val="clear" w:color="auto" w:fill="FFFFFF"/>
          <w:lang w:eastAsia="en-GB"/>
        </w:rPr>
        <w:t>The Spring container is at the core of the Spring Framework.</w:t>
      </w:r>
    </w:p>
    <w:p w14:paraId="64B428CC" w14:textId="77777777" w:rsidR="000249DF" w:rsidRDefault="000249DF" w:rsidP="00B35DC1">
      <w:pPr>
        <w:rPr>
          <w:rFonts w:ascii="Arial" w:eastAsia="Times New Roman" w:hAnsi="Arial" w:cs="Arial"/>
          <w:color w:val="000000"/>
          <w:sz w:val="23"/>
          <w:szCs w:val="23"/>
          <w:shd w:val="clear" w:color="auto" w:fill="FFFFFF"/>
          <w:lang w:eastAsia="en-GB"/>
        </w:rPr>
      </w:pPr>
    </w:p>
    <w:p w14:paraId="6E8E198F" w14:textId="77777777" w:rsidR="000249DF" w:rsidRDefault="000249DF" w:rsidP="000249DF">
      <w:pPr>
        <w:rPr>
          <w:rFonts w:ascii="Arial" w:eastAsia="Times New Roman" w:hAnsi="Arial" w:cs="Arial"/>
          <w:color w:val="000000"/>
          <w:sz w:val="23"/>
          <w:szCs w:val="23"/>
          <w:shd w:val="clear" w:color="auto" w:fill="FFFFFF"/>
          <w:lang w:eastAsia="en-GB"/>
        </w:rPr>
      </w:pPr>
      <w:r w:rsidRPr="000249DF">
        <w:rPr>
          <w:rFonts w:ascii="Arial" w:eastAsia="Times New Roman" w:hAnsi="Arial" w:cs="Arial"/>
          <w:color w:val="000000"/>
          <w:sz w:val="23"/>
          <w:szCs w:val="23"/>
          <w:shd w:val="clear" w:color="auto" w:fill="FFFFFF"/>
          <w:lang w:eastAsia="en-GB"/>
        </w:rPr>
        <w:t>Spring container uses DI to manage the components that make up an application. These objects are called Spring Beans</w:t>
      </w:r>
      <w:r w:rsidR="005D1AC3">
        <w:rPr>
          <w:rFonts w:ascii="Arial" w:eastAsia="Times New Roman" w:hAnsi="Arial" w:cs="Arial"/>
          <w:color w:val="000000"/>
          <w:sz w:val="23"/>
          <w:szCs w:val="23"/>
          <w:shd w:val="clear" w:color="auto" w:fill="FFFFFF"/>
          <w:lang w:eastAsia="en-GB"/>
        </w:rPr>
        <w:t>.</w:t>
      </w:r>
    </w:p>
    <w:p w14:paraId="5C778207" w14:textId="77777777" w:rsidR="005D1AC3" w:rsidRDefault="005D1AC3" w:rsidP="000249DF">
      <w:pPr>
        <w:rPr>
          <w:rFonts w:ascii="Arial" w:eastAsia="Times New Roman" w:hAnsi="Arial" w:cs="Arial"/>
          <w:color w:val="000000"/>
          <w:sz w:val="23"/>
          <w:szCs w:val="23"/>
          <w:shd w:val="clear" w:color="auto" w:fill="FFFFFF"/>
          <w:lang w:eastAsia="en-GB"/>
        </w:rPr>
      </w:pPr>
    </w:p>
    <w:p w14:paraId="3EA59078" w14:textId="7448896E" w:rsidR="00B35DC1" w:rsidRPr="00793E6B" w:rsidRDefault="005D1AC3" w:rsidP="00AB177E">
      <w:pPr>
        <w:rPr>
          <w:rFonts w:ascii="Arial" w:eastAsia="Times New Roman" w:hAnsi="Arial" w:cs="Arial"/>
          <w:color w:val="000000"/>
          <w:sz w:val="23"/>
          <w:szCs w:val="23"/>
          <w:shd w:val="clear" w:color="auto" w:fill="FFFFFF"/>
          <w:lang w:eastAsia="en-GB"/>
        </w:rPr>
      </w:pPr>
      <w:r w:rsidRPr="005D1AC3">
        <w:rPr>
          <w:rFonts w:ascii="Arial" w:eastAsia="Times New Roman" w:hAnsi="Arial" w:cs="Arial"/>
          <w:color w:val="000000"/>
          <w:sz w:val="23"/>
          <w:szCs w:val="23"/>
          <w:shd w:val="clear" w:color="auto" w:fill="FFFFFF"/>
          <w:lang w:eastAsia="en-GB"/>
        </w:rPr>
        <w:t xml:space="preserve">The </w:t>
      </w:r>
      <w:r w:rsidR="00A0521D">
        <w:rPr>
          <w:rFonts w:ascii="Arial" w:eastAsia="Times New Roman" w:hAnsi="Arial" w:cs="Arial"/>
          <w:color w:val="000000"/>
          <w:sz w:val="23"/>
          <w:szCs w:val="23"/>
          <w:shd w:val="clear" w:color="auto" w:fill="FFFFFF"/>
          <w:lang w:eastAsia="en-GB"/>
        </w:rPr>
        <w:t>IoC</w:t>
      </w:r>
      <w:r w:rsidR="00CC02A2">
        <w:rPr>
          <w:rFonts w:ascii="Arial" w:eastAsia="Times New Roman" w:hAnsi="Arial" w:cs="Arial"/>
          <w:color w:val="000000"/>
          <w:sz w:val="23"/>
          <w:szCs w:val="23"/>
          <w:shd w:val="clear" w:color="auto" w:fill="FFFFFF"/>
          <w:lang w:eastAsia="en-GB"/>
        </w:rPr>
        <w:t xml:space="preserve"> </w:t>
      </w:r>
      <w:r w:rsidRPr="005D1AC3">
        <w:rPr>
          <w:rFonts w:ascii="Arial" w:eastAsia="Times New Roman" w:hAnsi="Arial" w:cs="Arial"/>
          <w:color w:val="000000"/>
          <w:sz w:val="23"/>
          <w:szCs w:val="23"/>
          <w:shd w:val="clear" w:color="auto" w:fill="FFFFFF"/>
          <w:lang w:eastAsia="en-GB"/>
        </w:rPr>
        <w:t>container will create the objects, wire them together, configure them, and manage their complete life cycle from creation till destruction. </w:t>
      </w:r>
    </w:p>
    <w:p w14:paraId="1DCD2F7C" w14:textId="77777777" w:rsidR="00AB177E" w:rsidRPr="00793E6B" w:rsidRDefault="00AB177E" w:rsidP="00AB177E">
      <w:pPr>
        <w:rPr>
          <w:rFonts w:ascii="Arial" w:eastAsia="Times New Roman" w:hAnsi="Arial" w:cs="Arial"/>
          <w:color w:val="000000"/>
          <w:sz w:val="23"/>
          <w:szCs w:val="23"/>
          <w:shd w:val="clear" w:color="auto" w:fill="FFFFFF"/>
          <w:lang w:eastAsia="en-GB"/>
        </w:rPr>
      </w:pPr>
    </w:p>
    <w:p w14:paraId="38C2E385" w14:textId="45334C51" w:rsidR="00C04B21" w:rsidRDefault="00C04B21" w:rsidP="00C04B21">
      <w:pPr>
        <w:rPr>
          <w:rFonts w:ascii="Arial" w:eastAsia="Times New Roman" w:hAnsi="Arial" w:cs="Arial"/>
          <w:color w:val="000000"/>
          <w:sz w:val="23"/>
          <w:szCs w:val="23"/>
          <w:shd w:val="clear" w:color="auto" w:fill="FFFFFF"/>
          <w:lang w:eastAsia="en-GB"/>
        </w:rPr>
      </w:pPr>
      <w:r w:rsidRPr="00793E6B">
        <w:rPr>
          <w:rFonts w:ascii="Arial" w:eastAsia="Times New Roman" w:hAnsi="Arial" w:cs="Arial"/>
          <w:color w:val="000000"/>
          <w:sz w:val="23"/>
          <w:szCs w:val="23"/>
          <w:shd w:val="clear" w:color="auto" w:fill="FFFFFF"/>
          <w:lang w:eastAsia="en-GB"/>
        </w:rPr>
        <w:t xml:space="preserve">The </w:t>
      </w:r>
      <w:r w:rsidR="00CB63ED">
        <w:rPr>
          <w:rFonts w:ascii="Arial" w:eastAsia="Times New Roman" w:hAnsi="Arial" w:cs="Arial"/>
          <w:color w:val="000000"/>
          <w:sz w:val="23"/>
          <w:szCs w:val="23"/>
          <w:shd w:val="clear" w:color="auto" w:fill="FFFFFF"/>
          <w:lang w:eastAsia="en-GB"/>
        </w:rPr>
        <w:t xml:space="preserve">IoC </w:t>
      </w:r>
      <w:r w:rsidRPr="00793E6B">
        <w:rPr>
          <w:rFonts w:ascii="Arial" w:eastAsia="Times New Roman" w:hAnsi="Arial" w:cs="Arial"/>
          <w:color w:val="000000"/>
          <w:sz w:val="23"/>
          <w:szCs w:val="23"/>
          <w:shd w:val="clear" w:color="auto" w:fill="FFFFFF"/>
          <w:lang w:eastAsia="en-GB"/>
        </w:rPr>
        <w:t>container gets its instructions on what objects to instantiate, configure, and assemble by reading the configuration metadata provided. The configuration metadata can be represented either by XML, Java annotations, or Java code. The following diagram represents a high-level view of how Spring works. The Spring IoC container makes use of Java POJO classes and configuration metadata to produce a fully configured and executable system or application.</w:t>
      </w:r>
    </w:p>
    <w:p w14:paraId="584EC33C" w14:textId="77777777" w:rsidR="00FE725B" w:rsidRDefault="00FE725B" w:rsidP="00C04B21">
      <w:pPr>
        <w:rPr>
          <w:rFonts w:ascii="Arial" w:eastAsia="Times New Roman" w:hAnsi="Arial" w:cs="Arial"/>
          <w:color w:val="000000"/>
          <w:sz w:val="23"/>
          <w:szCs w:val="23"/>
          <w:shd w:val="clear" w:color="auto" w:fill="FFFFFF"/>
          <w:lang w:eastAsia="en-GB"/>
        </w:rPr>
      </w:pPr>
    </w:p>
    <w:p w14:paraId="60A4B77A" w14:textId="77777777" w:rsidR="00FE725B" w:rsidRPr="00793E6B" w:rsidRDefault="00FE725B" w:rsidP="00C04B21">
      <w:pPr>
        <w:rPr>
          <w:rFonts w:ascii="Arial" w:eastAsia="Times New Roman" w:hAnsi="Arial" w:cs="Arial"/>
          <w:color w:val="000000"/>
          <w:sz w:val="23"/>
          <w:szCs w:val="23"/>
          <w:shd w:val="clear" w:color="auto" w:fill="FFFFFF"/>
          <w:lang w:eastAsia="en-GB"/>
        </w:rPr>
      </w:pPr>
    </w:p>
    <w:p w14:paraId="279F2C46" w14:textId="0D56EC99" w:rsidR="00C04B21" w:rsidRPr="00C04B21" w:rsidRDefault="00FD440E" w:rsidP="00A311DA">
      <w:pPr>
        <w:jc w:val="center"/>
        <w:rPr>
          <w:rFonts w:ascii="Times New Roman" w:eastAsia="Times New Roman" w:hAnsi="Times New Roman" w:cs="Times New Roman"/>
          <w:lang w:eastAsia="en-GB"/>
        </w:rPr>
      </w:pPr>
      <w:r w:rsidRPr="00FD440E">
        <w:rPr>
          <w:rFonts w:ascii="Times New Roman" w:eastAsia="Times New Roman" w:hAnsi="Times New Roman" w:cs="Times New Roman"/>
          <w:lang w:eastAsia="en-GB"/>
        </w:rPr>
        <w:drawing>
          <wp:inline distT="0" distB="0" distL="0" distR="0" wp14:anchorId="5ABF5D48" wp14:editId="7A6A79BB">
            <wp:extent cx="3581400" cy="3152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400" cy="3152775"/>
                    </a:xfrm>
                    <a:prstGeom prst="rect">
                      <a:avLst/>
                    </a:prstGeom>
                  </pic:spPr>
                </pic:pic>
              </a:graphicData>
            </a:graphic>
          </wp:inline>
        </w:drawing>
      </w:r>
      <w:bookmarkStart w:id="0" w:name="_GoBack"/>
      <w:bookmarkEnd w:id="0"/>
    </w:p>
    <w:p w14:paraId="6D234A56" w14:textId="77777777" w:rsidR="00A21B63" w:rsidRPr="00AB177E" w:rsidRDefault="00A21B63" w:rsidP="00AB177E">
      <w:pPr>
        <w:rPr>
          <w:rFonts w:ascii="Times New Roman" w:eastAsia="Times New Roman" w:hAnsi="Times New Roman" w:cs="Times New Roman"/>
          <w:lang w:eastAsia="en-GB"/>
        </w:rPr>
      </w:pPr>
    </w:p>
    <w:p w14:paraId="70A433BE" w14:textId="77777777" w:rsidR="00E86016" w:rsidRPr="00E86016" w:rsidRDefault="00E86016" w:rsidP="00E86016">
      <w:pPr>
        <w:shd w:val="clear" w:color="auto" w:fill="FFFFFF"/>
        <w:spacing w:before="100" w:beforeAutospacing="1" w:after="100" w:afterAutospacing="1"/>
        <w:rPr>
          <w:rFonts w:ascii="Arial" w:eastAsia="Times New Roman" w:hAnsi="Arial" w:cs="Arial"/>
          <w:color w:val="000000"/>
          <w:sz w:val="23"/>
          <w:szCs w:val="23"/>
          <w:shd w:val="clear" w:color="auto" w:fill="FFFFFF"/>
          <w:lang w:eastAsia="en-GB"/>
        </w:rPr>
      </w:pPr>
      <w:r w:rsidRPr="00E86016">
        <w:rPr>
          <w:rFonts w:ascii="Arial" w:eastAsia="Times New Roman" w:hAnsi="Arial" w:cs="Arial"/>
          <w:color w:val="000000"/>
          <w:sz w:val="23"/>
          <w:szCs w:val="23"/>
          <w:shd w:val="clear" w:color="auto" w:fill="FFFFFF"/>
          <w:lang w:eastAsia="en-GB"/>
        </w:rPr>
        <w:t>The IoC container is responsible to instantiate, configure and assemble the objects. The IoC container gets information</w:t>
      </w:r>
      <w:r w:rsidR="00790F11" w:rsidRPr="00B35DC1">
        <w:rPr>
          <w:rFonts w:ascii="Arial" w:eastAsia="Times New Roman" w:hAnsi="Arial" w:cs="Arial"/>
          <w:color w:val="000000"/>
          <w:sz w:val="23"/>
          <w:szCs w:val="23"/>
          <w:shd w:val="clear" w:color="auto" w:fill="FFFFFF"/>
          <w:lang w:eastAsia="en-GB"/>
        </w:rPr>
        <w:t>’</w:t>
      </w:r>
      <w:r w:rsidRPr="00E86016">
        <w:rPr>
          <w:rFonts w:ascii="Arial" w:eastAsia="Times New Roman" w:hAnsi="Arial" w:cs="Arial"/>
          <w:color w:val="000000"/>
          <w:sz w:val="23"/>
          <w:szCs w:val="23"/>
          <w:shd w:val="clear" w:color="auto" w:fill="FFFFFF"/>
          <w:lang w:eastAsia="en-GB"/>
        </w:rPr>
        <w:t>s from the XML file and works accordingly. The main tasks performed by IoC container are:</w:t>
      </w:r>
    </w:p>
    <w:p w14:paraId="6661EC4B" w14:textId="77777777" w:rsidR="00E86016" w:rsidRPr="00B35DC1" w:rsidRDefault="00E86016" w:rsidP="00863B47">
      <w:pPr>
        <w:pStyle w:val="ListParagraph"/>
        <w:numPr>
          <w:ilvl w:val="0"/>
          <w:numId w:val="4"/>
        </w:numPr>
        <w:shd w:val="clear" w:color="auto" w:fill="FFFFFF"/>
        <w:spacing w:before="60" w:after="100" w:afterAutospacing="1" w:line="315" w:lineRule="atLeast"/>
        <w:rPr>
          <w:rFonts w:ascii="Arial" w:eastAsia="Times New Roman" w:hAnsi="Arial" w:cs="Arial"/>
          <w:color w:val="000000"/>
          <w:sz w:val="23"/>
          <w:szCs w:val="23"/>
          <w:shd w:val="clear" w:color="auto" w:fill="FFFFFF"/>
          <w:lang w:eastAsia="en-GB"/>
        </w:rPr>
      </w:pPr>
      <w:r w:rsidRPr="00B35DC1">
        <w:rPr>
          <w:rFonts w:ascii="Arial" w:eastAsia="Times New Roman" w:hAnsi="Arial" w:cs="Arial"/>
          <w:color w:val="000000"/>
          <w:sz w:val="23"/>
          <w:szCs w:val="23"/>
          <w:shd w:val="clear" w:color="auto" w:fill="FFFFFF"/>
          <w:lang w:eastAsia="en-GB"/>
        </w:rPr>
        <w:t>to instantiate the application class</w:t>
      </w:r>
    </w:p>
    <w:p w14:paraId="55B2E537" w14:textId="77777777" w:rsidR="00E86016" w:rsidRPr="00B35DC1" w:rsidRDefault="00E86016" w:rsidP="00863B47">
      <w:pPr>
        <w:pStyle w:val="ListParagraph"/>
        <w:numPr>
          <w:ilvl w:val="0"/>
          <w:numId w:val="4"/>
        </w:numPr>
        <w:shd w:val="clear" w:color="auto" w:fill="FFFFFF"/>
        <w:spacing w:before="60" w:after="100" w:afterAutospacing="1" w:line="315" w:lineRule="atLeast"/>
        <w:rPr>
          <w:rFonts w:ascii="Arial" w:eastAsia="Times New Roman" w:hAnsi="Arial" w:cs="Arial"/>
          <w:color w:val="000000"/>
          <w:sz w:val="23"/>
          <w:szCs w:val="23"/>
          <w:shd w:val="clear" w:color="auto" w:fill="FFFFFF"/>
          <w:lang w:eastAsia="en-GB"/>
        </w:rPr>
      </w:pPr>
      <w:r w:rsidRPr="00B35DC1">
        <w:rPr>
          <w:rFonts w:ascii="Arial" w:eastAsia="Times New Roman" w:hAnsi="Arial" w:cs="Arial"/>
          <w:color w:val="000000"/>
          <w:sz w:val="23"/>
          <w:szCs w:val="23"/>
          <w:shd w:val="clear" w:color="auto" w:fill="FFFFFF"/>
          <w:lang w:eastAsia="en-GB"/>
        </w:rPr>
        <w:lastRenderedPageBreak/>
        <w:t>to configure the object</w:t>
      </w:r>
    </w:p>
    <w:p w14:paraId="4B10655E" w14:textId="77777777" w:rsidR="00E86016" w:rsidRPr="00B35DC1" w:rsidRDefault="00E86016" w:rsidP="00863B47">
      <w:pPr>
        <w:pStyle w:val="ListParagraph"/>
        <w:numPr>
          <w:ilvl w:val="0"/>
          <w:numId w:val="4"/>
        </w:numPr>
        <w:shd w:val="clear" w:color="auto" w:fill="FFFFFF"/>
        <w:spacing w:before="60" w:after="100" w:afterAutospacing="1" w:line="315" w:lineRule="atLeast"/>
        <w:rPr>
          <w:rFonts w:ascii="Arial" w:eastAsia="Times New Roman" w:hAnsi="Arial" w:cs="Arial"/>
          <w:color w:val="000000"/>
          <w:sz w:val="23"/>
          <w:szCs w:val="23"/>
          <w:shd w:val="clear" w:color="auto" w:fill="FFFFFF"/>
          <w:lang w:eastAsia="en-GB"/>
        </w:rPr>
      </w:pPr>
      <w:r w:rsidRPr="00B35DC1">
        <w:rPr>
          <w:rFonts w:ascii="Arial" w:eastAsia="Times New Roman" w:hAnsi="Arial" w:cs="Arial"/>
          <w:color w:val="000000"/>
          <w:sz w:val="23"/>
          <w:szCs w:val="23"/>
          <w:shd w:val="clear" w:color="auto" w:fill="FFFFFF"/>
          <w:lang w:eastAsia="en-GB"/>
        </w:rPr>
        <w:t>to assemble the dependencies between the objects</w:t>
      </w:r>
    </w:p>
    <w:p w14:paraId="4F0DA0B0" w14:textId="77777777" w:rsidR="00E86016" w:rsidRPr="00E86016" w:rsidRDefault="00E86016" w:rsidP="00E86016">
      <w:pPr>
        <w:shd w:val="clear" w:color="auto" w:fill="FFFFFF"/>
        <w:spacing w:before="100" w:beforeAutospacing="1" w:after="100" w:afterAutospacing="1"/>
        <w:rPr>
          <w:rFonts w:ascii="Arial" w:eastAsia="Times New Roman" w:hAnsi="Arial" w:cs="Arial"/>
          <w:color w:val="000000"/>
          <w:sz w:val="23"/>
          <w:szCs w:val="23"/>
          <w:shd w:val="clear" w:color="auto" w:fill="FFFFFF"/>
          <w:lang w:eastAsia="en-GB"/>
        </w:rPr>
      </w:pPr>
      <w:r w:rsidRPr="00E86016">
        <w:rPr>
          <w:rFonts w:ascii="Arial" w:eastAsia="Times New Roman" w:hAnsi="Arial" w:cs="Arial"/>
          <w:color w:val="000000"/>
          <w:sz w:val="23"/>
          <w:szCs w:val="23"/>
          <w:shd w:val="clear" w:color="auto" w:fill="FFFFFF"/>
          <w:lang w:eastAsia="en-GB"/>
        </w:rPr>
        <w:t>There are two types of IoC containers. They are:</w:t>
      </w:r>
    </w:p>
    <w:p w14:paraId="58DA5C19" w14:textId="77777777" w:rsidR="00E86016" w:rsidRPr="00E86016" w:rsidRDefault="00E86016" w:rsidP="00E8601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E86016">
        <w:rPr>
          <w:rFonts w:ascii="Verdana" w:eastAsia="Times New Roman" w:hAnsi="Verdana" w:cs="Times New Roman"/>
          <w:b/>
          <w:bCs/>
          <w:color w:val="000000"/>
          <w:sz w:val="20"/>
          <w:szCs w:val="20"/>
          <w:lang w:eastAsia="en-GB"/>
        </w:rPr>
        <w:t>BeanFactory</w:t>
      </w:r>
    </w:p>
    <w:p w14:paraId="4C0C14F5" w14:textId="77777777" w:rsidR="00E86016" w:rsidRPr="00E86016" w:rsidRDefault="00E86016" w:rsidP="00E86016">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GB"/>
        </w:rPr>
      </w:pPr>
      <w:r w:rsidRPr="00E86016">
        <w:rPr>
          <w:rFonts w:ascii="Verdana" w:eastAsia="Times New Roman" w:hAnsi="Verdana" w:cs="Times New Roman"/>
          <w:b/>
          <w:bCs/>
          <w:color w:val="000000"/>
          <w:sz w:val="20"/>
          <w:szCs w:val="20"/>
          <w:lang w:eastAsia="en-GB"/>
        </w:rPr>
        <w:t>ApplicationContext</w:t>
      </w:r>
    </w:p>
    <w:p w14:paraId="068CC7BC" w14:textId="77777777" w:rsidR="00E86016" w:rsidRPr="00E86016" w:rsidRDefault="00E86016" w:rsidP="00E86016">
      <w:pPr>
        <w:rPr>
          <w:rFonts w:ascii="Times New Roman" w:eastAsia="Times New Roman" w:hAnsi="Times New Roman" w:cs="Times New Roman"/>
          <w:lang w:eastAsia="en-GB"/>
        </w:rPr>
      </w:pPr>
    </w:p>
    <w:p w14:paraId="39973159" w14:textId="77777777" w:rsidR="00FD440E" w:rsidRDefault="00FD440E" w:rsidP="00FD440E">
      <w:pPr>
        <w:pStyle w:val="Heading3"/>
        <w:spacing w:line="312" w:lineRule="atLeast"/>
        <w:rPr>
          <w:rFonts w:ascii="Helvetica" w:eastAsia="Times New Roman" w:hAnsi="Helvetica"/>
          <w:color w:val="610B4B"/>
          <w:sz w:val="32"/>
          <w:szCs w:val="32"/>
          <w:lang w:eastAsia="en-GB"/>
        </w:rPr>
      </w:pPr>
      <w:r>
        <w:rPr>
          <w:rFonts w:ascii="Helvetica" w:eastAsia="Times New Roman" w:hAnsi="Helvetica"/>
          <w:b/>
          <w:bCs/>
          <w:color w:val="610B4B"/>
          <w:sz w:val="32"/>
          <w:szCs w:val="32"/>
        </w:rPr>
        <w:t>Using BeanFactory</w:t>
      </w:r>
    </w:p>
    <w:p w14:paraId="21F84274" w14:textId="4AE860C2" w:rsidR="00FD440E" w:rsidRDefault="00FD440E" w:rsidP="00FD440E">
      <w:pPr>
        <w:pStyle w:val="NormalWeb"/>
        <w:rPr>
          <w:rFonts w:ascii="Arial" w:eastAsia="Times New Roman" w:hAnsi="Arial" w:cs="Arial"/>
          <w:color w:val="000000"/>
          <w:sz w:val="23"/>
          <w:szCs w:val="23"/>
          <w:shd w:val="clear" w:color="auto" w:fill="FFFFFF"/>
        </w:rPr>
      </w:pPr>
      <w:r w:rsidRPr="00FD440E">
        <w:rPr>
          <w:rFonts w:ascii="Arial" w:eastAsia="Times New Roman" w:hAnsi="Arial" w:cs="Arial"/>
          <w:color w:val="000000"/>
          <w:sz w:val="23"/>
          <w:szCs w:val="23"/>
          <w:shd w:val="clear" w:color="auto" w:fill="FFFFFF"/>
        </w:rPr>
        <w:t>The XmlBeanFactory is the implementation class for the BeanFactory interface. To use the BeanFactory, we need to create the instance of XmlBeanFactory class as given below:</w:t>
      </w:r>
    </w:p>
    <w:tbl>
      <w:tblPr>
        <w:tblStyle w:val="TableGrid"/>
        <w:tblW w:w="0" w:type="auto"/>
        <w:tblLook w:val="04A0" w:firstRow="1" w:lastRow="0" w:firstColumn="1" w:lastColumn="0" w:noHBand="0" w:noVBand="1"/>
      </w:tblPr>
      <w:tblGrid>
        <w:gridCol w:w="9010"/>
      </w:tblGrid>
      <w:tr w:rsidR="005C637A" w14:paraId="504427FE" w14:textId="77777777" w:rsidTr="005C637A">
        <w:tc>
          <w:tcPr>
            <w:tcW w:w="9010" w:type="dxa"/>
          </w:tcPr>
          <w:p w14:paraId="7D0C4289" w14:textId="77777777" w:rsidR="005C637A" w:rsidRPr="005C637A" w:rsidRDefault="005C637A" w:rsidP="005C637A">
            <w:pPr>
              <w:numPr>
                <w:ilvl w:val="0"/>
                <w:numId w:val="5"/>
              </w:numPr>
              <w:shd w:val="clear" w:color="auto" w:fill="FFFFFF"/>
              <w:spacing w:line="315" w:lineRule="atLeast"/>
              <w:ind w:left="0"/>
              <w:rPr>
                <w:rFonts w:ascii="Verdana" w:eastAsia="Times New Roman" w:hAnsi="Verdana" w:cs="Times New Roman"/>
                <w:color w:val="000000"/>
                <w:sz w:val="20"/>
                <w:szCs w:val="20"/>
                <w:lang w:eastAsia="en-GB"/>
              </w:rPr>
            </w:pPr>
          </w:p>
          <w:p w14:paraId="41006AE2" w14:textId="511AD624" w:rsidR="005C637A" w:rsidRPr="005C637A" w:rsidRDefault="005C637A" w:rsidP="005C637A">
            <w:pPr>
              <w:numPr>
                <w:ilvl w:val="0"/>
                <w:numId w:val="5"/>
              </w:numPr>
              <w:shd w:val="clear" w:color="auto" w:fill="FFFFFF"/>
              <w:spacing w:line="315" w:lineRule="atLeast"/>
              <w:ind w:left="0"/>
              <w:rPr>
                <w:rFonts w:ascii="Verdana" w:eastAsia="Times New Roman" w:hAnsi="Verdana" w:cs="Times New Roman"/>
                <w:color w:val="000000"/>
                <w:sz w:val="20"/>
                <w:szCs w:val="20"/>
                <w:lang w:eastAsia="en-GB"/>
              </w:rPr>
            </w:pPr>
            <w:r w:rsidRPr="005C637A">
              <w:rPr>
                <w:rFonts w:ascii="Verdana" w:eastAsia="Times New Roman" w:hAnsi="Verdana" w:cs="Times New Roman"/>
                <w:color w:val="000000"/>
                <w:sz w:val="20"/>
                <w:szCs w:val="20"/>
                <w:bdr w:val="none" w:sz="0" w:space="0" w:color="auto" w:frame="1"/>
                <w:lang w:eastAsia="en-GB"/>
              </w:rPr>
              <w:t>Resource resource</w:t>
            </w:r>
            <w:r w:rsidR="0076788C">
              <w:rPr>
                <w:rFonts w:ascii="Verdana" w:eastAsia="Times New Roman" w:hAnsi="Verdana" w:cs="Times New Roman"/>
                <w:color w:val="000000"/>
                <w:sz w:val="20"/>
                <w:szCs w:val="20"/>
                <w:bdr w:val="none" w:sz="0" w:space="0" w:color="auto" w:frame="1"/>
                <w:lang w:eastAsia="en-GB"/>
              </w:rPr>
              <w:t xml:space="preserve"> </w:t>
            </w:r>
            <w:r w:rsidRPr="005C637A">
              <w:rPr>
                <w:rFonts w:ascii="Verdana" w:eastAsia="Times New Roman" w:hAnsi="Verdana" w:cs="Times New Roman"/>
                <w:color w:val="000000"/>
                <w:sz w:val="20"/>
                <w:szCs w:val="20"/>
                <w:bdr w:val="none" w:sz="0" w:space="0" w:color="auto" w:frame="1"/>
                <w:lang w:eastAsia="en-GB"/>
              </w:rPr>
              <w:t>=</w:t>
            </w:r>
            <w:r w:rsidR="0076788C">
              <w:rPr>
                <w:rFonts w:ascii="Verdana" w:eastAsia="Times New Roman" w:hAnsi="Verdana" w:cs="Times New Roman"/>
                <w:color w:val="000000"/>
                <w:sz w:val="20"/>
                <w:szCs w:val="20"/>
                <w:bdr w:val="none" w:sz="0" w:space="0" w:color="auto" w:frame="1"/>
                <w:lang w:eastAsia="en-GB"/>
              </w:rPr>
              <w:t xml:space="preserve"> </w:t>
            </w:r>
            <w:r w:rsidRPr="005C637A">
              <w:rPr>
                <w:rFonts w:ascii="Verdana" w:eastAsia="Times New Roman" w:hAnsi="Verdana" w:cs="Times New Roman"/>
                <w:b/>
                <w:bCs/>
                <w:color w:val="006699"/>
                <w:sz w:val="20"/>
                <w:szCs w:val="20"/>
                <w:bdr w:val="none" w:sz="0" w:space="0" w:color="auto" w:frame="1"/>
                <w:lang w:eastAsia="en-GB"/>
              </w:rPr>
              <w:t>new</w:t>
            </w:r>
            <w:r w:rsidRPr="005C637A">
              <w:rPr>
                <w:rFonts w:ascii="Verdana" w:eastAsia="Times New Roman" w:hAnsi="Verdana" w:cs="Times New Roman"/>
                <w:color w:val="000000"/>
                <w:sz w:val="20"/>
                <w:szCs w:val="20"/>
                <w:bdr w:val="none" w:sz="0" w:space="0" w:color="auto" w:frame="1"/>
                <w:lang w:eastAsia="en-GB"/>
              </w:rPr>
              <w:t> ClassPathResource(</w:t>
            </w:r>
            <w:r w:rsidRPr="005C637A">
              <w:rPr>
                <w:rFonts w:ascii="Verdana" w:eastAsia="Times New Roman" w:hAnsi="Verdana" w:cs="Times New Roman"/>
                <w:color w:val="0000FF"/>
                <w:sz w:val="20"/>
                <w:szCs w:val="20"/>
                <w:bdr w:val="none" w:sz="0" w:space="0" w:color="auto" w:frame="1"/>
                <w:lang w:eastAsia="en-GB"/>
              </w:rPr>
              <w:t>"applicationContext.xml"</w:t>
            </w:r>
            <w:r w:rsidRPr="005C637A">
              <w:rPr>
                <w:rFonts w:ascii="Verdana" w:eastAsia="Times New Roman" w:hAnsi="Verdana" w:cs="Times New Roman"/>
                <w:color w:val="000000"/>
                <w:sz w:val="20"/>
                <w:szCs w:val="20"/>
                <w:bdr w:val="none" w:sz="0" w:space="0" w:color="auto" w:frame="1"/>
                <w:lang w:eastAsia="en-GB"/>
              </w:rPr>
              <w:t>);  </w:t>
            </w:r>
          </w:p>
          <w:p w14:paraId="4811433B" w14:textId="514D8FED" w:rsidR="005C637A" w:rsidRPr="005C637A" w:rsidRDefault="005C637A" w:rsidP="005C637A">
            <w:pPr>
              <w:numPr>
                <w:ilvl w:val="0"/>
                <w:numId w:val="5"/>
              </w:numPr>
              <w:shd w:val="clear" w:color="auto" w:fill="FFFFFF"/>
              <w:spacing w:line="315" w:lineRule="atLeast"/>
              <w:ind w:left="0"/>
              <w:rPr>
                <w:rFonts w:ascii="Verdana" w:eastAsia="Times New Roman" w:hAnsi="Verdana" w:cs="Times New Roman"/>
                <w:color w:val="000000"/>
                <w:sz w:val="20"/>
                <w:szCs w:val="20"/>
                <w:lang w:eastAsia="en-GB"/>
              </w:rPr>
            </w:pPr>
            <w:r w:rsidRPr="005C637A">
              <w:rPr>
                <w:rFonts w:ascii="Verdana" w:eastAsia="Times New Roman" w:hAnsi="Verdana" w:cs="Times New Roman"/>
                <w:color w:val="000000"/>
                <w:sz w:val="20"/>
                <w:szCs w:val="20"/>
                <w:bdr w:val="none" w:sz="0" w:space="0" w:color="auto" w:frame="1"/>
                <w:lang w:eastAsia="en-GB"/>
              </w:rPr>
              <w:t>BeanFactory factory</w:t>
            </w:r>
            <w:r w:rsidR="0076788C">
              <w:rPr>
                <w:rFonts w:ascii="Verdana" w:eastAsia="Times New Roman" w:hAnsi="Verdana" w:cs="Times New Roman"/>
                <w:color w:val="000000"/>
                <w:sz w:val="20"/>
                <w:szCs w:val="20"/>
                <w:bdr w:val="none" w:sz="0" w:space="0" w:color="auto" w:frame="1"/>
                <w:lang w:eastAsia="en-GB"/>
              </w:rPr>
              <w:t xml:space="preserve"> </w:t>
            </w:r>
            <w:r w:rsidRPr="005C637A">
              <w:rPr>
                <w:rFonts w:ascii="Verdana" w:eastAsia="Times New Roman" w:hAnsi="Verdana" w:cs="Times New Roman"/>
                <w:color w:val="000000"/>
                <w:sz w:val="20"/>
                <w:szCs w:val="20"/>
                <w:bdr w:val="none" w:sz="0" w:space="0" w:color="auto" w:frame="1"/>
                <w:lang w:eastAsia="en-GB"/>
              </w:rPr>
              <w:t>=</w:t>
            </w:r>
            <w:r w:rsidR="0076788C">
              <w:rPr>
                <w:rFonts w:ascii="Verdana" w:eastAsia="Times New Roman" w:hAnsi="Verdana" w:cs="Times New Roman"/>
                <w:color w:val="000000"/>
                <w:sz w:val="20"/>
                <w:szCs w:val="20"/>
                <w:bdr w:val="none" w:sz="0" w:space="0" w:color="auto" w:frame="1"/>
                <w:lang w:eastAsia="en-GB"/>
              </w:rPr>
              <w:t xml:space="preserve"> </w:t>
            </w:r>
            <w:r w:rsidRPr="005C637A">
              <w:rPr>
                <w:rFonts w:ascii="Verdana" w:eastAsia="Times New Roman" w:hAnsi="Verdana" w:cs="Times New Roman"/>
                <w:b/>
                <w:bCs/>
                <w:color w:val="006699"/>
                <w:sz w:val="20"/>
                <w:szCs w:val="20"/>
                <w:bdr w:val="none" w:sz="0" w:space="0" w:color="auto" w:frame="1"/>
                <w:lang w:eastAsia="en-GB"/>
              </w:rPr>
              <w:t>new</w:t>
            </w:r>
            <w:r w:rsidRPr="005C637A">
              <w:rPr>
                <w:rFonts w:ascii="Verdana" w:eastAsia="Times New Roman" w:hAnsi="Verdana" w:cs="Times New Roman"/>
                <w:color w:val="000000"/>
                <w:sz w:val="20"/>
                <w:szCs w:val="20"/>
                <w:bdr w:val="none" w:sz="0" w:space="0" w:color="auto" w:frame="1"/>
                <w:lang w:eastAsia="en-GB"/>
              </w:rPr>
              <w:t> XmlBeanFactory(resource);  </w:t>
            </w:r>
          </w:p>
          <w:p w14:paraId="594D142F" w14:textId="77777777" w:rsidR="005C637A" w:rsidRPr="005C637A" w:rsidRDefault="005C637A" w:rsidP="005C637A">
            <w:pPr>
              <w:rPr>
                <w:rFonts w:ascii="Times New Roman" w:eastAsia="Times New Roman" w:hAnsi="Times New Roman" w:cs="Times New Roman"/>
                <w:lang w:eastAsia="en-GB"/>
              </w:rPr>
            </w:pPr>
          </w:p>
          <w:p w14:paraId="356073B8" w14:textId="77777777" w:rsidR="005C637A" w:rsidRDefault="005C637A" w:rsidP="00FD440E">
            <w:pPr>
              <w:pStyle w:val="NormalWeb"/>
              <w:rPr>
                <w:rFonts w:ascii="Arial" w:eastAsia="Times New Roman" w:hAnsi="Arial" w:cs="Arial"/>
                <w:color w:val="000000"/>
                <w:sz w:val="23"/>
                <w:szCs w:val="23"/>
                <w:shd w:val="clear" w:color="auto" w:fill="FFFFFF"/>
              </w:rPr>
            </w:pPr>
          </w:p>
        </w:tc>
      </w:tr>
    </w:tbl>
    <w:p w14:paraId="6E0A6C91" w14:textId="77777777" w:rsidR="003178D6" w:rsidRDefault="003178D6" w:rsidP="003178D6">
      <w:pPr>
        <w:pStyle w:val="NormalWeb"/>
        <w:rPr>
          <w:rFonts w:ascii="Arial" w:eastAsia="Times New Roman" w:hAnsi="Arial" w:cs="Arial"/>
          <w:color w:val="000000"/>
          <w:sz w:val="23"/>
          <w:szCs w:val="23"/>
          <w:shd w:val="clear" w:color="auto" w:fill="FFFFFF"/>
        </w:rPr>
      </w:pPr>
      <w:r w:rsidRPr="003178D6">
        <w:rPr>
          <w:rFonts w:ascii="Arial" w:eastAsia="Times New Roman" w:hAnsi="Arial" w:cs="Arial"/>
          <w:color w:val="000000"/>
          <w:sz w:val="23"/>
          <w:szCs w:val="23"/>
          <w:shd w:val="clear" w:color="auto" w:fill="FFFFFF"/>
        </w:rPr>
        <w:t>The constructor of XmlBeanFactory class receives the Resource object so we need to pass the resource object to create the object of BeanFactory.</w:t>
      </w:r>
    </w:p>
    <w:p w14:paraId="73BF3F3B" w14:textId="77777777" w:rsidR="006C31D8" w:rsidRDefault="006C31D8" w:rsidP="003178D6">
      <w:pPr>
        <w:pStyle w:val="NormalWeb"/>
        <w:rPr>
          <w:rFonts w:ascii="Arial" w:eastAsia="Times New Roman" w:hAnsi="Arial" w:cs="Arial"/>
          <w:color w:val="000000"/>
          <w:sz w:val="23"/>
          <w:szCs w:val="23"/>
          <w:shd w:val="clear" w:color="auto" w:fill="FFFFFF"/>
        </w:rPr>
      </w:pPr>
    </w:p>
    <w:p w14:paraId="11718482" w14:textId="77777777" w:rsidR="006C31D8" w:rsidRDefault="006C31D8" w:rsidP="006C31D8">
      <w:pPr>
        <w:pStyle w:val="Heading4"/>
        <w:rPr>
          <w:rFonts w:ascii="Helvetica" w:eastAsia="Times New Roman" w:hAnsi="Helvetica"/>
          <w:b/>
          <w:bCs/>
          <w:color w:val="610B4B"/>
          <w:sz w:val="32"/>
          <w:szCs w:val="32"/>
        </w:rPr>
      </w:pPr>
      <w:r>
        <w:rPr>
          <w:rFonts w:ascii="Helvetica" w:eastAsia="Times New Roman" w:hAnsi="Helvetica"/>
          <w:b/>
          <w:bCs/>
          <w:color w:val="610B4B"/>
          <w:sz w:val="32"/>
          <w:szCs w:val="32"/>
        </w:rPr>
        <w:t>Using ApplicationContext</w:t>
      </w:r>
    </w:p>
    <w:p w14:paraId="1B6837F9" w14:textId="77777777" w:rsidR="002075CA" w:rsidRDefault="002075CA" w:rsidP="002075CA"/>
    <w:p w14:paraId="195AFBB5" w14:textId="77777777" w:rsidR="002075CA" w:rsidRPr="002075CA" w:rsidRDefault="002075CA" w:rsidP="002075CA">
      <w:pPr>
        <w:pStyle w:val="Heading4"/>
        <w:shd w:val="clear" w:color="auto" w:fill="FFFFFF"/>
        <w:spacing w:before="360" w:after="240"/>
        <w:rPr>
          <w:rFonts w:ascii="Arial" w:eastAsia="Times New Roman" w:hAnsi="Arial" w:cs="Arial"/>
          <w:i w:val="0"/>
          <w:iCs w:val="0"/>
          <w:color w:val="000000"/>
          <w:sz w:val="23"/>
          <w:szCs w:val="23"/>
          <w:shd w:val="clear" w:color="auto" w:fill="FFFFFF"/>
          <w:lang w:eastAsia="en-GB"/>
        </w:rPr>
      </w:pPr>
      <w:r w:rsidRPr="002075CA">
        <w:rPr>
          <w:rFonts w:ascii="Arial" w:eastAsia="Times New Roman" w:hAnsi="Arial" w:cs="Arial"/>
          <w:i w:val="0"/>
          <w:iCs w:val="0"/>
          <w:color w:val="000000"/>
          <w:sz w:val="23"/>
          <w:szCs w:val="23"/>
          <w:shd w:val="clear" w:color="auto" w:fill="FFFFFF"/>
          <w:lang w:eastAsia="en-GB"/>
        </w:rPr>
        <w:t>Types of ApplicationContext</w:t>
      </w:r>
    </w:p>
    <w:p w14:paraId="5277012E" w14:textId="77777777" w:rsidR="002075CA" w:rsidRPr="002075CA" w:rsidRDefault="002075CA" w:rsidP="002075CA">
      <w:pPr>
        <w:rPr>
          <w:rFonts w:ascii="Arial" w:eastAsia="Times New Roman" w:hAnsi="Arial" w:cs="Arial"/>
          <w:color w:val="000000"/>
          <w:sz w:val="23"/>
          <w:szCs w:val="23"/>
          <w:shd w:val="clear" w:color="auto" w:fill="FFFFFF"/>
          <w:lang w:eastAsia="en-GB"/>
        </w:rPr>
      </w:pPr>
    </w:p>
    <w:p w14:paraId="14E3BDF5" w14:textId="77777777" w:rsidR="002075CA" w:rsidRPr="002075CA" w:rsidRDefault="002075CA" w:rsidP="002075CA">
      <w:pPr>
        <w:shd w:val="clear" w:color="auto" w:fill="FFFFFF"/>
        <w:spacing w:before="150" w:after="240"/>
        <w:rPr>
          <w:rFonts w:ascii="Arial" w:eastAsia="Times New Roman" w:hAnsi="Arial" w:cs="Arial"/>
          <w:color w:val="000000"/>
          <w:sz w:val="23"/>
          <w:szCs w:val="23"/>
          <w:shd w:val="clear" w:color="auto" w:fill="FFFFFF"/>
          <w:lang w:eastAsia="en-GB"/>
        </w:rPr>
      </w:pPr>
      <w:r w:rsidRPr="002075CA">
        <w:rPr>
          <w:rFonts w:ascii="Arial" w:eastAsia="Times New Roman" w:hAnsi="Arial" w:cs="Arial"/>
          <w:color w:val="000000"/>
          <w:sz w:val="23"/>
          <w:szCs w:val="23"/>
          <w:shd w:val="clear" w:color="auto" w:fill="FFFFFF"/>
          <w:lang w:eastAsia="en-GB"/>
        </w:rPr>
        <w:t>The most commonly used</w:t>
      </w:r>
      <w:r w:rsidRPr="002075CA">
        <w:rPr>
          <w:rFonts w:ascii="Helvetica Neue" w:hAnsi="Helvetica Neue" w:cs="Times New Roman"/>
          <w:color w:val="333333"/>
          <w:sz w:val="26"/>
          <w:szCs w:val="26"/>
          <w:lang w:eastAsia="en-GB"/>
        </w:rPr>
        <w:t> </w:t>
      </w:r>
      <w:r w:rsidRPr="002075CA">
        <w:rPr>
          <w:rFonts w:ascii="Courier" w:hAnsi="Courier" w:cs="Courier New"/>
          <w:color w:val="37474F"/>
          <w:sz w:val="23"/>
          <w:szCs w:val="23"/>
          <w:shd w:val="clear" w:color="auto" w:fill="F1F3F4"/>
          <w:lang w:eastAsia="en-GB"/>
        </w:rPr>
        <w:t>ApplicationContext</w:t>
      </w:r>
      <w:r w:rsidRPr="002075CA">
        <w:rPr>
          <w:rFonts w:ascii="Helvetica Neue" w:hAnsi="Helvetica Neue" w:cs="Times New Roman"/>
          <w:color w:val="333333"/>
          <w:sz w:val="26"/>
          <w:szCs w:val="26"/>
          <w:lang w:eastAsia="en-GB"/>
        </w:rPr>
        <w:t> </w:t>
      </w:r>
      <w:r w:rsidRPr="002075CA">
        <w:rPr>
          <w:rFonts w:ascii="Arial" w:eastAsia="Times New Roman" w:hAnsi="Arial" w:cs="Arial"/>
          <w:color w:val="000000"/>
          <w:sz w:val="23"/>
          <w:szCs w:val="23"/>
          <w:shd w:val="clear" w:color="auto" w:fill="FFFFFF"/>
          <w:lang w:eastAsia="en-GB"/>
        </w:rPr>
        <w:t>implementations are:</w:t>
      </w:r>
    </w:p>
    <w:p w14:paraId="7FFB1FB0" w14:textId="77777777" w:rsidR="002075CA" w:rsidRDefault="002075CA" w:rsidP="002075CA">
      <w:pPr>
        <w:numPr>
          <w:ilvl w:val="0"/>
          <w:numId w:val="7"/>
        </w:numPr>
        <w:shd w:val="clear" w:color="auto" w:fill="FFFFFF"/>
        <w:spacing w:before="60" w:after="100" w:afterAutospacing="1"/>
        <w:ind w:left="600"/>
        <w:rPr>
          <w:rFonts w:ascii="Arial" w:eastAsia="Times New Roman" w:hAnsi="Arial" w:cs="Arial"/>
          <w:color w:val="000000"/>
          <w:sz w:val="23"/>
          <w:szCs w:val="23"/>
          <w:shd w:val="clear" w:color="auto" w:fill="FFFFFF"/>
          <w:lang w:eastAsia="en-GB"/>
        </w:rPr>
      </w:pPr>
      <w:hyperlink r:id="rId9" w:tgtFrame="_blank" w:history="1">
        <w:proofErr w:type="spellStart"/>
        <w:r w:rsidRPr="002075CA">
          <w:rPr>
            <w:rFonts w:ascii="Helvetica Neue" w:eastAsia="Times New Roman" w:hAnsi="Helvetica Neue" w:cs="Times New Roman"/>
            <w:b/>
            <w:bCs/>
            <w:color w:val="0366D6"/>
            <w:sz w:val="26"/>
            <w:szCs w:val="26"/>
            <w:lang w:eastAsia="en-GB"/>
          </w:rPr>
          <w:t>FileSystemXmlApplicationContext</w:t>
        </w:r>
        <w:proofErr w:type="spellEnd"/>
      </w:hyperlink>
      <w:r w:rsidRPr="002075CA">
        <w:rPr>
          <w:rFonts w:ascii="Helvetica Neue" w:eastAsia="Times New Roman" w:hAnsi="Helvetica Neue" w:cs="Times New Roman"/>
          <w:color w:val="333333"/>
          <w:sz w:val="26"/>
          <w:szCs w:val="26"/>
          <w:lang w:eastAsia="en-GB"/>
        </w:rPr>
        <w:t xml:space="preserve"> – </w:t>
      </w:r>
      <w:r w:rsidRPr="002075CA">
        <w:rPr>
          <w:rFonts w:ascii="Arial" w:eastAsia="Times New Roman" w:hAnsi="Arial" w:cs="Arial"/>
          <w:color w:val="000000"/>
          <w:sz w:val="23"/>
          <w:szCs w:val="23"/>
          <w:shd w:val="clear" w:color="auto" w:fill="FFFFFF"/>
          <w:lang w:eastAsia="en-GB"/>
        </w:rPr>
        <w:t>This container loads the definitions of the beans from an XML file. Here you need to provide the full path of the XML bean configuration file to the constructor.</w:t>
      </w:r>
    </w:p>
    <w:p w14:paraId="2382F796" w14:textId="77777777" w:rsidR="00BD4B72" w:rsidRDefault="00BD4B72" w:rsidP="00BD4B72">
      <w:pPr>
        <w:shd w:val="clear" w:color="auto" w:fill="FFFFFF"/>
        <w:spacing w:before="60" w:after="100" w:afterAutospacing="1"/>
        <w:ind w:left="600"/>
        <w:rPr>
          <w:rFonts w:ascii="Arial" w:eastAsia="Times New Roman" w:hAnsi="Arial" w:cs="Arial"/>
          <w:color w:val="000000"/>
          <w:sz w:val="23"/>
          <w:szCs w:val="23"/>
          <w:shd w:val="clear" w:color="auto" w:fill="FFFFFF"/>
          <w:lang w:eastAsia="en-GB"/>
        </w:rPr>
      </w:pPr>
    </w:p>
    <w:p w14:paraId="5F0A6541" w14:textId="77777777" w:rsidR="00163D5A" w:rsidRPr="00163D5A"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76788C">
        <w:rPr>
          <w:rFonts w:ascii="Verdana" w:eastAsia="Times New Roman" w:hAnsi="Verdana" w:cs="Times New Roman"/>
          <w:color w:val="000000"/>
          <w:sz w:val="20"/>
          <w:szCs w:val="20"/>
          <w:bdr w:val="none" w:sz="0" w:space="0" w:color="auto" w:frame="1"/>
          <w:lang w:eastAsia="en-GB"/>
        </w:rPr>
        <w:t>ApplicationContext</w:t>
      </w:r>
      <w:r w:rsidRPr="00163D5A">
        <w:rPr>
          <w:rFonts w:ascii="Courier" w:hAnsi="Courier" w:cs="Courier New"/>
          <w:color w:val="000000"/>
          <w:sz w:val="23"/>
          <w:szCs w:val="23"/>
          <w:lang w:eastAsia="en-GB"/>
        </w:rPr>
        <w:t xml:space="preserve"> </w:t>
      </w:r>
      <w:r w:rsidRPr="0076788C">
        <w:rPr>
          <w:rFonts w:ascii="Verdana" w:eastAsia="Times New Roman" w:hAnsi="Verdana" w:cs="Times New Roman"/>
          <w:color w:val="000000"/>
          <w:sz w:val="20"/>
          <w:szCs w:val="20"/>
          <w:bdr w:val="none" w:sz="0" w:space="0" w:color="auto" w:frame="1"/>
          <w:lang w:eastAsia="en-GB"/>
        </w:rPr>
        <w:t>context =</w:t>
      </w:r>
      <w:r w:rsidRPr="00163D5A">
        <w:rPr>
          <w:rFonts w:ascii="Courier" w:hAnsi="Courier" w:cs="Courier New"/>
          <w:color w:val="000000"/>
          <w:sz w:val="23"/>
          <w:szCs w:val="23"/>
          <w:lang w:eastAsia="en-GB"/>
        </w:rPr>
        <w:t xml:space="preserve"> </w:t>
      </w:r>
      <w:r w:rsidRPr="0076788C">
        <w:rPr>
          <w:rFonts w:ascii="Verdana" w:eastAsia="Times New Roman" w:hAnsi="Verdana" w:cs="Times New Roman"/>
          <w:b/>
          <w:bCs/>
          <w:color w:val="006699"/>
          <w:sz w:val="20"/>
          <w:szCs w:val="20"/>
          <w:bdr w:val="none" w:sz="0" w:space="0" w:color="auto" w:frame="1"/>
          <w:lang w:eastAsia="en-GB"/>
        </w:rPr>
        <w:t>new</w:t>
      </w:r>
      <w:r w:rsidRPr="00163D5A">
        <w:rPr>
          <w:rFonts w:ascii="Courier" w:hAnsi="Courier" w:cs="Courier New"/>
          <w:color w:val="000000"/>
          <w:sz w:val="23"/>
          <w:szCs w:val="23"/>
          <w:lang w:eastAsia="en-GB"/>
        </w:rPr>
        <w:t xml:space="preserve"> </w:t>
      </w:r>
      <w:proofErr w:type="spellStart"/>
      <w:r w:rsidRPr="0076788C">
        <w:rPr>
          <w:rFonts w:ascii="Verdana" w:eastAsia="Times New Roman" w:hAnsi="Verdana" w:cs="Times New Roman"/>
          <w:color w:val="000000"/>
          <w:sz w:val="20"/>
          <w:szCs w:val="20"/>
          <w:bdr w:val="none" w:sz="0" w:space="0" w:color="auto" w:frame="1"/>
          <w:lang w:eastAsia="en-GB"/>
        </w:rPr>
        <w:t>FileSystemXmlApplicationContext</w:t>
      </w:r>
      <w:proofErr w:type="spellEnd"/>
    </w:p>
    <w:p w14:paraId="2CDB67B3" w14:textId="6F4BEBA4" w:rsidR="00163D5A" w:rsidRPr="00163D5A"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163D5A">
        <w:rPr>
          <w:rFonts w:ascii="Courier" w:hAnsi="Courier" w:cs="Courier New"/>
          <w:color w:val="000000"/>
          <w:sz w:val="23"/>
          <w:szCs w:val="23"/>
          <w:lang w:eastAsia="en-GB"/>
        </w:rPr>
        <w:t xml:space="preserve">         </w:t>
      </w:r>
      <w:r w:rsidR="00575BE9" w:rsidRPr="005C637A">
        <w:rPr>
          <w:rFonts w:ascii="Verdana" w:eastAsia="Times New Roman" w:hAnsi="Verdana" w:cs="Times New Roman"/>
          <w:color w:val="000000"/>
          <w:sz w:val="20"/>
          <w:szCs w:val="20"/>
          <w:bdr w:val="none" w:sz="0" w:space="0" w:color="auto" w:frame="1"/>
          <w:lang w:eastAsia="en-GB"/>
        </w:rPr>
        <w:t>(</w:t>
      </w:r>
      <w:r w:rsidRPr="00575BE9">
        <w:rPr>
          <w:rFonts w:ascii="Verdana" w:eastAsia="Times New Roman" w:hAnsi="Verdana" w:cs="Times New Roman"/>
          <w:color w:val="0000FF"/>
          <w:sz w:val="20"/>
          <w:szCs w:val="20"/>
          <w:bdr w:val="none" w:sz="0" w:space="0" w:color="auto" w:frame="1"/>
          <w:lang w:eastAsia="en-GB"/>
        </w:rPr>
        <w:t>"C:/Users/</w:t>
      </w:r>
      <w:proofErr w:type="spellStart"/>
      <w:r w:rsidRPr="00575BE9">
        <w:rPr>
          <w:rFonts w:ascii="Verdana" w:eastAsia="Times New Roman" w:hAnsi="Verdana" w:cs="Times New Roman"/>
          <w:color w:val="0000FF"/>
          <w:sz w:val="20"/>
          <w:szCs w:val="20"/>
          <w:bdr w:val="none" w:sz="0" w:space="0" w:color="auto" w:frame="1"/>
          <w:lang w:eastAsia="en-GB"/>
        </w:rPr>
        <w:t>ilan</w:t>
      </w:r>
      <w:proofErr w:type="spellEnd"/>
      <w:r w:rsidRPr="00575BE9">
        <w:rPr>
          <w:rFonts w:ascii="Verdana" w:eastAsia="Times New Roman" w:hAnsi="Verdana" w:cs="Times New Roman"/>
          <w:color w:val="0000FF"/>
          <w:sz w:val="20"/>
          <w:szCs w:val="20"/>
          <w:bdr w:val="none" w:sz="0" w:space="0" w:color="auto" w:frame="1"/>
          <w:lang w:eastAsia="en-GB"/>
        </w:rPr>
        <w:t>/workspace/</w:t>
      </w:r>
      <w:proofErr w:type="spellStart"/>
      <w:r w:rsidRPr="00575BE9">
        <w:rPr>
          <w:rFonts w:ascii="Verdana" w:eastAsia="Times New Roman" w:hAnsi="Verdana" w:cs="Times New Roman"/>
          <w:color w:val="0000FF"/>
          <w:sz w:val="20"/>
          <w:szCs w:val="20"/>
          <w:bdr w:val="none" w:sz="0" w:space="0" w:color="auto" w:frame="1"/>
          <w:lang w:eastAsia="en-GB"/>
        </w:rPr>
        <w:t>HelloSpring</w:t>
      </w:r>
      <w:proofErr w:type="spellEnd"/>
      <w:r w:rsidRPr="00575BE9">
        <w:rPr>
          <w:rFonts w:ascii="Verdana" w:eastAsia="Times New Roman" w:hAnsi="Verdana" w:cs="Times New Roman"/>
          <w:color w:val="0000FF"/>
          <w:sz w:val="20"/>
          <w:szCs w:val="20"/>
          <w:bdr w:val="none" w:sz="0" w:space="0" w:color="auto" w:frame="1"/>
          <w:lang w:eastAsia="en-GB"/>
        </w:rPr>
        <w:t>/</w:t>
      </w:r>
      <w:proofErr w:type="spellStart"/>
      <w:r w:rsidRPr="00575BE9">
        <w:rPr>
          <w:rFonts w:ascii="Verdana" w:eastAsia="Times New Roman" w:hAnsi="Verdana" w:cs="Times New Roman"/>
          <w:color w:val="0000FF"/>
          <w:sz w:val="20"/>
          <w:szCs w:val="20"/>
          <w:bdr w:val="none" w:sz="0" w:space="0" w:color="auto" w:frame="1"/>
          <w:lang w:eastAsia="en-GB"/>
        </w:rPr>
        <w:t>src</w:t>
      </w:r>
      <w:proofErr w:type="spellEnd"/>
      <w:r w:rsidRPr="00575BE9">
        <w:rPr>
          <w:rFonts w:ascii="Verdana" w:eastAsia="Times New Roman" w:hAnsi="Verdana" w:cs="Times New Roman"/>
          <w:color w:val="0000FF"/>
          <w:sz w:val="20"/>
          <w:szCs w:val="20"/>
          <w:bdr w:val="none" w:sz="0" w:space="0" w:color="auto" w:frame="1"/>
          <w:lang w:eastAsia="en-GB"/>
        </w:rPr>
        <w:t>/Beans.xml"</w:t>
      </w:r>
      <w:r w:rsidR="00575BE9" w:rsidRPr="005C637A">
        <w:rPr>
          <w:rFonts w:ascii="Verdana" w:eastAsia="Times New Roman" w:hAnsi="Verdana" w:cs="Times New Roman"/>
          <w:color w:val="000000"/>
          <w:sz w:val="20"/>
          <w:szCs w:val="20"/>
          <w:bdr w:val="none" w:sz="0" w:space="0" w:color="auto" w:frame="1"/>
          <w:lang w:eastAsia="en-GB"/>
        </w:rPr>
        <w:t>); </w:t>
      </w:r>
    </w:p>
    <w:p w14:paraId="782605E1" w14:textId="77777777" w:rsidR="00163D5A" w:rsidRPr="00163D5A"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3"/>
          <w:szCs w:val="23"/>
          <w:lang w:eastAsia="en-GB"/>
        </w:rPr>
      </w:pPr>
      <w:r w:rsidRPr="00163D5A">
        <w:rPr>
          <w:rFonts w:ascii="Courier" w:hAnsi="Courier" w:cs="Courier New"/>
          <w:color w:val="000000"/>
          <w:sz w:val="23"/>
          <w:szCs w:val="23"/>
          <w:lang w:eastAsia="en-GB"/>
        </w:rPr>
        <w:t xml:space="preserve">      </w:t>
      </w:r>
    </w:p>
    <w:p w14:paraId="65BC905B" w14:textId="4FEBB255" w:rsidR="00163D5A" w:rsidRPr="00575BE9"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cs="Times New Roman"/>
          <w:color w:val="0000FF"/>
          <w:sz w:val="20"/>
          <w:szCs w:val="20"/>
          <w:bdr w:val="none" w:sz="0" w:space="0" w:color="auto" w:frame="1"/>
          <w:lang w:eastAsia="en-GB"/>
        </w:rPr>
      </w:pPr>
      <w:r w:rsidRPr="0076788C">
        <w:rPr>
          <w:rFonts w:ascii="Verdana" w:eastAsia="Times New Roman" w:hAnsi="Verdana" w:cs="Times New Roman"/>
          <w:color w:val="000000"/>
          <w:sz w:val="20"/>
          <w:szCs w:val="20"/>
          <w:bdr w:val="none" w:sz="0" w:space="0" w:color="auto" w:frame="1"/>
          <w:lang w:eastAsia="en-GB"/>
        </w:rPr>
        <w:t>HelloWorld</w:t>
      </w:r>
      <w:r w:rsidRPr="00163D5A">
        <w:rPr>
          <w:rFonts w:ascii="Courier" w:hAnsi="Courier" w:cs="Courier New"/>
          <w:color w:val="000000"/>
          <w:sz w:val="23"/>
          <w:szCs w:val="23"/>
          <w:lang w:eastAsia="en-GB"/>
        </w:rPr>
        <w:t xml:space="preserve"> </w:t>
      </w:r>
      <w:proofErr w:type="spellStart"/>
      <w:r w:rsidRPr="0076788C">
        <w:rPr>
          <w:rFonts w:ascii="Verdana" w:eastAsia="Times New Roman" w:hAnsi="Verdana" w:cs="Times New Roman"/>
          <w:color w:val="000000"/>
          <w:sz w:val="20"/>
          <w:szCs w:val="20"/>
          <w:bdr w:val="none" w:sz="0" w:space="0" w:color="auto" w:frame="1"/>
          <w:lang w:eastAsia="en-GB"/>
        </w:rPr>
        <w:t>obj</w:t>
      </w:r>
      <w:proofErr w:type="spellEnd"/>
      <w:r w:rsidRPr="00163D5A">
        <w:rPr>
          <w:rFonts w:ascii="Courier" w:hAnsi="Courier" w:cs="Courier New"/>
          <w:color w:val="000000"/>
          <w:sz w:val="23"/>
          <w:szCs w:val="23"/>
          <w:lang w:eastAsia="en-GB"/>
        </w:rPr>
        <w:t xml:space="preserve"> </w:t>
      </w:r>
      <w:r w:rsidRPr="00163D5A">
        <w:rPr>
          <w:rFonts w:ascii="Courier" w:hAnsi="Courier" w:cs="Courier New"/>
          <w:color w:val="666600"/>
          <w:sz w:val="23"/>
          <w:szCs w:val="23"/>
          <w:lang w:eastAsia="en-GB"/>
        </w:rPr>
        <w:t>=</w:t>
      </w:r>
      <w:r w:rsidRPr="00163D5A">
        <w:rPr>
          <w:rFonts w:ascii="Courier" w:hAnsi="Courier" w:cs="Courier New"/>
          <w:color w:val="000000"/>
          <w:sz w:val="23"/>
          <w:szCs w:val="23"/>
          <w:lang w:eastAsia="en-GB"/>
        </w:rPr>
        <w:t xml:space="preserve"> </w:t>
      </w:r>
      <w:r w:rsidRPr="00163D5A">
        <w:rPr>
          <w:rFonts w:ascii="Courier" w:hAnsi="Courier" w:cs="Courier New"/>
          <w:color w:val="666600"/>
          <w:sz w:val="23"/>
          <w:szCs w:val="23"/>
          <w:lang w:eastAsia="en-GB"/>
        </w:rPr>
        <w:t>(</w:t>
      </w:r>
      <w:r w:rsidRPr="00575BE9">
        <w:rPr>
          <w:rFonts w:ascii="Verdana" w:eastAsia="Times New Roman" w:hAnsi="Verdana" w:cs="Times New Roman"/>
          <w:color w:val="000000"/>
          <w:sz w:val="20"/>
          <w:szCs w:val="20"/>
          <w:bdr w:val="none" w:sz="0" w:space="0" w:color="auto" w:frame="1"/>
          <w:lang w:eastAsia="en-GB"/>
        </w:rPr>
        <w:t>HelloWorld</w:t>
      </w:r>
      <w:r w:rsidRPr="00163D5A">
        <w:rPr>
          <w:rFonts w:ascii="Courier" w:hAnsi="Courier" w:cs="Courier New"/>
          <w:color w:val="666600"/>
          <w:sz w:val="23"/>
          <w:szCs w:val="23"/>
          <w:lang w:eastAsia="en-GB"/>
        </w:rPr>
        <w:t>)</w:t>
      </w:r>
      <w:r w:rsidRPr="00163D5A">
        <w:rPr>
          <w:rFonts w:ascii="Courier" w:hAnsi="Courier" w:cs="Courier New"/>
          <w:color w:val="000000"/>
          <w:sz w:val="23"/>
          <w:szCs w:val="23"/>
          <w:lang w:eastAsia="en-GB"/>
        </w:rPr>
        <w:t xml:space="preserve"> </w:t>
      </w:r>
      <w:proofErr w:type="spellStart"/>
      <w:proofErr w:type="gramStart"/>
      <w:r w:rsidRPr="0076788C">
        <w:rPr>
          <w:rFonts w:ascii="Verdana" w:eastAsia="Times New Roman" w:hAnsi="Verdana" w:cs="Times New Roman"/>
          <w:color w:val="000000"/>
          <w:sz w:val="20"/>
          <w:szCs w:val="20"/>
          <w:bdr w:val="none" w:sz="0" w:space="0" w:color="auto" w:frame="1"/>
          <w:lang w:eastAsia="en-GB"/>
        </w:rPr>
        <w:t>context</w:t>
      </w:r>
      <w:r w:rsidRPr="00163D5A">
        <w:rPr>
          <w:rFonts w:ascii="Courier" w:hAnsi="Courier" w:cs="Courier New"/>
          <w:color w:val="666600"/>
          <w:sz w:val="23"/>
          <w:szCs w:val="23"/>
          <w:lang w:eastAsia="en-GB"/>
        </w:rPr>
        <w:t>.</w:t>
      </w:r>
      <w:r w:rsidRPr="0076788C">
        <w:rPr>
          <w:rFonts w:ascii="Verdana" w:eastAsia="Times New Roman" w:hAnsi="Verdana" w:cs="Times New Roman"/>
          <w:color w:val="000000"/>
          <w:sz w:val="20"/>
          <w:szCs w:val="20"/>
          <w:bdr w:val="none" w:sz="0" w:space="0" w:color="auto" w:frame="1"/>
          <w:lang w:eastAsia="en-GB"/>
        </w:rPr>
        <w:t>getBean</w:t>
      </w:r>
      <w:proofErr w:type="spellEnd"/>
      <w:proofErr w:type="gramEnd"/>
      <w:r w:rsidR="00575BE9" w:rsidRPr="005C637A">
        <w:rPr>
          <w:rFonts w:ascii="Verdana" w:eastAsia="Times New Roman" w:hAnsi="Verdana" w:cs="Times New Roman"/>
          <w:color w:val="000000"/>
          <w:sz w:val="20"/>
          <w:szCs w:val="20"/>
          <w:bdr w:val="none" w:sz="0" w:space="0" w:color="auto" w:frame="1"/>
          <w:lang w:eastAsia="en-GB"/>
        </w:rPr>
        <w:t>(</w:t>
      </w:r>
      <w:r w:rsidRPr="00575BE9">
        <w:rPr>
          <w:rFonts w:ascii="Verdana" w:eastAsia="Times New Roman" w:hAnsi="Verdana" w:cs="Times New Roman"/>
          <w:color w:val="0000FF"/>
          <w:sz w:val="20"/>
          <w:szCs w:val="20"/>
          <w:bdr w:val="none" w:sz="0" w:space="0" w:color="auto" w:frame="1"/>
          <w:lang w:eastAsia="en-GB"/>
        </w:rPr>
        <w:t>"</w:t>
      </w:r>
      <w:proofErr w:type="spellStart"/>
      <w:r w:rsidRPr="00575BE9">
        <w:rPr>
          <w:rFonts w:ascii="Verdana" w:eastAsia="Times New Roman" w:hAnsi="Verdana" w:cs="Times New Roman"/>
          <w:color w:val="0000FF"/>
          <w:sz w:val="20"/>
          <w:szCs w:val="20"/>
          <w:bdr w:val="none" w:sz="0" w:space="0" w:color="auto" w:frame="1"/>
          <w:lang w:eastAsia="en-GB"/>
        </w:rPr>
        <w:t>helloWorld</w:t>
      </w:r>
      <w:proofErr w:type="spellEnd"/>
      <w:r w:rsidRPr="00575BE9">
        <w:rPr>
          <w:rFonts w:ascii="Verdana" w:eastAsia="Times New Roman" w:hAnsi="Verdana" w:cs="Times New Roman"/>
          <w:color w:val="0000FF"/>
          <w:sz w:val="20"/>
          <w:szCs w:val="20"/>
          <w:bdr w:val="none" w:sz="0" w:space="0" w:color="auto" w:frame="1"/>
          <w:lang w:eastAsia="en-GB"/>
        </w:rPr>
        <w:t>"</w:t>
      </w:r>
      <w:r w:rsidR="00575BE9" w:rsidRPr="005C637A">
        <w:rPr>
          <w:rFonts w:ascii="Verdana" w:eastAsia="Times New Roman" w:hAnsi="Verdana" w:cs="Times New Roman"/>
          <w:color w:val="000000"/>
          <w:sz w:val="20"/>
          <w:szCs w:val="20"/>
          <w:bdr w:val="none" w:sz="0" w:space="0" w:color="auto" w:frame="1"/>
          <w:lang w:eastAsia="en-GB"/>
        </w:rPr>
        <w:t>); </w:t>
      </w:r>
    </w:p>
    <w:p w14:paraId="0DFAEA93" w14:textId="77777777" w:rsidR="00163D5A" w:rsidRPr="00163D5A" w:rsidRDefault="00163D5A" w:rsidP="00163D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z w:val="23"/>
          <w:szCs w:val="23"/>
          <w:lang w:eastAsia="en-GB"/>
        </w:rPr>
      </w:pPr>
      <w:r w:rsidRPr="00163D5A">
        <w:rPr>
          <w:rFonts w:ascii="Courier" w:hAnsi="Courier" w:cs="Courier New"/>
          <w:color w:val="000000"/>
          <w:sz w:val="23"/>
          <w:szCs w:val="23"/>
          <w:lang w:eastAsia="en-GB"/>
        </w:rPr>
        <w:t xml:space="preserve"> </w:t>
      </w:r>
    </w:p>
    <w:p w14:paraId="3B6C5E8E" w14:textId="77777777" w:rsidR="002075CA" w:rsidRPr="002075CA" w:rsidRDefault="002075CA" w:rsidP="00575719">
      <w:pPr>
        <w:shd w:val="clear" w:color="auto" w:fill="FFFFFF"/>
        <w:spacing w:before="60" w:after="100" w:afterAutospacing="1"/>
        <w:rPr>
          <w:rFonts w:ascii="Arial" w:eastAsia="Times New Roman" w:hAnsi="Arial" w:cs="Arial"/>
          <w:color w:val="000000"/>
          <w:sz w:val="23"/>
          <w:szCs w:val="23"/>
          <w:shd w:val="clear" w:color="auto" w:fill="FFFFFF"/>
          <w:lang w:eastAsia="en-GB"/>
        </w:rPr>
      </w:pPr>
    </w:p>
    <w:p w14:paraId="5E091FD2" w14:textId="1DC10A19" w:rsidR="00827F9C" w:rsidRPr="00575719" w:rsidRDefault="002075CA" w:rsidP="00827F9C">
      <w:pPr>
        <w:numPr>
          <w:ilvl w:val="0"/>
          <w:numId w:val="7"/>
        </w:numPr>
        <w:shd w:val="clear" w:color="auto" w:fill="FFFFFF"/>
        <w:spacing w:before="60" w:after="100" w:afterAutospacing="1"/>
        <w:ind w:left="600"/>
        <w:rPr>
          <w:rFonts w:ascii="Helvetica Neue" w:eastAsia="Times New Roman" w:hAnsi="Helvetica Neue" w:cs="Times New Roman"/>
          <w:color w:val="333333"/>
          <w:sz w:val="26"/>
          <w:szCs w:val="26"/>
          <w:lang w:eastAsia="en-GB"/>
        </w:rPr>
      </w:pPr>
      <w:hyperlink r:id="rId10" w:tgtFrame="_blank" w:history="1">
        <w:proofErr w:type="spellStart"/>
        <w:r w:rsidRPr="002075CA">
          <w:rPr>
            <w:rFonts w:ascii="Helvetica Neue" w:eastAsia="Times New Roman" w:hAnsi="Helvetica Neue" w:cs="Times New Roman"/>
            <w:b/>
            <w:bCs/>
            <w:color w:val="0366D6"/>
            <w:sz w:val="26"/>
            <w:szCs w:val="26"/>
            <w:lang w:eastAsia="en-GB"/>
          </w:rPr>
          <w:t>ClassPathXmlApplicationContext</w:t>
        </w:r>
        <w:proofErr w:type="spellEnd"/>
      </w:hyperlink>
      <w:r w:rsidRPr="002075CA">
        <w:rPr>
          <w:rFonts w:ascii="Helvetica Neue" w:eastAsia="Times New Roman" w:hAnsi="Helvetica Neue" w:cs="Times New Roman"/>
          <w:color w:val="333333"/>
          <w:sz w:val="26"/>
          <w:szCs w:val="26"/>
          <w:lang w:eastAsia="en-GB"/>
        </w:rPr>
        <w:t> – This container loads the definitions of the beans from an XML file. Here you do not need to provide the full path of the XML file but you need to set CLASSPATH properly because this container will look bean configuration XML file in CLASSPATH.</w:t>
      </w:r>
    </w:p>
    <w:tbl>
      <w:tblPr>
        <w:tblStyle w:val="TableGrid"/>
        <w:tblW w:w="0" w:type="auto"/>
        <w:tblInd w:w="-29" w:type="dxa"/>
        <w:tblLook w:val="04A0" w:firstRow="1" w:lastRow="0" w:firstColumn="1" w:lastColumn="0" w:noHBand="0" w:noVBand="1"/>
      </w:tblPr>
      <w:tblGrid>
        <w:gridCol w:w="9039"/>
      </w:tblGrid>
      <w:tr w:rsidR="00575719" w14:paraId="706AEF46" w14:textId="77777777" w:rsidTr="00575719">
        <w:tc>
          <w:tcPr>
            <w:tcW w:w="9039" w:type="dxa"/>
          </w:tcPr>
          <w:p w14:paraId="461B5150" w14:textId="77777777" w:rsidR="00827F9C" w:rsidRPr="00827F9C" w:rsidRDefault="00827F9C" w:rsidP="00827F9C">
            <w:pPr>
              <w:numPr>
                <w:ilvl w:val="0"/>
                <w:numId w:val="6"/>
              </w:numPr>
              <w:shd w:val="clear" w:color="auto" w:fill="FFFFFF"/>
              <w:spacing w:line="315" w:lineRule="atLeast"/>
              <w:ind w:left="0"/>
              <w:rPr>
                <w:rFonts w:ascii="Verdana" w:eastAsia="Times New Roman" w:hAnsi="Verdana" w:cs="Times New Roman"/>
                <w:color w:val="000000"/>
                <w:sz w:val="20"/>
                <w:szCs w:val="20"/>
                <w:lang w:eastAsia="en-GB"/>
              </w:rPr>
            </w:pPr>
          </w:p>
          <w:p w14:paraId="516A48D7" w14:textId="77777777" w:rsidR="00827F9C" w:rsidRPr="006C31D8" w:rsidRDefault="00827F9C" w:rsidP="00827F9C">
            <w:pPr>
              <w:numPr>
                <w:ilvl w:val="0"/>
                <w:numId w:val="6"/>
              </w:numPr>
              <w:shd w:val="clear" w:color="auto" w:fill="FFFFFF"/>
              <w:spacing w:line="315" w:lineRule="atLeast"/>
              <w:ind w:left="0"/>
              <w:rPr>
                <w:rFonts w:ascii="Verdana" w:eastAsia="Times New Roman" w:hAnsi="Verdana" w:cs="Times New Roman"/>
                <w:color w:val="000000"/>
                <w:sz w:val="20"/>
                <w:szCs w:val="20"/>
                <w:lang w:eastAsia="en-GB"/>
              </w:rPr>
            </w:pPr>
            <w:r w:rsidRPr="006C31D8">
              <w:rPr>
                <w:rFonts w:ascii="Verdana" w:eastAsia="Times New Roman" w:hAnsi="Verdana" w:cs="Times New Roman"/>
                <w:color w:val="000000"/>
                <w:sz w:val="20"/>
                <w:szCs w:val="20"/>
                <w:bdr w:val="none" w:sz="0" w:space="0" w:color="auto" w:frame="1"/>
                <w:lang w:eastAsia="en-GB"/>
              </w:rPr>
              <w:t>ApplicationContext context =   </w:t>
            </w:r>
          </w:p>
          <w:p w14:paraId="7579360C" w14:textId="77777777" w:rsidR="00827F9C" w:rsidRPr="006C31D8" w:rsidRDefault="00827F9C" w:rsidP="00827F9C">
            <w:pPr>
              <w:numPr>
                <w:ilvl w:val="0"/>
                <w:numId w:val="6"/>
              </w:numPr>
              <w:shd w:val="clear" w:color="auto" w:fill="FFFFFF"/>
              <w:spacing w:line="315" w:lineRule="atLeast"/>
              <w:ind w:left="0"/>
              <w:rPr>
                <w:rFonts w:ascii="Verdana" w:eastAsia="Times New Roman" w:hAnsi="Verdana" w:cs="Times New Roman"/>
                <w:color w:val="000000"/>
                <w:sz w:val="20"/>
                <w:szCs w:val="20"/>
                <w:lang w:eastAsia="en-GB"/>
              </w:rPr>
            </w:pPr>
            <w:r w:rsidRPr="006C31D8">
              <w:rPr>
                <w:rFonts w:ascii="Verdana" w:eastAsia="Times New Roman" w:hAnsi="Verdana" w:cs="Times New Roman"/>
                <w:color w:val="000000"/>
                <w:sz w:val="20"/>
                <w:szCs w:val="20"/>
                <w:bdr w:val="none" w:sz="0" w:space="0" w:color="auto" w:frame="1"/>
                <w:lang w:eastAsia="en-GB"/>
              </w:rPr>
              <w:t>    </w:t>
            </w:r>
            <w:r w:rsidRPr="006C31D8">
              <w:rPr>
                <w:rFonts w:ascii="Verdana" w:eastAsia="Times New Roman" w:hAnsi="Verdana" w:cs="Times New Roman"/>
                <w:b/>
                <w:bCs/>
                <w:color w:val="006699"/>
                <w:sz w:val="20"/>
                <w:szCs w:val="20"/>
                <w:bdr w:val="none" w:sz="0" w:space="0" w:color="auto" w:frame="1"/>
                <w:lang w:eastAsia="en-GB"/>
              </w:rPr>
              <w:t>new</w:t>
            </w:r>
            <w:r w:rsidRPr="006C31D8">
              <w:rPr>
                <w:rFonts w:ascii="Verdana" w:eastAsia="Times New Roman" w:hAnsi="Verdana" w:cs="Times New Roman"/>
                <w:color w:val="000000"/>
                <w:sz w:val="20"/>
                <w:szCs w:val="20"/>
                <w:bdr w:val="none" w:sz="0" w:space="0" w:color="auto" w:frame="1"/>
                <w:lang w:eastAsia="en-GB"/>
              </w:rPr>
              <w:t> </w:t>
            </w:r>
            <w:proofErr w:type="spellStart"/>
            <w:r w:rsidRPr="006C31D8">
              <w:rPr>
                <w:rFonts w:ascii="Verdana" w:eastAsia="Times New Roman" w:hAnsi="Verdana" w:cs="Times New Roman"/>
                <w:color w:val="000000"/>
                <w:sz w:val="20"/>
                <w:szCs w:val="20"/>
                <w:bdr w:val="none" w:sz="0" w:space="0" w:color="auto" w:frame="1"/>
                <w:lang w:eastAsia="en-GB"/>
              </w:rPr>
              <w:t>ClassPathXmlApplicationContext</w:t>
            </w:r>
            <w:proofErr w:type="spellEnd"/>
            <w:r w:rsidRPr="006C31D8">
              <w:rPr>
                <w:rFonts w:ascii="Verdana" w:eastAsia="Times New Roman" w:hAnsi="Verdana" w:cs="Times New Roman"/>
                <w:color w:val="000000"/>
                <w:sz w:val="20"/>
                <w:szCs w:val="20"/>
                <w:bdr w:val="none" w:sz="0" w:space="0" w:color="auto" w:frame="1"/>
                <w:lang w:eastAsia="en-GB"/>
              </w:rPr>
              <w:t>(</w:t>
            </w:r>
            <w:r w:rsidRPr="006C31D8">
              <w:rPr>
                <w:rFonts w:ascii="Verdana" w:eastAsia="Times New Roman" w:hAnsi="Verdana" w:cs="Times New Roman"/>
                <w:color w:val="0000FF"/>
                <w:sz w:val="20"/>
                <w:szCs w:val="20"/>
                <w:bdr w:val="none" w:sz="0" w:space="0" w:color="auto" w:frame="1"/>
                <w:lang w:eastAsia="en-GB"/>
              </w:rPr>
              <w:t>"applicationContext.xml"</w:t>
            </w:r>
            <w:r w:rsidRPr="006C31D8">
              <w:rPr>
                <w:rFonts w:ascii="Verdana" w:eastAsia="Times New Roman" w:hAnsi="Verdana" w:cs="Times New Roman"/>
                <w:color w:val="000000"/>
                <w:sz w:val="20"/>
                <w:szCs w:val="20"/>
                <w:bdr w:val="none" w:sz="0" w:space="0" w:color="auto" w:frame="1"/>
                <w:lang w:eastAsia="en-GB"/>
              </w:rPr>
              <w:t>);  </w:t>
            </w:r>
          </w:p>
          <w:p w14:paraId="42CDE8DB" w14:textId="77777777" w:rsidR="00827F9C" w:rsidRDefault="00827F9C" w:rsidP="00827F9C">
            <w:pPr>
              <w:spacing w:before="60" w:after="100" w:afterAutospacing="1"/>
              <w:rPr>
                <w:rFonts w:ascii="Helvetica Neue" w:eastAsia="Times New Roman" w:hAnsi="Helvetica Neue" w:cs="Times New Roman"/>
                <w:color w:val="333333"/>
                <w:sz w:val="26"/>
                <w:szCs w:val="26"/>
                <w:lang w:eastAsia="en-GB"/>
              </w:rPr>
            </w:pPr>
          </w:p>
        </w:tc>
      </w:tr>
    </w:tbl>
    <w:p w14:paraId="70D81BF2" w14:textId="77777777" w:rsidR="002075CA" w:rsidRPr="002075CA" w:rsidRDefault="002075CA" w:rsidP="00575719">
      <w:pPr>
        <w:shd w:val="clear" w:color="auto" w:fill="FFFFFF"/>
        <w:spacing w:before="60" w:after="100" w:afterAutospacing="1"/>
        <w:rPr>
          <w:rFonts w:ascii="Helvetica Neue" w:eastAsia="Times New Roman" w:hAnsi="Helvetica Neue" w:cs="Times New Roman"/>
          <w:color w:val="333333"/>
          <w:sz w:val="26"/>
          <w:szCs w:val="26"/>
          <w:lang w:eastAsia="en-GB"/>
        </w:rPr>
      </w:pPr>
    </w:p>
    <w:p w14:paraId="55F313B3" w14:textId="77777777" w:rsidR="002075CA" w:rsidRPr="002075CA" w:rsidRDefault="002075CA" w:rsidP="002075CA">
      <w:pPr>
        <w:numPr>
          <w:ilvl w:val="0"/>
          <w:numId w:val="7"/>
        </w:numPr>
        <w:shd w:val="clear" w:color="auto" w:fill="FFFFFF"/>
        <w:spacing w:before="60" w:after="100" w:afterAutospacing="1"/>
        <w:ind w:left="600"/>
        <w:rPr>
          <w:rFonts w:ascii="Helvetica Neue" w:eastAsia="Times New Roman" w:hAnsi="Helvetica Neue" w:cs="Times New Roman"/>
          <w:color w:val="333333"/>
          <w:sz w:val="26"/>
          <w:szCs w:val="26"/>
          <w:lang w:eastAsia="en-GB"/>
        </w:rPr>
      </w:pPr>
      <w:hyperlink r:id="rId11" w:tgtFrame="_blank" w:history="1">
        <w:proofErr w:type="spellStart"/>
        <w:r w:rsidRPr="002075CA">
          <w:rPr>
            <w:rFonts w:ascii="Helvetica Neue" w:eastAsia="Times New Roman" w:hAnsi="Helvetica Neue" w:cs="Times New Roman"/>
            <w:b/>
            <w:bCs/>
            <w:color w:val="0366D6"/>
            <w:sz w:val="26"/>
            <w:szCs w:val="26"/>
            <w:lang w:eastAsia="en-GB"/>
          </w:rPr>
          <w:t>WebX</w:t>
        </w:r>
        <w:r w:rsidRPr="002075CA">
          <w:rPr>
            <w:rFonts w:ascii="Helvetica Neue" w:eastAsia="Times New Roman" w:hAnsi="Helvetica Neue" w:cs="Times New Roman"/>
            <w:b/>
            <w:bCs/>
            <w:color w:val="0366D6"/>
            <w:sz w:val="26"/>
            <w:szCs w:val="26"/>
            <w:lang w:eastAsia="en-GB"/>
          </w:rPr>
          <w:t>m</w:t>
        </w:r>
        <w:r w:rsidRPr="002075CA">
          <w:rPr>
            <w:rFonts w:ascii="Helvetica Neue" w:eastAsia="Times New Roman" w:hAnsi="Helvetica Neue" w:cs="Times New Roman"/>
            <w:b/>
            <w:bCs/>
            <w:color w:val="0366D6"/>
            <w:sz w:val="26"/>
            <w:szCs w:val="26"/>
            <w:lang w:eastAsia="en-GB"/>
          </w:rPr>
          <w:t>lApplicationContext</w:t>
        </w:r>
        <w:proofErr w:type="spellEnd"/>
      </w:hyperlink>
      <w:r w:rsidRPr="002075CA">
        <w:rPr>
          <w:rFonts w:ascii="Helvetica Neue" w:eastAsia="Times New Roman" w:hAnsi="Helvetica Neue" w:cs="Times New Roman"/>
          <w:color w:val="333333"/>
          <w:sz w:val="26"/>
          <w:szCs w:val="26"/>
          <w:lang w:eastAsia="en-GB"/>
        </w:rPr>
        <w:t> – This container loads the XML file with definitions of all beans from within a web application.</w:t>
      </w:r>
    </w:p>
    <w:p w14:paraId="6947A5EC" w14:textId="77777777" w:rsidR="002075CA" w:rsidRPr="002075CA" w:rsidRDefault="002075CA" w:rsidP="002075CA">
      <w:pPr>
        <w:rPr>
          <w:rFonts w:ascii="Times New Roman" w:eastAsia="Times New Roman" w:hAnsi="Times New Roman" w:cs="Times New Roman"/>
          <w:lang w:eastAsia="en-GB"/>
        </w:rPr>
      </w:pPr>
    </w:p>
    <w:p w14:paraId="0837FD4A" w14:textId="77777777" w:rsidR="002075CA" w:rsidRPr="002075CA" w:rsidRDefault="002075CA" w:rsidP="002075CA"/>
    <w:p w14:paraId="6BB5742D" w14:textId="77777777" w:rsidR="006C31D8" w:rsidRPr="006C31D8" w:rsidRDefault="006C31D8" w:rsidP="006C31D8">
      <w:pPr>
        <w:rPr>
          <w:rFonts w:ascii="Times New Roman" w:eastAsia="Times New Roman" w:hAnsi="Times New Roman" w:cs="Times New Roman"/>
          <w:lang w:eastAsia="en-GB"/>
        </w:rPr>
      </w:pPr>
    </w:p>
    <w:p w14:paraId="112DBE8B" w14:textId="77777777" w:rsidR="006C31D8" w:rsidRPr="006C31D8" w:rsidRDefault="006C31D8" w:rsidP="006C31D8">
      <w:pPr>
        <w:pStyle w:val="NormalWeb"/>
        <w:rPr>
          <w:rFonts w:ascii="Arial" w:eastAsia="Times New Roman" w:hAnsi="Arial" w:cs="Arial"/>
          <w:color w:val="000000"/>
          <w:sz w:val="23"/>
          <w:szCs w:val="23"/>
          <w:shd w:val="clear" w:color="auto" w:fill="FFFFFF"/>
        </w:rPr>
      </w:pPr>
    </w:p>
    <w:p w14:paraId="3946E4CE" w14:textId="77777777" w:rsidR="006C31D8" w:rsidRDefault="006C31D8" w:rsidP="006C31D8">
      <w:pPr>
        <w:shd w:val="clear" w:color="auto" w:fill="FFFFFF"/>
        <w:rPr>
          <w:rFonts w:ascii="Verdana" w:eastAsia="Times New Roman" w:hAnsi="Verdana"/>
          <w:color w:val="000000"/>
          <w:sz w:val="20"/>
          <w:szCs w:val="20"/>
        </w:rPr>
      </w:pPr>
    </w:p>
    <w:p w14:paraId="0AE99CE5" w14:textId="77777777" w:rsidR="006C31D8" w:rsidRPr="003178D6" w:rsidRDefault="006C31D8" w:rsidP="003178D6">
      <w:pPr>
        <w:pStyle w:val="NormalWeb"/>
        <w:rPr>
          <w:rFonts w:ascii="Arial" w:eastAsia="Times New Roman" w:hAnsi="Arial" w:cs="Arial"/>
          <w:color w:val="000000"/>
          <w:sz w:val="23"/>
          <w:szCs w:val="23"/>
          <w:shd w:val="clear" w:color="auto" w:fill="FFFFFF"/>
        </w:rPr>
      </w:pPr>
    </w:p>
    <w:p w14:paraId="20F3FAC7" w14:textId="77777777" w:rsidR="003178D6" w:rsidRPr="003178D6" w:rsidRDefault="003178D6" w:rsidP="003178D6">
      <w:pPr>
        <w:rPr>
          <w:rFonts w:ascii="Times New Roman" w:eastAsia="Times New Roman" w:hAnsi="Times New Roman" w:cs="Times New Roman"/>
          <w:lang w:eastAsia="en-GB"/>
        </w:rPr>
      </w:pPr>
    </w:p>
    <w:p w14:paraId="61D72AC5" w14:textId="77777777" w:rsidR="00351217" w:rsidRDefault="00A311DA"/>
    <w:sectPr w:rsidR="00351217"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34AE3"/>
    <w:multiLevelType w:val="multilevel"/>
    <w:tmpl w:val="36282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2B1504D"/>
    <w:multiLevelType w:val="multilevel"/>
    <w:tmpl w:val="D5108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662C2E"/>
    <w:multiLevelType w:val="multilevel"/>
    <w:tmpl w:val="4F02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4D3C25"/>
    <w:multiLevelType w:val="hybridMultilevel"/>
    <w:tmpl w:val="53A2DB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58B26576"/>
    <w:multiLevelType w:val="multilevel"/>
    <w:tmpl w:val="495C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9E1461"/>
    <w:multiLevelType w:val="multilevel"/>
    <w:tmpl w:val="E61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9E442A"/>
    <w:multiLevelType w:val="multilevel"/>
    <w:tmpl w:val="682A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16"/>
    <w:rsid w:val="000249DF"/>
    <w:rsid w:val="00030985"/>
    <w:rsid w:val="000E07F0"/>
    <w:rsid w:val="00163D5A"/>
    <w:rsid w:val="002075CA"/>
    <w:rsid w:val="00236DF2"/>
    <w:rsid w:val="00242D67"/>
    <w:rsid w:val="003178D6"/>
    <w:rsid w:val="00575719"/>
    <w:rsid w:val="00575BE9"/>
    <w:rsid w:val="005C637A"/>
    <w:rsid w:val="005D1AC3"/>
    <w:rsid w:val="006C31D8"/>
    <w:rsid w:val="0076788C"/>
    <w:rsid w:val="00790F11"/>
    <w:rsid w:val="00793E6B"/>
    <w:rsid w:val="00827F9C"/>
    <w:rsid w:val="00863B47"/>
    <w:rsid w:val="00A0521D"/>
    <w:rsid w:val="00A21B63"/>
    <w:rsid w:val="00A311DA"/>
    <w:rsid w:val="00AB177E"/>
    <w:rsid w:val="00AB7325"/>
    <w:rsid w:val="00AC02FB"/>
    <w:rsid w:val="00B35DC1"/>
    <w:rsid w:val="00BB5452"/>
    <w:rsid w:val="00BD4B72"/>
    <w:rsid w:val="00C04B21"/>
    <w:rsid w:val="00CB63ED"/>
    <w:rsid w:val="00CC02A2"/>
    <w:rsid w:val="00E86016"/>
    <w:rsid w:val="00EA04B9"/>
    <w:rsid w:val="00F203F1"/>
    <w:rsid w:val="00FD440E"/>
    <w:rsid w:val="00FE7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001E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86016"/>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FD440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C31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016"/>
    <w:rPr>
      <w:rFonts w:ascii="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86016"/>
    <w:rPr>
      <w:color w:val="0000FF"/>
      <w:u w:val="single"/>
    </w:rPr>
  </w:style>
  <w:style w:type="paragraph" w:styleId="NormalWeb">
    <w:name w:val="Normal (Web)"/>
    <w:basedOn w:val="Normal"/>
    <w:uiPriority w:val="99"/>
    <w:semiHidden/>
    <w:unhideWhenUsed/>
    <w:rsid w:val="00E86016"/>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E86016"/>
    <w:rPr>
      <w:b/>
      <w:bCs/>
    </w:rPr>
  </w:style>
  <w:style w:type="paragraph" w:styleId="ListParagraph">
    <w:name w:val="List Paragraph"/>
    <w:basedOn w:val="Normal"/>
    <w:uiPriority w:val="34"/>
    <w:qFormat/>
    <w:rsid w:val="00863B47"/>
    <w:pPr>
      <w:ind w:left="720"/>
      <w:contextualSpacing/>
    </w:pPr>
  </w:style>
  <w:style w:type="character" w:customStyle="1" w:styleId="Heading3Char">
    <w:name w:val="Heading 3 Char"/>
    <w:basedOn w:val="DefaultParagraphFont"/>
    <w:link w:val="Heading3"/>
    <w:uiPriority w:val="9"/>
    <w:semiHidden/>
    <w:rsid w:val="00FD440E"/>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5C6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6C31D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075CA"/>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163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63D5A"/>
    <w:rPr>
      <w:rFonts w:ascii="Courier New" w:hAnsi="Courier New" w:cs="Courier New"/>
      <w:sz w:val="20"/>
      <w:szCs w:val="20"/>
      <w:lang w:eastAsia="en-GB"/>
    </w:rPr>
  </w:style>
  <w:style w:type="character" w:customStyle="1" w:styleId="typ">
    <w:name w:val="typ"/>
    <w:basedOn w:val="DefaultParagraphFont"/>
    <w:rsid w:val="00163D5A"/>
  </w:style>
  <w:style w:type="character" w:customStyle="1" w:styleId="pln">
    <w:name w:val="pln"/>
    <w:basedOn w:val="DefaultParagraphFont"/>
    <w:rsid w:val="00163D5A"/>
  </w:style>
  <w:style w:type="character" w:customStyle="1" w:styleId="pun">
    <w:name w:val="pun"/>
    <w:basedOn w:val="DefaultParagraphFont"/>
    <w:rsid w:val="00163D5A"/>
  </w:style>
  <w:style w:type="character" w:customStyle="1" w:styleId="kwd">
    <w:name w:val="kwd"/>
    <w:basedOn w:val="DefaultParagraphFont"/>
    <w:rsid w:val="00163D5A"/>
  </w:style>
  <w:style w:type="character" w:customStyle="1" w:styleId="str">
    <w:name w:val="str"/>
    <w:basedOn w:val="DefaultParagraphFont"/>
    <w:rsid w:val="00163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66470">
      <w:bodyDiv w:val="1"/>
      <w:marLeft w:val="0"/>
      <w:marRight w:val="0"/>
      <w:marTop w:val="0"/>
      <w:marBottom w:val="0"/>
      <w:divBdr>
        <w:top w:val="none" w:sz="0" w:space="0" w:color="auto"/>
        <w:left w:val="none" w:sz="0" w:space="0" w:color="auto"/>
        <w:bottom w:val="none" w:sz="0" w:space="0" w:color="auto"/>
        <w:right w:val="none" w:sz="0" w:space="0" w:color="auto"/>
      </w:divBdr>
    </w:div>
    <w:div w:id="280573063">
      <w:bodyDiv w:val="1"/>
      <w:marLeft w:val="0"/>
      <w:marRight w:val="0"/>
      <w:marTop w:val="0"/>
      <w:marBottom w:val="0"/>
      <w:divBdr>
        <w:top w:val="none" w:sz="0" w:space="0" w:color="auto"/>
        <w:left w:val="none" w:sz="0" w:space="0" w:color="auto"/>
        <w:bottom w:val="none" w:sz="0" w:space="0" w:color="auto"/>
        <w:right w:val="none" w:sz="0" w:space="0" w:color="auto"/>
      </w:divBdr>
    </w:div>
    <w:div w:id="296181495">
      <w:bodyDiv w:val="1"/>
      <w:marLeft w:val="0"/>
      <w:marRight w:val="0"/>
      <w:marTop w:val="0"/>
      <w:marBottom w:val="0"/>
      <w:divBdr>
        <w:top w:val="none" w:sz="0" w:space="0" w:color="auto"/>
        <w:left w:val="none" w:sz="0" w:space="0" w:color="auto"/>
        <w:bottom w:val="none" w:sz="0" w:space="0" w:color="auto"/>
        <w:right w:val="none" w:sz="0" w:space="0" w:color="auto"/>
      </w:divBdr>
      <w:divsChild>
        <w:div w:id="3253981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310407339">
      <w:bodyDiv w:val="1"/>
      <w:marLeft w:val="0"/>
      <w:marRight w:val="0"/>
      <w:marTop w:val="0"/>
      <w:marBottom w:val="0"/>
      <w:divBdr>
        <w:top w:val="none" w:sz="0" w:space="0" w:color="auto"/>
        <w:left w:val="none" w:sz="0" w:space="0" w:color="auto"/>
        <w:bottom w:val="none" w:sz="0" w:space="0" w:color="auto"/>
        <w:right w:val="none" w:sz="0" w:space="0" w:color="auto"/>
      </w:divBdr>
    </w:div>
    <w:div w:id="774323823">
      <w:bodyDiv w:val="1"/>
      <w:marLeft w:val="0"/>
      <w:marRight w:val="0"/>
      <w:marTop w:val="0"/>
      <w:marBottom w:val="0"/>
      <w:divBdr>
        <w:top w:val="none" w:sz="0" w:space="0" w:color="auto"/>
        <w:left w:val="none" w:sz="0" w:space="0" w:color="auto"/>
        <w:bottom w:val="none" w:sz="0" w:space="0" w:color="auto"/>
        <w:right w:val="none" w:sz="0" w:space="0" w:color="auto"/>
      </w:divBdr>
    </w:div>
    <w:div w:id="846987547">
      <w:bodyDiv w:val="1"/>
      <w:marLeft w:val="0"/>
      <w:marRight w:val="0"/>
      <w:marTop w:val="0"/>
      <w:marBottom w:val="0"/>
      <w:divBdr>
        <w:top w:val="none" w:sz="0" w:space="0" w:color="auto"/>
        <w:left w:val="none" w:sz="0" w:space="0" w:color="auto"/>
        <w:bottom w:val="none" w:sz="0" w:space="0" w:color="auto"/>
        <w:right w:val="none" w:sz="0" w:space="0" w:color="auto"/>
      </w:divBdr>
    </w:div>
    <w:div w:id="1215779847">
      <w:bodyDiv w:val="1"/>
      <w:marLeft w:val="0"/>
      <w:marRight w:val="0"/>
      <w:marTop w:val="0"/>
      <w:marBottom w:val="0"/>
      <w:divBdr>
        <w:top w:val="none" w:sz="0" w:space="0" w:color="auto"/>
        <w:left w:val="none" w:sz="0" w:space="0" w:color="auto"/>
        <w:bottom w:val="none" w:sz="0" w:space="0" w:color="auto"/>
        <w:right w:val="none" w:sz="0" w:space="0" w:color="auto"/>
      </w:divBdr>
    </w:div>
    <w:div w:id="1222445356">
      <w:bodyDiv w:val="1"/>
      <w:marLeft w:val="0"/>
      <w:marRight w:val="0"/>
      <w:marTop w:val="0"/>
      <w:marBottom w:val="0"/>
      <w:divBdr>
        <w:top w:val="none" w:sz="0" w:space="0" w:color="auto"/>
        <w:left w:val="none" w:sz="0" w:space="0" w:color="auto"/>
        <w:bottom w:val="none" w:sz="0" w:space="0" w:color="auto"/>
        <w:right w:val="none" w:sz="0" w:space="0" w:color="auto"/>
      </w:divBdr>
    </w:div>
    <w:div w:id="1292323635">
      <w:bodyDiv w:val="1"/>
      <w:marLeft w:val="0"/>
      <w:marRight w:val="0"/>
      <w:marTop w:val="0"/>
      <w:marBottom w:val="0"/>
      <w:divBdr>
        <w:top w:val="none" w:sz="0" w:space="0" w:color="auto"/>
        <w:left w:val="none" w:sz="0" w:space="0" w:color="auto"/>
        <w:bottom w:val="none" w:sz="0" w:space="0" w:color="auto"/>
        <w:right w:val="none" w:sz="0" w:space="0" w:color="auto"/>
      </w:divBdr>
    </w:div>
    <w:div w:id="1325621007">
      <w:bodyDiv w:val="1"/>
      <w:marLeft w:val="0"/>
      <w:marRight w:val="0"/>
      <w:marTop w:val="0"/>
      <w:marBottom w:val="0"/>
      <w:divBdr>
        <w:top w:val="none" w:sz="0" w:space="0" w:color="auto"/>
        <w:left w:val="none" w:sz="0" w:space="0" w:color="auto"/>
        <w:bottom w:val="none" w:sz="0" w:space="0" w:color="auto"/>
        <w:right w:val="none" w:sz="0" w:space="0" w:color="auto"/>
      </w:divBdr>
      <w:divsChild>
        <w:div w:id="587346626">
          <w:marLeft w:val="0"/>
          <w:marRight w:val="0"/>
          <w:marTop w:val="0"/>
          <w:marBottom w:val="120"/>
          <w:divBdr>
            <w:top w:val="single" w:sz="6" w:space="0" w:color="D5DDC6"/>
            <w:left w:val="single" w:sz="24" w:space="0" w:color="66BB55"/>
            <w:bottom w:val="single" w:sz="6" w:space="0" w:color="D5DDC6"/>
            <w:right w:val="single" w:sz="6" w:space="0" w:color="D5DDC6"/>
          </w:divBdr>
          <w:divsChild>
            <w:div w:id="15731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8246">
      <w:bodyDiv w:val="1"/>
      <w:marLeft w:val="0"/>
      <w:marRight w:val="0"/>
      <w:marTop w:val="0"/>
      <w:marBottom w:val="0"/>
      <w:divBdr>
        <w:top w:val="none" w:sz="0" w:space="0" w:color="auto"/>
        <w:left w:val="none" w:sz="0" w:space="0" w:color="auto"/>
        <w:bottom w:val="none" w:sz="0" w:space="0" w:color="auto"/>
        <w:right w:val="none" w:sz="0" w:space="0" w:color="auto"/>
      </w:divBdr>
      <w:divsChild>
        <w:div w:id="674039177">
          <w:marLeft w:val="0"/>
          <w:marRight w:val="0"/>
          <w:marTop w:val="0"/>
          <w:marBottom w:val="120"/>
          <w:divBdr>
            <w:top w:val="single" w:sz="6" w:space="0" w:color="D5DDC6"/>
            <w:left w:val="single" w:sz="24" w:space="0" w:color="66BB55"/>
            <w:bottom w:val="single" w:sz="6" w:space="0" w:color="D5DDC6"/>
            <w:right w:val="single" w:sz="6" w:space="0" w:color="D5DDC6"/>
          </w:divBdr>
          <w:divsChild>
            <w:div w:id="152767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5827">
      <w:bodyDiv w:val="1"/>
      <w:marLeft w:val="0"/>
      <w:marRight w:val="0"/>
      <w:marTop w:val="0"/>
      <w:marBottom w:val="0"/>
      <w:divBdr>
        <w:top w:val="none" w:sz="0" w:space="0" w:color="auto"/>
        <w:left w:val="none" w:sz="0" w:space="0" w:color="auto"/>
        <w:bottom w:val="none" w:sz="0" w:space="0" w:color="auto"/>
        <w:right w:val="none" w:sz="0" w:space="0" w:color="auto"/>
      </w:divBdr>
    </w:div>
    <w:div w:id="1886913037">
      <w:bodyDiv w:val="1"/>
      <w:marLeft w:val="0"/>
      <w:marRight w:val="0"/>
      <w:marTop w:val="0"/>
      <w:marBottom w:val="0"/>
      <w:divBdr>
        <w:top w:val="none" w:sz="0" w:space="0" w:color="auto"/>
        <w:left w:val="none" w:sz="0" w:space="0" w:color="auto"/>
        <w:bottom w:val="none" w:sz="0" w:space="0" w:color="auto"/>
        <w:right w:val="none" w:sz="0" w:space="0" w:color="auto"/>
      </w:divBdr>
    </w:div>
    <w:div w:id="1940795526">
      <w:bodyDiv w:val="1"/>
      <w:marLeft w:val="0"/>
      <w:marRight w:val="0"/>
      <w:marTop w:val="0"/>
      <w:marBottom w:val="0"/>
      <w:divBdr>
        <w:top w:val="none" w:sz="0" w:space="0" w:color="auto"/>
        <w:left w:val="none" w:sz="0" w:space="0" w:color="auto"/>
        <w:bottom w:val="none" w:sz="0" w:space="0" w:color="auto"/>
        <w:right w:val="none" w:sz="0" w:space="0" w:color="auto"/>
      </w:divBdr>
      <w:divsChild>
        <w:div w:id="2106536880">
          <w:marLeft w:val="0"/>
          <w:marRight w:val="0"/>
          <w:marTop w:val="0"/>
          <w:marBottom w:val="120"/>
          <w:divBdr>
            <w:top w:val="single" w:sz="6" w:space="0" w:color="D5DDC6"/>
            <w:left w:val="single" w:sz="24" w:space="0" w:color="66BB55"/>
            <w:bottom w:val="single" w:sz="6" w:space="0" w:color="D5DDC6"/>
            <w:right w:val="single" w:sz="6" w:space="0" w:color="D5DDC6"/>
          </w:divBdr>
          <w:divsChild>
            <w:div w:id="1795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1842">
      <w:bodyDiv w:val="1"/>
      <w:marLeft w:val="0"/>
      <w:marRight w:val="0"/>
      <w:marTop w:val="0"/>
      <w:marBottom w:val="0"/>
      <w:divBdr>
        <w:top w:val="none" w:sz="0" w:space="0" w:color="auto"/>
        <w:left w:val="none" w:sz="0" w:space="0" w:color="auto"/>
        <w:bottom w:val="none" w:sz="0" w:space="0" w:color="auto"/>
        <w:right w:val="none" w:sz="0" w:space="0" w:color="auto"/>
      </w:divBdr>
    </w:div>
    <w:div w:id="2114279261">
      <w:bodyDiv w:val="1"/>
      <w:marLeft w:val="0"/>
      <w:marRight w:val="0"/>
      <w:marTop w:val="0"/>
      <w:marBottom w:val="0"/>
      <w:divBdr>
        <w:top w:val="none" w:sz="0" w:space="0" w:color="auto"/>
        <w:left w:val="none" w:sz="0" w:space="0" w:color="auto"/>
        <w:bottom w:val="none" w:sz="0" w:space="0" w:color="auto"/>
        <w:right w:val="none" w:sz="0" w:space="0" w:color="auto"/>
      </w:divBdr>
      <w:divsChild>
        <w:div w:id="434131710">
          <w:marLeft w:val="0"/>
          <w:marRight w:val="0"/>
          <w:marTop w:val="0"/>
          <w:marBottom w:val="120"/>
          <w:divBdr>
            <w:top w:val="single" w:sz="6" w:space="0" w:color="D5DDC6"/>
            <w:left w:val="single" w:sz="24" w:space="0" w:color="66BB55"/>
            <w:bottom w:val="single" w:sz="6" w:space="0" w:color="D5DDC6"/>
            <w:right w:val="single" w:sz="6" w:space="0" w:color="D5DDC6"/>
          </w:divBdr>
          <w:divsChild>
            <w:div w:id="6507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docs.spring.io/spring-framework/docs/current/javadoc-api/org/springframework/web/context/support/XmlWebApplicationContext.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avatpoint.com/ioc-container" TargetMode="External"/><Relationship Id="rId6" Type="http://schemas.openxmlformats.org/officeDocument/2006/relationships/hyperlink" Target="https://www.javatpoint.com/ioc-container" TargetMode="External"/><Relationship Id="rId7" Type="http://schemas.openxmlformats.org/officeDocument/2006/relationships/hyperlink" Target="https://www.javatpoint.com/ioc-container" TargetMode="External"/><Relationship Id="rId8" Type="http://schemas.openxmlformats.org/officeDocument/2006/relationships/image" Target="media/image1.tiff"/><Relationship Id="rId9" Type="http://schemas.openxmlformats.org/officeDocument/2006/relationships/hyperlink" Target="https://docs.spring.io/spring-framework/docs/current/javadoc-api/org/springframework/context/support/FileSystemXmlApplicationContext.html" TargetMode="External"/><Relationship Id="rId10" Type="http://schemas.openxmlformats.org/officeDocument/2006/relationships/hyperlink" Target="https://docs.spring.io/spring-framework/docs/current/javadoc-api/org/springframework/context/support/ClassPathXmlApplication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512</Words>
  <Characters>2922</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IoC Container</vt:lpstr>
      <vt:lpstr>        Using BeanFactory</vt:lpstr>
    </vt:vector>
  </TitlesOfParts>
  <LinksUpToDate>false</LinksUpToDate>
  <CharactersWithSpaces>3428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2019-11-07T14:05:00Z</dcterms:created>
  <dcterms:modified xsi:type="dcterms:W3CDTF">2019-11-07T14:28:00Z</dcterms:modified>
</cp:coreProperties>
</file>