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E870" w14:textId="77777777" w:rsidR="00DA0E0D" w:rsidRPr="00DA0E0D" w:rsidRDefault="00DA0E0D" w:rsidP="00DA0E0D">
      <w:pPr>
        <w:rPr>
          <w:b/>
          <w:bCs/>
        </w:rPr>
      </w:pPr>
      <w:r w:rsidRPr="00DA0E0D">
        <w:rPr>
          <w:b/>
          <w:bCs/>
        </w:rPr>
        <w:t>Accessibility Feedback</w:t>
      </w:r>
    </w:p>
    <w:p w14:paraId="01BFDCF8" w14:textId="77777777" w:rsidR="00DA0E0D" w:rsidRPr="00DA0E0D" w:rsidRDefault="00DA0E0D" w:rsidP="00DA0E0D">
      <w:r w:rsidRPr="00DA0E0D">
        <w:t>The following accessibility improvements are recommended to make the report more inclusive and easier to use for all readers:</w:t>
      </w:r>
    </w:p>
    <w:p w14:paraId="388CC620" w14:textId="77777777" w:rsidR="00DA0E0D" w:rsidRPr="00DA0E0D" w:rsidRDefault="00DA0E0D" w:rsidP="00DA0E0D">
      <w:pPr>
        <w:numPr>
          <w:ilvl w:val="0"/>
          <w:numId w:val="2"/>
        </w:numPr>
      </w:pPr>
      <w:r w:rsidRPr="00DA0E0D">
        <w:rPr>
          <w:b/>
          <w:bCs/>
        </w:rPr>
        <w:t>Font:</w:t>
      </w:r>
      <w:r w:rsidRPr="00DA0E0D">
        <w:t xml:space="preserve"> The current font is difficult to read. Consider using a more accessible font such as </w:t>
      </w:r>
      <w:r w:rsidRPr="00DA0E0D">
        <w:rPr>
          <w:b/>
          <w:bCs/>
        </w:rPr>
        <w:t>Aptos</w:t>
      </w:r>
      <w:r w:rsidRPr="00DA0E0D">
        <w:t xml:space="preserve"> or </w:t>
      </w:r>
      <w:r w:rsidRPr="00DA0E0D">
        <w:rPr>
          <w:b/>
          <w:bCs/>
        </w:rPr>
        <w:t>Arial</w:t>
      </w:r>
      <w:r w:rsidRPr="00DA0E0D">
        <w:t>, which are clearer and easier to read.</w:t>
      </w:r>
    </w:p>
    <w:p w14:paraId="0B997DAA" w14:textId="77777777" w:rsidR="00DA0E0D" w:rsidRPr="00DA0E0D" w:rsidRDefault="00DA0E0D" w:rsidP="00DA0E0D">
      <w:pPr>
        <w:numPr>
          <w:ilvl w:val="0"/>
          <w:numId w:val="2"/>
        </w:numPr>
      </w:pPr>
      <w:r w:rsidRPr="00DA0E0D">
        <w:rPr>
          <w:b/>
          <w:bCs/>
        </w:rPr>
        <w:t>Font size:</w:t>
      </w:r>
      <w:r w:rsidRPr="00DA0E0D">
        <w:t xml:space="preserve"> Increase the text size throughout the report where possible. Some sections are currently in </w:t>
      </w:r>
      <w:r w:rsidRPr="00DA0E0D">
        <w:rPr>
          <w:b/>
          <w:bCs/>
        </w:rPr>
        <w:t>9 pt</w:t>
      </w:r>
      <w:r w:rsidRPr="00DA0E0D">
        <w:t>, which may be too small for many readers.</w:t>
      </w:r>
    </w:p>
    <w:p w14:paraId="1A76AA8B" w14:textId="77777777" w:rsidR="00DA0E0D" w:rsidRPr="00DA0E0D" w:rsidRDefault="00DA0E0D" w:rsidP="00DA0E0D">
      <w:pPr>
        <w:numPr>
          <w:ilvl w:val="0"/>
          <w:numId w:val="2"/>
        </w:numPr>
      </w:pPr>
      <w:r w:rsidRPr="00DA0E0D">
        <w:rPr>
          <w:b/>
          <w:bCs/>
        </w:rPr>
        <w:t>Colour contrast:</w:t>
      </w:r>
      <w:r w:rsidRPr="00DA0E0D">
        <w:t xml:space="preserve"> Improve the contrast between text and background colours. In particular:</w:t>
      </w:r>
    </w:p>
    <w:p w14:paraId="55794A6C" w14:textId="77777777" w:rsidR="00DA0E0D" w:rsidRPr="00DA0E0D" w:rsidRDefault="00DA0E0D" w:rsidP="00DA0E0D">
      <w:pPr>
        <w:numPr>
          <w:ilvl w:val="1"/>
          <w:numId w:val="2"/>
        </w:numPr>
      </w:pPr>
      <w:r w:rsidRPr="00DA0E0D">
        <w:t>Dark blue text on a light blue background.</w:t>
      </w:r>
    </w:p>
    <w:p w14:paraId="2928E65B" w14:textId="77777777" w:rsidR="00DA0E0D" w:rsidRPr="00DA0E0D" w:rsidRDefault="00DA0E0D" w:rsidP="00DA0E0D">
      <w:pPr>
        <w:numPr>
          <w:ilvl w:val="1"/>
          <w:numId w:val="2"/>
        </w:numPr>
      </w:pPr>
      <w:r w:rsidRPr="00DA0E0D">
        <w:t>Dark blue text on a yellow background.</w:t>
      </w:r>
    </w:p>
    <w:p w14:paraId="2119F1B9" w14:textId="77777777" w:rsidR="00DA0E0D" w:rsidRPr="00DA0E0D" w:rsidRDefault="00DA0E0D" w:rsidP="00DA0E0D">
      <w:r w:rsidRPr="00DA0E0D">
        <w:t>These colour combinations can be difficult to read for people with visual impairments. Using higher-contrast colour combinations would improve readability.</w:t>
      </w:r>
    </w:p>
    <w:p w14:paraId="7B5B16AD" w14:textId="77777777" w:rsidR="00DA0E0D" w:rsidRPr="00DA0E0D" w:rsidRDefault="00DA0E0D" w:rsidP="00DA0E0D">
      <w:pPr>
        <w:numPr>
          <w:ilvl w:val="0"/>
          <w:numId w:val="2"/>
        </w:numPr>
      </w:pPr>
      <w:r w:rsidRPr="00DA0E0D">
        <w:rPr>
          <w:b/>
          <w:bCs/>
        </w:rPr>
        <w:t>Alternative text (Alt text):</w:t>
      </w:r>
      <w:r w:rsidRPr="00DA0E0D">
        <w:t xml:space="preserve"> Some images are missing accessible alternative text, meaning screen readers cannot describe them. Ensure all meaningful images include appropriate alt text.</w:t>
      </w:r>
    </w:p>
    <w:p w14:paraId="7081EE32" w14:textId="77777777" w:rsidR="00DA0E0D" w:rsidRPr="00DA0E0D" w:rsidRDefault="00DA0E0D" w:rsidP="00DA0E0D">
      <w:pPr>
        <w:numPr>
          <w:ilvl w:val="0"/>
          <w:numId w:val="2"/>
        </w:numPr>
      </w:pPr>
      <w:r w:rsidRPr="00DA0E0D">
        <w:rPr>
          <w:b/>
          <w:bCs/>
        </w:rPr>
        <w:t>Chart accessibility:</w:t>
      </w:r>
      <w:r w:rsidRPr="00DA0E0D">
        <w:t xml:space="preserve"> Screen readers announce the document's heading levels but do not announce chart titles. Ensure chart titles are correctly tagged so they can be identified by assistive technologies.</w:t>
      </w:r>
    </w:p>
    <w:p w14:paraId="439BDE0A" w14:textId="77777777" w:rsidR="00DA0E0D" w:rsidRPr="00DA0E0D" w:rsidRDefault="00DA0E0D" w:rsidP="00DA0E0D">
      <w:pPr>
        <w:numPr>
          <w:ilvl w:val="0"/>
          <w:numId w:val="2"/>
        </w:numPr>
      </w:pPr>
      <w:r w:rsidRPr="00DA0E0D">
        <w:rPr>
          <w:b/>
          <w:bCs/>
        </w:rPr>
        <w:t>Screen reader compatibility:</w:t>
      </w:r>
      <w:r w:rsidRPr="00DA0E0D">
        <w:t xml:space="preserve"> In some sections, screen readers only read the first line of a paragraph rather than the full content. Review the document structure and paragraph formatting to ensure all text is accessible.</w:t>
      </w:r>
    </w:p>
    <w:p w14:paraId="4DA1F26F" w14:textId="77777777" w:rsidR="00DA0E0D" w:rsidRPr="00DA0E0D" w:rsidRDefault="00DA0E0D" w:rsidP="00DA0E0D">
      <w:pPr>
        <w:numPr>
          <w:ilvl w:val="0"/>
          <w:numId w:val="2"/>
        </w:numPr>
      </w:pPr>
      <w:r w:rsidRPr="00DA0E0D">
        <w:rPr>
          <w:b/>
          <w:bCs/>
        </w:rPr>
        <w:t>Table navigation:</w:t>
      </w:r>
      <w:r w:rsidRPr="00DA0E0D">
        <w:t xml:space="preserve"> Ensure tables can be fully navigated using a keyboard as well as a mouse, allowing users who cannot use a mouse to access all table content.</w:t>
      </w:r>
    </w:p>
    <w:p w14:paraId="58DE6D21" w14:textId="77777777" w:rsidR="00DA0E0D" w:rsidRPr="00DA0E0D" w:rsidRDefault="00DA0E0D" w:rsidP="00DA0E0D">
      <w:pPr>
        <w:numPr>
          <w:ilvl w:val="0"/>
          <w:numId w:val="2"/>
        </w:numPr>
      </w:pPr>
      <w:r w:rsidRPr="00DA0E0D">
        <w:rPr>
          <w:b/>
          <w:bCs/>
        </w:rPr>
        <w:t>Plain English and layout:</w:t>
      </w:r>
      <w:r w:rsidRPr="00DA0E0D">
        <w:t xml:space="preserve"> Feedback from an Expert by Experience (learning difficulty) highlighted that:</w:t>
      </w:r>
    </w:p>
    <w:p w14:paraId="680D7EE6" w14:textId="77777777" w:rsidR="00DA0E0D" w:rsidRPr="00DA0E0D" w:rsidRDefault="00DA0E0D" w:rsidP="00DA0E0D">
      <w:pPr>
        <w:numPr>
          <w:ilvl w:val="1"/>
          <w:numId w:val="2"/>
        </w:numPr>
      </w:pPr>
      <w:r w:rsidRPr="00DA0E0D">
        <w:t>The cover page colours and imagery were very bright and could be softened to reduce visual intensity.</w:t>
      </w:r>
    </w:p>
    <w:p w14:paraId="68CA3DAE" w14:textId="77777777" w:rsidR="00DA0E0D" w:rsidRPr="00DA0E0D" w:rsidRDefault="00DA0E0D" w:rsidP="00DA0E0D">
      <w:pPr>
        <w:numPr>
          <w:ilvl w:val="1"/>
          <w:numId w:val="2"/>
        </w:numPr>
      </w:pPr>
      <w:r w:rsidRPr="00DA0E0D">
        <w:t>The purpose of the cover images was unclear.</w:t>
      </w:r>
    </w:p>
    <w:p w14:paraId="31AD2D47" w14:textId="77777777" w:rsidR="00DA0E0D" w:rsidRPr="00DA0E0D" w:rsidRDefault="00DA0E0D" w:rsidP="00DA0E0D">
      <w:pPr>
        <w:numPr>
          <w:ilvl w:val="1"/>
          <w:numId w:val="2"/>
        </w:numPr>
      </w:pPr>
      <w:r w:rsidRPr="00DA0E0D">
        <w:t xml:space="preserve">The report is quite text-heavy and contains technical terminology (for example, </w:t>
      </w:r>
      <w:r w:rsidRPr="00DA0E0D">
        <w:rPr>
          <w:b/>
          <w:bCs/>
        </w:rPr>
        <w:t>"Base"</w:t>
      </w:r>
      <w:r w:rsidRPr="00DA0E0D">
        <w:t>) that may not be familiar to all readers. Consider using plain English where possible and including a glossary of technical terms.</w:t>
      </w:r>
    </w:p>
    <w:p w14:paraId="5BAEDA4D" w14:textId="77777777" w:rsidR="00DA0E0D" w:rsidRPr="00DA0E0D" w:rsidRDefault="00DA0E0D" w:rsidP="00DA0E0D">
      <w:pPr>
        <w:numPr>
          <w:ilvl w:val="0"/>
          <w:numId w:val="2"/>
        </w:numPr>
      </w:pPr>
      <w:r w:rsidRPr="00DA0E0D">
        <w:rPr>
          <w:b/>
          <w:bCs/>
        </w:rPr>
        <w:lastRenderedPageBreak/>
        <w:t>PDF export:</w:t>
      </w:r>
      <w:r w:rsidRPr="00DA0E0D">
        <w:t xml:space="preserve"> When the report is saved as a PDF, pages are cut off approximately one-third of the way down. Review the page size, margins and export settings to ensure the entire document is displayed correctly.</w:t>
      </w:r>
    </w:p>
    <w:p w14:paraId="31AECBD6" w14:textId="77777777" w:rsidR="00DA0E0D" w:rsidRPr="00DA0E0D" w:rsidRDefault="00DA0E0D" w:rsidP="00DA0E0D"/>
    <w:sectPr w:rsidR="00DA0E0D" w:rsidRPr="00DA0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1AF0"/>
    <w:multiLevelType w:val="hybridMultilevel"/>
    <w:tmpl w:val="35C8B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B30FF"/>
    <w:multiLevelType w:val="multilevel"/>
    <w:tmpl w:val="C740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3532">
    <w:abstractNumId w:val="0"/>
  </w:num>
  <w:num w:numId="2" w16cid:durableId="1748070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DF"/>
    <w:rsid w:val="00032296"/>
    <w:rsid w:val="001368BC"/>
    <w:rsid w:val="00997F25"/>
    <w:rsid w:val="00D15BEC"/>
    <w:rsid w:val="00DA0E0D"/>
    <w:rsid w:val="00E007D8"/>
    <w:rsid w:val="00F9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DDF6"/>
  <w15:chartTrackingRefBased/>
  <w15:docId w15:val="{3500F42C-F94F-495C-880B-6F37914B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2</Pages>
  <Words>367</Words>
  <Characters>1854</Characters>
  <Application>Microsoft Office Word</Application>
  <DocSecurity>0</DocSecurity>
  <Lines>57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Snuggs</dc:creator>
  <cp:keywords/>
  <dc:description/>
  <cp:lastModifiedBy>Helena Snuggs</cp:lastModifiedBy>
  <cp:revision>1</cp:revision>
  <dcterms:created xsi:type="dcterms:W3CDTF">2026-09-10T14:53:00Z</dcterms:created>
  <dcterms:modified xsi:type="dcterms:W3CDTF">2026-09-11T15:09:00Z</dcterms:modified>
</cp:coreProperties>
</file>