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44B3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F332DB">
            <w:pPr>
              <w:spacing w:line="360" w:lineRule="exact"/>
              <w:jc w:val="center"/>
            </w:pPr>
          </w:p>
          <w:p w14:paraId="4E7CEF77">
            <w:pPr>
              <w:spacing w:line="360" w:lineRule="exact"/>
              <w:jc w:val="center"/>
            </w:pPr>
          </w:p>
          <w:p w14:paraId="2E9B14CF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450C8225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36"/>
                <w:szCs w:val="36"/>
              </w:rPr>
            </w:pPr>
          </w:p>
          <w:p w14:paraId="7D4959D3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77239060">
            <w:pPr>
              <w:spacing w:line="360" w:lineRule="exact"/>
              <w:jc w:val="center"/>
              <w:rPr>
                <w:rFonts w:hint="eastAsia"/>
              </w:rPr>
            </w:pPr>
          </w:p>
          <w:p w14:paraId="4F4BF040">
            <w:pPr>
              <w:spacing w:line="360" w:lineRule="exact"/>
              <w:jc w:val="center"/>
            </w:pPr>
          </w:p>
          <w:p w14:paraId="34F919CC">
            <w:pPr>
              <w:spacing w:line="360" w:lineRule="exact"/>
              <w:jc w:val="center"/>
            </w:pPr>
          </w:p>
          <w:p w14:paraId="68EAA67B">
            <w:pPr>
              <w:spacing w:line="360" w:lineRule="exact"/>
              <w:jc w:val="center"/>
            </w:pPr>
          </w:p>
          <w:p w14:paraId="06E9E835">
            <w:pPr>
              <w:spacing w:line="360" w:lineRule="exact"/>
              <w:jc w:val="center"/>
            </w:pPr>
          </w:p>
          <w:p w14:paraId="2A0D6FF6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eastAsia="华文仿宋"/>
                <w:kern w:val="0"/>
                <w:sz w:val="28"/>
                <w:szCs w:val="28"/>
                <w:u w:val="single"/>
                <w:lang w:bidi="en-US"/>
              </w:rPr>
              <w:t>实验4《面向对象——</w:t>
            </w:r>
            <w:r>
              <w:rPr>
                <w:rFonts w:hint="eastAsia" w:eastAsia="华文仿宋"/>
                <w:kern w:val="0"/>
                <w:sz w:val="28"/>
                <w:szCs w:val="28"/>
                <w:u w:val="single"/>
                <w:lang w:val="en-US" w:eastAsia="zh-CN" w:bidi="en-US"/>
              </w:rPr>
              <w:t>多态</w:t>
            </w:r>
            <w:r>
              <w:rPr>
                <w:rFonts w:eastAsia="华文仿宋"/>
                <w:kern w:val="0"/>
                <w:sz w:val="28"/>
                <w:szCs w:val="28"/>
                <w:u w:val="single"/>
                <w:lang w:bidi="en-US"/>
              </w:rPr>
              <w:t>》</w:t>
            </w:r>
            <w:r>
              <w:rPr>
                <w:sz w:val="24"/>
                <w:u w:val="single"/>
              </w:rPr>
              <w:t xml:space="preserve">    </w:t>
            </w:r>
          </w:p>
          <w:p w14:paraId="4672DC89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sz w:val="24"/>
                <w:u w:val="single"/>
              </w:rPr>
              <w:t>软工2507班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</w:t>
            </w:r>
            <w:r>
              <w:rPr>
                <w:sz w:val="24"/>
                <w:u w:val="single"/>
              </w:rPr>
              <w:t xml:space="preserve">   </w:t>
            </w:r>
          </w:p>
          <w:p w14:paraId="1E34BE64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24"/>
                <w:u w:val="single"/>
              </w:rPr>
              <w:t>8209250708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</w:t>
            </w:r>
          </w:p>
          <w:p w14:paraId="5A105865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>雷楠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     </w:t>
            </w:r>
          </w:p>
          <w:p w14:paraId="43D041B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A0DA4E3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006CE6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6A7FC375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3868141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F8C4D80">
            <w:pPr>
              <w:spacing w:line="360" w:lineRule="exact"/>
              <w:jc w:val="center"/>
            </w:pPr>
          </w:p>
          <w:p w14:paraId="426C38BC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7B2468E5">
            <w:pPr>
              <w:spacing w:line="360" w:lineRule="exact"/>
              <w:jc w:val="center"/>
            </w:pPr>
          </w:p>
          <w:p w14:paraId="47FCD68B">
            <w:pPr>
              <w:spacing w:line="360" w:lineRule="exact"/>
              <w:jc w:val="center"/>
            </w:pPr>
          </w:p>
          <w:p w14:paraId="3F610287">
            <w:pPr>
              <w:spacing w:line="360" w:lineRule="exact"/>
              <w:jc w:val="center"/>
            </w:pPr>
          </w:p>
          <w:p w14:paraId="36E5807D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21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3A953F90">
            <w:pPr>
              <w:spacing w:line="360" w:lineRule="exact"/>
              <w:jc w:val="center"/>
            </w:pPr>
          </w:p>
        </w:tc>
      </w:tr>
    </w:tbl>
    <w:p w14:paraId="23D0570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</w:p>
    <w:p w14:paraId="2D281A5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48"/>
        </w:rPr>
      </w:pPr>
    </w:p>
    <w:p w14:paraId="4BD03291">
      <w:pPr>
        <w:pageBreakBefore/>
        <w:widowControl/>
        <w:spacing w:before="156" w:beforeLines="50" w:after="156" w:afterLines="50" w:line="360" w:lineRule="auto"/>
        <w:jc w:val="center"/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113CBD5D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11FA606D">
      <w:pPr>
        <w:widowControl/>
        <w:spacing w:line="480" w:lineRule="auto"/>
        <w:jc w:val="left"/>
        <w:rPr>
          <w:rFonts w:hint="eastAsia"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实验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5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>《面向对象——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多态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》    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</w:t>
      </w:r>
    </w:p>
    <w:p w14:paraId="12367EBB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8209250708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</w:p>
    <w:p w14:paraId="4F67CCE9">
      <w:pPr>
        <w:widowControl/>
        <w:spacing w:line="480" w:lineRule="auto"/>
        <w:jc w:val="left"/>
        <w:rPr>
          <w:rFonts w:hint="eastAsia" w:ascii="Calibri" w:hAnsi="Calibri"/>
          <w:kern w:val="0"/>
          <w:sz w:val="24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</w:p>
    <w:p w14:paraId="6A03A170">
      <w:pPr>
        <w:pageBreakBefore w:val="0"/>
        <w:wordWrap/>
        <w:spacing w:before="160" w:after="0"/>
        <w:ind w:left="0" w:right="0"/>
        <w:jc w:val="center"/>
        <w:textAlignment w:val="auto"/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</w:pPr>
      <w:r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  <w:t>已设置目录可快速跳转</w:t>
      </w:r>
    </w:p>
    <w:p w14:paraId="32D6522A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一、实验目的</w:t>
      </w:r>
    </w:p>
    <w:p w14:paraId="10A948C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理解多态性和动态绑定。</w:t>
      </w:r>
    </w:p>
    <w:p w14:paraId="574CB45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掌握存储、提取和操作ArrayList中的对象。</w:t>
      </w:r>
    </w:p>
    <w:p w14:paraId="1BB1044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二、实验内容</w:t>
      </w:r>
    </w:p>
    <w:p w14:paraId="2F75B455">
      <w:pPr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1.【</w:t>
      </w:r>
      <w:r>
        <w:rPr>
          <w:rFonts w:ascii="华文仿宋" w:hAnsi="华文仿宋" w:eastAsia="华文仿宋"/>
          <w:sz w:val="28"/>
          <w:szCs w:val="28"/>
        </w:rPr>
        <w:t>SmartHome、SmartCurtain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onditioner、</w:t>
      </w:r>
      <w:r>
        <w:rPr>
          <w:rFonts w:hint="eastAsia" w:ascii="华文仿宋" w:hAnsi="华文仿宋" w:eastAsia="华文仿宋"/>
          <w:sz w:val="28"/>
          <w:szCs w:val="28"/>
        </w:rPr>
        <w:t>SmartSpeaker类</w:t>
      </w:r>
      <w:r>
        <w:rPr>
          <w:rFonts w:ascii="华文仿宋" w:hAnsi="华文仿宋" w:eastAsia="华文仿宋"/>
          <w:sz w:val="28"/>
          <w:szCs w:val="28"/>
        </w:rPr>
        <w:t>】设计一个名为SmartHome的类，以及</w:t>
      </w:r>
      <w:r>
        <w:rPr>
          <w:rFonts w:hint="eastAsia" w:ascii="华文仿宋" w:hAnsi="华文仿宋" w:eastAsia="华文仿宋"/>
          <w:sz w:val="28"/>
          <w:szCs w:val="28"/>
        </w:rPr>
        <w:t>三</w:t>
      </w:r>
      <w:r>
        <w:rPr>
          <w:rFonts w:ascii="华文仿宋" w:hAnsi="华文仿宋" w:eastAsia="华文仿宋"/>
          <w:sz w:val="28"/>
          <w:szCs w:val="28"/>
        </w:rPr>
        <w:t>个子类SmartCurtain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、SmartSpeaker</w:t>
      </w:r>
      <w:r>
        <w:rPr>
          <w:rFonts w:ascii="华文仿宋" w:hAnsi="华文仿宋" w:eastAsia="华文仿宋"/>
          <w:sz w:val="28"/>
          <w:szCs w:val="28"/>
        </w:rPr>
        <w:t>，用于模拟智能家居设备的统一控制系统。</w:t>
      </w:r>
    </w:p>
    <w:p w14:paraId="2EC3333B">
      <w:pPr>
        <w:ind w:firstLine="420"/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每个智能设备都有设备名（deviceName）和当前状态（state，如“开启”或“关闭”）。智能空调（Smart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onditioner）</w:t>
      </w:r>
      <w:r>
        <w:rPr>
          <w:rFonts w:hint="eastAsia" w:ascii="华文仿宋" w:hAnsi="华文仿宋" w:eastAsia="华文仿宋"/>
          <w:sz w:val="28"/>
          <w:szCs w:val="28"/>
        </w:rPr>
        <w:t>有当前室温</w:t>
      </w:r>
      <w:r>
        <w:rPr>
          <w:rFonts w:ascii="华文仿宋" w:hAnsi="华文仿宋" w:eastAsia="华文仿宋"/>
          <w:sz w:val="28"/>
          <w:szCs w:val="28"/>
        </w:rPr>
        <w:t>（temperature）</w:t>
      </w:r>
      <w:r>
        <w:rPr>
          <w:rFonts w:hint="eastAsia" w:ascii="华文仿宋" w:hAnsi="华文仿宋" w:eastAsia="华文仿宋"/>
          <w:sz w:val="28"/>
          <w:szCs w:val="28"/>
        </w:rPr>
        <w:t>和模式（</w:t>
      </w:r>
      <w:r>
        <w:rPr>
          <w:rFonts w:ascii="华文仿宋" w:hAnsi="华文仿宋" w:eastAsia="华文仿宋"/>
          <w:sz w:val="28"/>
          <w:szCs w:val="28"/>
        </w:rPr>
        <w:t>mode</w:t>
      </w:r>
      <w:r>
        <w:rPr>
          <w:rFonts w:hint="eastAsia" w:ascii="华文仿宋" w:hAnsi="华文仿宋" w:eastAsia="华文仿宋"/>
          <w:sz w:val="28"/>
          <w:szCs w:val="28"/>
        </w:rPr>
        <w:t>）属性，模式包括制</w:t>
      </w:r>
      <w:r>
        <w:rPr>
          <w:rFonts w:ascii="华文仿宋" w:hAnsi="华文仿宋" w:eastAsia="华文仿宋"/>
          <w:sz w:val="28"/>
          <w:szCs w:val="28"/>
        </w:rPr>
        <w:t>冷</w:t>
      </w: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ascii="华文仿宋" w:hAnsi="华文仿宋" w:eastAsia="华文仿宋"/>
          <w:sz w:val="28"/>
          <w:szCs w:val="28"/>
        </w:rPr>
        <w:t>COOL</w:t>
      </w:r>
      <w:r>
        <w:rPr>
          <w:rFonts w:hint="eastAsia" w:ascii="华文仿宋" w:hAnsi="华文仿宋" w:eastAsia="华文仿宋"/>
          <w:sz w:val="28"/>
          <w:szCs w:val="28"/>
        </w:rPr>
        <w:t>）</w:t>
      </w:r>
      <w:r>
        <w:rPr>
          <w:rFonts w:ascii="华文仿宋" w:hAnsi="华文仿宋" w:eastAsia="华文仿宋"/>
          <w:sz w:val="28"/>
          <w:szCs w:val="28"/>
        </w:rPr>
        <w:t>、制热</w:t>
      </w: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ascii="华文仿宋" w:hAnsi="华文仿宋" w:eastAsia="华文仿宋"/>
          <w:sz w:val="28"/>
          <w:szCs w:val="28"/>
        </w:rPr>
        <w:t>HEAT</w:t>
      </w:r>
      <w:r>
        <w:rPr>
          <w:rFonts w:hint="eastAsia" w:ascii="华文仿宋" w:hAnsi="华文仿宋" w:eastAsia="华文仿宋"/>
          <w:sz w:val="28"/>
          <w:szCs w:val="28"/>
        </w:rPr>
        <w:t>）</w:t>
      </w:r>
      <w:r>
        <w:rPr>
          <w:rFonts w:ascii="华文仿宋" w:hAnsi="华文仿宋" w:eastAsia="华文仿宋"/>
          <w:sz w:val="28"/>
          <w:szCs w:val="28"/>
        </w:rPr>
        <w:t>、除湿</w:t>
      </w: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ascii="华文仿宋" w:hAnsi="华文仿宋" w:eastAsia="华文仿宋"/>
          <w:sz w:val="28"/>
          <w:szCs w:val="28"/>
        </w:rPr>
        <w:t>DRY</w:t>
      </w:r>
      <w:r>
        <w:rPr>
          <w:rFonts w:hint="eastAsia" w:ascii="华文仿宋" w:hAnsi="华文仿宋" w:eastAsia="华文仿宋"/>
          <w:sz w:val="28"/>
          <w:szCs w:val="28"/>
        </w:rPr>
        <w:t>）</w:t>
      </w:r>
      <w:r>
        <w:rPr>
          <w:rFonts w:ascii="华文仿宋" w:hAnsi="华文仿宋" w:eastAsia="华文仿宋"/>
          <w:sz w:val="28"/>
          <w:szCs w:val="28"/>
        </w:rPr>
        <w:t>、送风</w:t>
      </w: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ascii="华文仿宋" w:hAnsi="华文仿宋" w:eastAsia="华文仿宋"/>
          <w:sz w:val="28"/>
          <w:szCs w:val="28"/>
        </w:rPr>
        <w:t>FAN</w:t>
      </w:r>
      <w:r>
        <w:rPr>
          <w:rFonts w:hint="eastAsia" w:ascii="华文仿宋" w:hAnsi="华文仿宋" w:eastAsia="华文仿宋"/>
          <w:sz w:val="28"/>
          <w:szCs w:val="28"/>
        </w:rPr>
        <w:t>）。智能音响（SmartSpeaker）具有当前播放的曲目信息（currentTrack），和下一首曲目信息（nextTrack）。</w:t>
      </w:r>
    </w:p>
    <w:p w14:paraId="7A047176">
      <w:pPr>
        <w:ind w:firstLine="420"/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要求将所有数据域封装，并设置合理的getter/setter方法。请在SmartHome类中覆盖toString()方法，返回“SmartHome类：设备名为***  状态为***”；在</w:t>
      </w:r>
      <w:r>
        <w:rPr>
          <w:rFonts w:ascii="华文仿宋" w:hAnsi="华文仿宋" w:eastAsia="华文仿宋"/>
          <w:sz w:val="28"/>
          <w:szCs w:val="28"/>
        </w:rPr>
        <w:t>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和SmartSpeaker类中重写该方法，返回包含完整属性的描述字符串，如：“</w:t>
      </w:r>
      <w:r>
        <w:rPr>
          <w:rFonts w:ascii="华文仿宋" w:hAnsi="华文仿宋" w:eastAsia="华文仿宋"/>
          <w:sz w:val="28"/>
          <w:szCs w:val="28"/>
        </w:rPr>
        <w:t>SmartCurtain</w:t>
      </w:r>
      <w:r>
        <w:rPr>
          <w:rFonts w:hint="eastAsia" w:ascii="华文仿宋" w:hAnsi="华文仿宋" w:eastAsia="华文仿宋"/>
          <w:sz w:val="28"/>
          <w:szCs w:val="28"/>
        </w:rPr>
        <w:t>类：设备名为***，状态为***。”；“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类：设备名为***，状态为***，模式为***，当前室温为***。”；“SmartSpeaker类：设备名为***，状态为***，当前播放曲目为***，下一首曲目为***。”</w:t>
      </w:r>
    </w:p>
    <w:p w14:paraId="0FFA2967">
      <w:p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ab/>
      </w:r>
      <w:r>
        <w:rPr>
          <w:rFonts w:hint="eastAsia" w:ascii="华文仿宋" w:hAnsi="华文仿宋" w:eastAsia="华文仿宋"/>
          <w:sz w:val="28"/>
          <w:szCs w:val="28"/>
        </w:rPr>
        <w:t>同时，在</w:t>
      </w:r>
      <w:r>
        <w:rPr>
          <w:rFonts w:ascii="华文仿宋" w:hAnsi="华文仿宋" w:eastAsia="华文仿宋"/>
          <w:sz w:val="28"/>
          <w:szCs w:val="28"/>
        </w:rPr>
        <w:t>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和SmartSpeaker中分别加入displayStatus()方法：对于窗帘，输出：“设备【***】：窗帘已打开。”（或者窗帘已关闭）；对于空调，输出：“设备【***】：当前模式为，室内温度为 **</w:t>
      </w:r>
      <w:r>
        <w:rPr>
          <w:rFonts w:ascii="华文仿宋" w:hAnsi="华文仿宋" w:eastAsia="华文仿宋"/>
          <w:sz w:val="28"/>
          <w:szCs w:val="28"/>
        </w:rPr>
        <w:t>℃</w:t>
      </w:r>
      <w:r>
        <w:rPr>
          <w:rFonts w:hint="eastAsia" w:ascii="华文仿宋" w:hAnsi="华文仿宋" w:eastAsia="华文仿宋"/>
          <w:sz w:val="28"/>
          <w:szCs w:val="28"/>
        </w:rPr>
        <w:t>。”，</w:t>
      </w:r>
      <w:r>
        <w:rPr>
          <w:rFonts w:ascii="华文仿宋" w:hAnsi="华文仿宋" w:eastAsia="华文仿宋"/>
          <w:sz w:val="28"/>
          <w:szCs w:val="28"/>
        </w:rPr>
        <w:t>请注意体感</w:t>
      </w:r>
      <w:r>
        <w:rPr>
          <w:rFonts w:hint="eastAsia" w:ascii="华文仿宋" w:hAnsi="华文仿宋" w:eastAsia="华文仿宋"/>
          <w:sz w:val="28"/>
          <w:szCs w:val="28"/>
        </w:rPr>
        <w:t>是否</w:t>
      </w:r>
      <w:r>
        <w:rPr>
          <w:rFonts w:ascii="华文仿宋" w:hAnsi="华文仿宋" w:eastAsia="华文仿宋"/>
          <w:sz w:val="28"/>
          <w:szCs w:val="28"/>
        </w:rPr>
        <w:t>舒适</w:t>
      </w:r>
      <w:r>
        <w:rPr>
          <w:rFonts w:hint="eastAsia" w:ascii="华文仿宋" w:hAnsi="华文仿宋" w:eastAsia="华文仿宋"/>
          <w:sz w:val="28"/>
          <w:szCs w:val="28"/>
        </w:rPr>
        <w:t>；对于音响，输出：“设备【***】：当前播放《**》，请享受音乐。”</w:t>
      </w:r>
    </w:p>
    <w:p w14:paraId="5B3E5264">
      <w:pPr>
        <w:jc w:val="both"/>
        <w:rPr>
          <w:rFonts w:ascii="华文仿宋" w:hAnsi="华文仿宋" w:eastAsia="华文仿宋"/>
          <w:sz w:val="28"/>
          <w:szCs w:val="28"/>
        </w:rPr>
      </w:pPr>
    </w:p>
    <w:p w14:paraId="40B2C0E5">
      <w:p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目标输出任务：</w:t>
      </w:r>
    </w:p>
    <w:p w14:paraId="4B6FB441">
      <w:pPr>
        <w:numPr>
          <w:ilvl w:val="0"/>
          <w:numId w:val="2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画出这些类的UML图。</w:t>
      </w:r>
    </w:p>
    <w:p w14:paraId="3798EBA5">
      <w:pPr>
        <w:numPr>
          <w:ilvl w:val="0"/>
          <w:numId w:val="2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实现这些类。</w:t>
      </w:r>
    </w:p>
    <w:p w14:paraId="590C0D5C">
      <w:pPr>
        <w:numPr>
          <w:ilvl w:val="0"/>
          <w:numId w:val="2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测试方法：1）创建方法</w:t>
      </w:r>
      <w:r>
        <w:rPr>
          <w:rFonts w:ascii="华文仿宋" w:hAnsi="华文仿宋" w:eastAsia="华文仿宋"/>
          <w:sz w:val="28"/>
          <w:szCs w:val="28"/>
        </w:rPr>
        <w:t>public static void m1(SmartHome device)</w:t>
      </w:r>
      <w:r>
        <w:rPr>
          <w:rFonts w:hint="eastAsia" w:ascii="华文仿宋" w:hAnsi="华文仿宋" w:eastAsia="华文仿宋"/>
          <w:sz w:val="28"/>
          <w:szCs w:val="28"/>
        </w:rPr>
        <w:t>，显示</w:t>
      </w:r>
      <w:r>
        <w:rPr>
          <w:rFonts w:ascii="华文仿宋" w:hAnsi="华文仿宋" w:eastAsia="华文仿宋"/>
          <w:sz w:val="28"/>
          <w:szCs w:val="28"/>
        </w:rPr>
        <w:t>device</w:t>
      </w:r>
      <w:r>
        <w:rPr>
          <w:rFonts w:hint="eastAsia" w:ascii="华文仿宋" w:hAnsi="华文仿宋" w:eastAsia="华文仿宋"/>
          <w:sz w:val="28"/>
          <w:szCs w:val="28"/>
        </w:rPr>
        <w:t>的设备名；2）创建方法</w:t>
      </w:r>
      <w:r>
        <w:rPr>
          <w:rFonts w:ascii="华文仿宋" w:hAnsi="华文仿宋" w:eastAsia="华文仿宋"/>
          <w:sz w:val="28"/>
          <w:szCs w:val="28"/>
        </w:rPr>
        <w:t>public static void m2(SmartHome device)</w:t>
      </w:r>
      <w:r>
        <w:rPr>
          <w:rFonts w:hint="eastAsia" w:ascii="华文仿宋" w:hAnsi="华文仿宋" w:eastAsia="华文仿宋"/>
          <w:sz w:val="28"/>
          <w:szCs w:val="28"/>
        </w:rPr>
        <w:t>，打印</w:t>
      </w:r>
      <w:r>
        <w:rPr>
          <w:rFonts w:ascii="华文仿宋" w:hAnsi="华文仿宋" w:eastAsia="华文仿宋"/>
          <w:sz w:val="28"/>
          <w:szCs w:val="28"/>
        </w:rPr>
        <w:t>device</w:t>
      </w:r>
      <w:r>
        <w:rPr>
          <w:rFonts w:hint="eastAsia" w:ascii="华文仿宋" w:hAnsi="华文仿宋" w:eastAsia="华文仿宋"/>
          <w:sz w:val="28"/>
          <w:szCs w:val="28"/>
        </w:rPr>
        <w:t>的toString方法返回的字符串；3）创建方法</w:t>
      </w:r>
      <w:r>
        <w:rPr>
          <w:rFonts w:ascii="华文仿宋" w:hAnsi="华文仿宋" w:eastAsia="华文仿宋"/>
          <w:sz w:val="28"/>
          <w:szCs w:val="28"/>
        </w:rPr>
        <w:t>public static void m3(SmartHome device)</w:t>
      </w:r>
      <w:r>
        <w:rPr>
          <w:rFonts w:hint="eastAsia" w:ascii="华文仿宋" w:hAnsi="华文仿宋" w:eastAsia="华文仿宋"/>
          <w:sz w:val="28"/>
          <w:szCs w:val="28"/>
        </w:rPr>
        <w:t>，如果</w:t>
      </w:r>
      <w:r>
        <w:rPr>
          <w:rFonts w:ascii="华文仿宋" w:hAnsi="华文仿宋" w:eastAsia="华文仿宋"/>
          <w:sz w:val="28"/>
          <w:szCs w:val="28"/>
        </w:rPr>
        <w:t>device</w:t>
      </w:r>
      <w:r>
        <w:rPr>
          <w:rFonts w:hint="eastAsia" w:ascii="华文仿宋" w:hAnsi="华文仿宋" w:eastAsia="华文仿宋"/>
          <w:sz w:val="28"/>
          <w:szCs w:val="28"/>
        </w:rPr>
        <w:t>是</w:t>
      </w:r>
      <w:r>
        <w:rPr>
          <w:rFonts w:ascii="华文仿宋" w:hAnsi="华文仿宋" w:eastAsia="华文仿宋"/>
          <w:sz w:val="28"/>
          <w:szCs w:val="28"/>
        </w:rPr>
        <w:t>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类或者SmartSpeaker类的实例，分别调用它们的displayStatus()；4）在主函数中创建SmartHome、</w:t>
      </w:r>
      <w:r>
        <w:rPr>
          <w:rFonts w:ascii="华文仿宋" w:hAnsi="华文仿宋" w:eastAsia="华文仿宋"/>
          <w:sz w:val="28"/>
          <w:szCs w:val="28"/>
        </w:rPr>
        <w:t>SmartCurtain</w:t>
      </w:r>
      <w:r>
        <w:rPr>
          <w:rFonts w:hint="eastAsia" w:ascii="华文仿宋" w:hAnsi="华文仿宋" w:eastAsia="华文仿宋"/>
          <w:sz w:val="28"/>
          <w:szCs w:val="28"/>
        </w:rPr>
        <w:t>、</w:t>
      </w:r>
      <w:r>
        <w:rPr>
          <w:rFonts w:ascii="华文仿宋" w:hAnsi="华文仿宋" w:eastAsia="华文仿宋"/>
          <w:sz w:val="28"/>
          <w:szCs w:val="28"/>
        </w:rPr>
        <w:t>Smart</w:t>
      </w:r>
      <w:r>
        <w:rPr>
          <w:rFonts w:hint="eastAsia" w:ascii="华文仿宋" w:hAnsi="华文仿宋" w:eastAsia="华文仿宋"/>
          <w:sz w:val="28"/>
          <w:szCs w:val="28"/>
        </w:rPr>
        <w:t>A</w:t>
      </w:r>
      <w:r>
        <w:rPr>
          <w:rFonts w:ascii="华文仿宋" w:hAnsi="华文仿宋" w:eastAsia="华文仿宋"/>
          <w:sz w:val="28"/>
          <w:szCs w:val="28"/>
        </w:rPr>
        <w:t>ir</w:t>
      </w:r>
      <w:r>
        <w:rPr>
          <w:rFonts w:hint="eastAsia" w:ascii="华文仿宋" w:hAnsi="华文仿宋" w:eastAsia="华文仿宋"/>
          <w:sz w:val="28"/>
          <w:szCs w:val="28"/>
        </w:rPr>
        <w:t>C</w:t>
      </w:r>
      <w:r>
        <w:rPr>
          <w:rFonts w:ascii="华文仿宋" w:hAnsi="华文仿宋" w:eastAsia="华文仿宋"/>
          <w:sz w:val="28"/>
          <w:szCs w:val="28"/>
        </w:rPr>
        <w:t>onditioner</w:t>
      </w:r>
      <w:r>
        <w:rPr>
          <w:rFonts w:hint="eastAsia" w:ascii="华文仿宋" w:hAnsi="华文仿宋" w:eastAsia="华文仿宋"/>
          <w:sz w:val="28"/>
          <w:szCs w:val="28"/>
        </w:rPr>
        <w:t>、SmartSpeaker的对象实例，将它们均声明为SmartHome类对象。将它们分别传入m1、m2和m3，体会多态。</w:t>
      </w:r>
    </w:p>
    <w:p w14:paraId="006ABEF2">
      <w:pPr>
        <w:rPr>
          <w:rFonts w:hint="eastAsia" w:ascii="华文仿宋" w:hAnsi="华文仿宋" w:eastAsia="华文仿宋"/>
          <w:sz w:val="28"/>
          <w:szCs w:val="28"/>
        </w:rPr>
      </w:pPr>
    </w:p>
    <w:p w14:paraId="1D28FB2D">
      <w:pPr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2.【</w:t>
      </w:r>
      <w:r>
        <w:rPr>
          <w:rFonts w:ascii="华文仿宋" w:hAnsi="华文仿宋" w:eastAsia="华文仿宋"/>
          <w:sz w:val="28"/>
          <w:szCs w:val="28"/>
        </w:rPr>
        <w:t>MovieTicket</w:t>
      </w:r>
      <w:r>
        <w:rPr>
          <w:rFonts w:hint="eastAsia" w:ascii="华文仿宋" w:hAnsi="华文仿宋" w:eastAsia="华文仿宋"/>
          <w:sz w:val="28"/>
          <w:szCs w:val="28"/>
        </w:rPr>
        <w:t>】</w:t>
      </w:r>
      <w:r>
        <w:rPr>
          <w:rFonts w:ascii="华文仿宋" w:hAnsi="华文仿宋" w:eastAsia="华文仿宋"/>
          <w:sz w:val="28"/>
          <w:szCs w:val="28"/>
        </w:rPr>
        <w:t>设计一个名为 MovieTicket（电影票）的父类，以及三个子类 StudentTicket（学生票）、ChildTicket（儿童票）、VipTicket（VIP票），用于模拟电影院售票系统的统一打折方案。每张电影票都有原始票价（originalPrice）</w:t>
      </w:r>
      <w:r>
        <w:rPr>
          <w:rFonts w:hint="eastAsia" w:ascii="华文仿宋" w:hAnsi="华文仿宋" w:eastAsia="华文仿宋"/>
          <w:sz w:val="28"/>
          <w:szCs w:val="28"/>
        </w:rPr>
        <w:t>、实际票价（</w:t>
      </w:r>
      <w:r>
        <w:rPr>
          <w:rFonts w:ascii="华文仿宋" w:hAnsi="华文仿宋" w:eastAsia="华文仿宋"/>
          <w:sz w:val="28"/>
          <w:szCs w:val="28"/>
        </w:rPr>
        <w:t>actualPrice</w:t>
      </w:r>
      <w:r>
        <w:rPr>
          <w:rFonts w:hint="eastAsia" w:ascii="华文仿宋" w:hAnsi="华文仿宋" w:eastAsia="华文仿宋"/>
          <w:sz w:val="28"/>
          <w:szCs w:val="28"/>
        </w:rPr>
        <w:t>）和</w:t>
      </w:r>
      <w:r>
        <w:rPr>
          <w:rFonts w:ascii="华文仿宋" w:hAnsi="华文仿宋" w:eastAsia="华文仿宋"/>
          <w:sz w:val="28"/>
          <w:szCs w:val="28"/>
        </w:rPr>
        <w:t>票种名称（ticketType）。</w:t>
      </w:r>
      <w:r>
        <w:rPr>
          <w:rFonts w:hint="eastAsia" w:ascii="华文仿宋" w:hAnsi="华文仿宋" w:eastAsia="华文仿宋"/>
          <w:sz w:val="28"/>
          <w:szCs w:val="28"/>
        </w:rPr>
        <w:t>其他类的属性如下：1）</w:t>
      </w:r>
      <w:r>
        <w:rPr>
          <w:rFonts w:ascii="华文仿宋" w:hAnsi="华文仿宋" w:eastAsia="华文仿宋"/>
          <w:sz w:val="28"/>
          <w:szCs w:val="28"/>
        </w:rPr>
        <w:t>儿童票（ChildTicket）：</w:t>
      </w:r>
      <w:r>
        <w:rPr>
          <w:rFonts w:hint="eastAsia" w:ascii="华文仿宋" w:hAnsi="华文仿宋" w:eastAsia="华文仿宋"/>
          <w:sz w:val="28"/>
          <w:szCs w:val="28"/>
        </w:rPr>
        <w:t>属性包括：免票价（</w:t>
      </w:r>
      <w:r>
        <w:rPr>
          <w:rFonts w:ascii="华文仿宋" w:hAnsi="华文仿宋" w:eastAsia="华文仿宋"/>
          <w:sz w:val="28"/>
          <w:szCs w:val="28"/>
        </w:rPr>
        <w:t>freeTicket</w:t>
      </w:r>
      <w:r>
        <w:rPr>
          <w:rFonts w:hint="eastAsia" w:ascii="华文仿宋" w:hAnsi="华文仿宋" w:eastAsia="华文仿宋"/>
          <w:sz w:val="28"/>
          <w:szCs w:val="28"/>
        </w:rPr>
        <w:t>P</w:t>
      </w:r>
      <w:r>
        <w:rPr>
          <w:rFonts w:ascii="华文仿宋" w:hAnsi="华文仿宋" w:eastAsia="华文仿宋"/>
          <w:sz w:val="28"/>
          <w:szCs w:val="28"/>
        </w:rPr>
        <w:t>rice</w:t>
      </w:r>
      <w:r>
        <w:rPr>
          <w:rFonts w:hint="eastAsia" w:ascii="华文仿宋" w:hAnsi="华文仿宋" w:eastAsia="华文仿宋"/>
          <w:sz w:val="28"/>
          <w:szCs w:val="28"/>
        </w:rPr>
        <w:t>）、优惠金额（discountAmount），</w:t>
      </w:r>
      <w:r>
        <w:rPr>
          <w:rFonts w:ascii="华文仿宋" w:hAnsi="华文仿宋" w:eastAsia="华文仿宋"/>
          <w:sz w:val="28"/>
          <w:szCs w:val="28"/>
        </w:rPr>
        <w:t>原始票价</w:t>
      </w:r>
      <w:r>
        <w:rPr>
          <w:rFonts w:hint="eastAsia" w:ascii="华文仿宋" w:hAnsi="华文仿宋" w:eastAsia="华文仿宋"/>
          <w:sz w:val="28"/>
          <w:szCs w:val="28"/>
        </w:rPr>
        <w:t>小于等于免票价时免费，</w:t>
      </w:r>
      <w:r>
        <w:rPr>
          <w:rFonts w:ascii="华文仿宋" w:hAnsi="华文仿宋" w:eastAsia="华文仿宋"/>
          <w:sz w:val="28"/>
          <w:szCs w:val="28"/>
        </w:rPr>
        <w:t>票价</w:t>
      </w:r>
      <w:r>
        <w:rPr>
          <w:rFonts w:hint="eastAsia" w:ascii="华文仿宋" w:hAnsi="华文仿宋" w:eastAsia="华文仿宋"/>
          <w:sz w:val="28"/>
          <w:szCs w:val="28"/>
        </w:rPr>
        <w:t>大于免票价时，优惠discountAmount元</w:t>
      </w:r>
      <w:r>
        <w:rPr>
          <w:rFonts w:ascii="华文仿宋" w:hAnsi="华文仿宋" w:eastAsia="华文仿宋"/>
          <w:sz w:val="28"/>
          <w:szCs w:val="28"/>
        </w:rPr>
        <w:t>；</w:t>
      </w:r>
      <w:r>
        <w:rPr>
          <w:rFonts w:hint="eastAsia" w:ascii="华文仿宋" w:hAnsi="华文仿宋" w:eastAsia="华文仿宋"/>
          <w:sz w:val="28"/>
          <w:szCs w:val="28"/>
        </w:rPr>
        <w:t>2）</w:t>
      </w:r>
      <w:r>
        <w:rPr>
          <w:rFonts w:ascii="华文仿宋" w:hAnsi="华文仿宋" w:eastAsia="华文仿宋"/>
          <w:sz w:val="28"/>
          <w:szCs w:val="28"/>
        </w:rPr>
        <w:t>学生票（StudentTicket）：</w:t>
      </w:r>
      <w:r>
        <w:rPr>
          <w:rFonts w:hint="eastAsia" w:ascii="华文仿宋" w:hAnsi="华文仿宋" w:eastAsia="华文仿宋"/>
          <w:sz w:val="28"/>
          <w:szCs w:val="28"/>
        </w:rPr>
        <w:t>属性包括：折扣率（discountRate），</w:t>
      </w:r>
      <w:r>
        <w:rPr>
          <w:rFonts w:ascii="华文仿宋" w:hAnsi="华文仿宋" w:eastAsia="华文仿宋"/>
          <w:sz w:val="28"/>
          <w:szCs w:val="28"/>
        </w:rPr>
        <w:t>享受票价</w:t>
      </w:r>
      <w:r>
        <w:rPr>
          <w:rFonts w:hint="eastAsia" w:ascii="华文仿宋" w:hAnsi="华文仿宋" w:eastAsia="华文仿宋"/>
          <w:sz w:val="28"/>
          <w:szCs w:val="28"/>
        </w:rPr>
        <w:t>折扣</w:t>
      </w:r>
      <w:r>
        <w:rPr>
          <w:rFonts w:ascii="华文仿宋" w:hAnsi="华文仿宋" w:eastAsia="华文仿宋"/>
          <w:sz w:val="28"/>
          <w:szCs w:val="28"/>
        </w:rPr>
        <w:t>优惠</w:t>
      </w:r>
      <w:r>
        <w:rPr>
          <w:rFonts w:hint="eastAsia" w:ascii="华文仿宋" w:hAnsi="华文仿宋" w:eastAsia="华文仿宋"/>
          <w:sz w:val="28"/>
          <w:szCs w:val="28"/>
        </w:rPr>
        <w:t>；3）</w:t>
      </w:r>
      <w:r>
        <w:rPr>
          <w:rFonts w:ascii="华文仿宋" w:hAnsi="华文仿宋" w:eastAsia="华文仿宋"/>
          <w:sz w:val="28"/>
          <w:szCs w:val="28"/>
        </w:rPr>
        <w:t>VIP票（VipTicket）：享受票价半价优惠。</w:t>
      </w:r>
    </w:p>
    <w:p w14:paraId="5162D2C3">
      <w:pPr>
        <w:ind w:firstLine="560" w:firstLineChars="200"/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此外，</w:t>
      </w:r>
      <w:r>
        <w:rPr>
          <w:rFonts w:ascii="华文仿宋" w:hAnsi="华文仿宋" w:eastAsia="华文仿宋"/>
          <w:sz w:val="28"/>
          <w:szCs w:val="28"/>
        </w:rPr>
        <w:t>在MovieTicket父类中定义方法public double calcPrice()用于计算折后票价；在三个子类中重写该方法，实现对应打折逻辑。同时，在 MovieTicket、ChildTicket、StudentTicket、VipTicket 中分别加入showTicketInfo()方法</w:t>
      </w:r>
      <w:r>
        <w:rPr>
          <w:rFonts w:hint="eastAsia" w:ascii="华文仿宋" w:hAnsi="华文仿宋" w:eastAsia="华文仿宋"/>
          <w:sz w:val="28"/>
          <w:szCs w:val="28"/>
        </w:rPr>
        <w:t>，打印如下说明</w:t>
      </w:r>
      <w:r>
        <w:rPr>
          <w:rFonts w:ascii="华文仿宋" w:hAnsi="华文仿宋" w:eastAsia="华文仿宋"/>
          <w:sz w:val="28"/>
          <w:szCs w:val="28"/>
        </w:rPr>
        <w:t>：</w:t>
      </w:r>
      <w:r>
        <w:rPr>
          <w:rFonts w:hint="eastAsia" w:ascii="华文仿宋" w:hAnsi="华文仿宋" w:eastAsia="华文仿宋"/>
          <w:sz w:val="28"/>
          <w:szCs w:val="28"/>
        </w:rPr>
        <w:t>1）</w:t>
      </w:r>
      <w:r>
        <w:rPr>
          <w:rFonts w:ascii="华文仿宋" w:hAnsi="华文仿宋" w:eastAsia="华文仿宋"/>
          <w:sz w:val="28"/>
          <w:szCs w:val="28"/>
        </w:rPr>
        <w:t>普通电影票：输出【电影票】原始票价：XX元；</w:t>
      </w:r>
      <w:r>
        <w:rPr>
          <w:rFonts w:hint="eastAsia" w:ascii="华文仿宋" w:hAnsi="华文仿宋" w:eastAsia="华文仿宋"/>
          <w:sz w:val="28"/>
          <w:szCs w:val="28"/>
        </w:rPr>
        <w:t>2）</w:t>
      </w:r>
      <w:r>
        <w:rPr>
          <w:rFonts w:ascii="华文仿宋" w:hAnsi="华文仿宋" w:eastAsia="华文仿宋"/>
          <w:sz w:val="28"/>
          <w:szCs w:val="28"/>
        </w:rPr>
        <w:t>儿童票：输出【儿童票】原始票价：XX元，优惠后，</w:t>
      </w:r>
      <w:r>
        <w:rPr>
          <w:rFonts w:hint="eastAsia" w:ascii="华文仿宋" w:hAnsi="华文仿宋" w:eastAsia="华文仿宋"/>
          <w:sz w:val="28"/>
          <w:szCs w:val="28"/>
        </w:rPr>
        <w:t>需</w:t>
      </w:r>
      <w:r>
        <w:rPr>
          <w:rFonts w:ascii="华文仿宋" w:hAnsi="华文仿宋" w:eastAsia="华文仿宋"/>
          <w:sz w:val="28"/>
          <w:szCs w:val="28"/>
        </w:rPr>
        <w:t>实付票价：XX元；</w:t>
      </w:r>
      <w:r>
        <w:rPr>
          <w:rFonts w:hint="eastAsia" w:ascii="华文仿宋" w:hAnsi="华文仿宋" w:eastAsia="华文仿宋"/>
          <w:sz w:val="28"/>
          <w:szCs w:val="28"/>
        </w:rPr>
        <w:t>3）</w:t>
      </w:r>
      <w:r>
        <w:rPr>
          <w:rFonts w:ascii="华文仿宋" w:hAnsi="华文仿宋" w:eastAsia="华文仿宋"/>
          <w:sz w:val="28"/>
          <w:szCs w:val="28"/>
        </w:rPr>
        <w:t>学生票：输出【学生票】原始票价：XX元，折后，</w:t>
      </w:r>
      <w:r>
        <w:rPr>
          <w:rFonts w:hint="eastAsia" w:ascii="华文仿宋" w:hAnsi="华文仿宋" w:eastAsia="华文仿宋"/>
          <w:sz w:val="28"/>
          <w:szCs w:val="28"/>
        </w:rPr>
        <w:t>需</w:t>
      </w:r>
      <w:r>
        <w:rPr>
          <w:rFonts w:ascii="华文仿宋" w:hAnsi="华文仿宋" w:eastAsia="华文仿宋"/>
          <w:sz w:val="28"/>
          <w:szCs w:val="28"/>
        </w:rPr>
        <w:t>实付票价：XX元；</w:t>
      </w:r>
      <w:r>
        <w:rPr>
          <w:rFonts w:hint="eastAsia" w:ascii="华文仿宋" w:hAnsi="华文仿宋" w:eastAsia="华文仿宋"/>
          <w:sz w:val="28"/>
          <w:szCs w:val="28"/>
        </w:rPr>
        <w:t>4）</w:t>
      </w:r>
      <w:r>
        <w:rPr>
          <w:rFonts w:ascii="华文仿宋" w:hAnsi="华文仿宋" w:eastAsia="华文仿宋"/>
          <w:sz w:val="28"/>
          <w:szCs w:val="28"/>
        </w:rPr>
        <w:t>VIP票：输出【VIP票】原始票价：XX元，半价后，</w:t>
      </w:r>
      <w:r>
        <w:rPr>
          <w:rFonts w:hint="eastAsia" w:ascii="华文仿宋" w:hAnsi="华文仿宋" w:eastAsia="华文仿宋"/>
          <w:sz w:val="28"/>
          <w:szCs w:val="28"/>
        </w:rPr>
        <w:t>需</w:t>
      </w:r>
      <w:r>
        <w:rPr>
          <w:rFonts w:ascii="华文仿宋" w:hAnsi="华文仿宋" w:eastAsia="华文仿宋"/>
          <w:sz w:val="28"/>
          <w:szCs w:val="28"/>
        </w:rPr>
        <w:t>实付票价：XX元。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7A45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DADB461">
            <w:pPr>
              <w:jc w:val="both"/>
              <w:rPr>
                <w:rFonts w:ascii="华文仿宋" w:hAnsi="华文仿宋" w:eastAsia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/>
                <w:sz w:val="28"/>
                <w:szCs w:val="28"/>
              </w:rPr>
              <w:t>测试方法：</w:t>
            </w:r>
          </w:p>
          <w:p w14:paraId="5887234E">
            <w:pPr>
              <w:pStyle w:val="2"/>
              <w:shd w:val="clear" w:color="auto" w:fill="FFFFFF"/>
              <w:rPr>
                <w:rFonts w:hint="eastAsia" w:ascii="Menlo" w:hAnsi="Menlo" w:cs="Menlo"/>
                <w:color w:val="000000"/>
                <w:sz w:val="17"/>
                <w:szCs w:val="17"/>
              </w:rPr>
            </w:pP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public static void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main(String[] args) {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"原始票价为50元"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childTicket1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ChildTicket(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50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30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15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childTicket1.showTicketInfo();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studentTicket1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StudentTicket(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50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0.8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studentTicket1.showTicketInfo();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vipTicket1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VipTicket(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50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vipTicket1.showTicketInfo();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"原始票价为30元"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childTicket2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ChildTicket(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30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30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15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childTicket2.showTicketInfo();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studentTicket2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StudentTicket(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30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,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0.8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studentTicket2.showTicketInfo();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i/>
                <w:iCs/>
                <w:color w:val="80808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MovieTicket vipTicket2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VipTicket(</w:t>
            </w:r>
            <w:r>
              <w:rPr>
                <w:rFonts w:ascii="Menlo" w:hAnsi="Menlo" w:cs="Menlo"/>
                <w:color w:val="0000FF"/>
                <w:sz w:val="17"/>
                <w:szCs w:val="17"/>
              </w:rPr>
              <w:t>30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vipTicket2.showTicketInfo();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}</w:t>
            </w:r>
          </w:p>
        </w:tc>
      </w:tr>
    </w:tbl>
    <w:p w14:paraId="1436CCD4">
      <w:pPr>
        <w:rPr>
          <w:color w:val="000000"/>
        </w:rPr>
      </w:pPr>
    </w:p>
    <w:p w14:paraId="6E43AF26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3.【</w:t>
      </w:r>
      <w:r>
        <w:rPr>
          <w:rFonts w:ascii="华文仿宋" w:hAnsi="华文仿宋" w:eastAsia="华文仿宋"/>
          <w:sz w:val="28"/>
          <w:szCs w:val="28"/>
        </w:rPr>
        <w:t>PrinterQueue</w:t>
      </w:r>
      <w:r>
        <w:rPr>
          <w:rFonts w:hint="eastAsia" w:ascii="华文仿宋" w:hAnsi="华文仿宋" w:eastAsia="华文仿宋"/>
          <w:sz w:val="28"/>
          <w:szCs w:val="28"/>
        </w:rPr>
        <w:t>类】设计一个</w:t>
      </w:r>
      <w:r>
        <w:rPr>
          <w:rFonts w:ascii="华文仿宋" w:hAnsi="华文仿宋" w:eastAsia="华文仿宋"/>
          <w:sz w:val="28"/>
          <w:szCs w:val="28"/>
        </w:rPr>
        <w:t>PrinterQueue</w:t>
      </w:r>
      <w:r>
        <w:rPr>
          <w:rFonts w:hint="eastAsia" w:ascii="华文仿宋" w:hAnsi="华文仿宋" w:eastAsia="华文仿宋"/>
          <w:sz w:val="28"/>
          <w:szCs w:val="28"/>
        </w:rPr>
        <w:t>类来模拟打印机的打印过程。该类应继承自ArrayList&lt;String&gt;，模拟一个队列，记录待打印的文件。请实现以下功能方法：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7940B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69D3863">
            <w:pPr>
              <w:rPr>
                <w:rFonts w:ascii="华文仿宋" w:hAnsi="华文仿宋" w:eastAsia="华文仿宋"/>
              </w:rPr>
            </w:pPr>
            <w:r>
              <w:rPr>
                <w:rFonts w:ascii="华文仿宋" w:hAnsi="华文仿宋" w:eastAsia="华文仿宋"/>
              </w:rPr>
              <w:t xml:space="preserve">public void </w:t>
            </w:r>
            <w:r>
              <w:rPr>
                <w:rFonts w:hint="eastAsia" w:ascii="华文仿宋" w:hAnsi="华文仿宋" w:eastAsia="华文仿宋"/>
              </w:rPr>
              <w:t>addFileToPrint</w:t>
            </w:r>
            <w:r>
              <w:rPr>
                <w:rFonts w:ascii="华文仿宋" w:hAnsi="华文仿宋" w:eastAsia="华文仿宋"/>
              </w:rPr>
              <w:t>(String fileName); //</w:t>
            </w:r>
            <w:r>
              <w:rPr>
                <w:rFonts w:hint="eastAsia" w:ascii="华文仿宋" w:hAnsi="华文仿宋" w:eastAsia="华文仿宋"/>
              </w:rPr>
              <w:t>添加打印文件（打印文件入队）</w:t>
            </w:r>
          </w:p>
          <w:p w14:paraId="1097F387">
            <w:pPr>
              <w:rPr>
                <w:rFonts w:ascii="华文仿宋" w:hAnsi="华文仿宋" w:eastAsia="华文仿宋"/>
              </w:rPr>
            </w:pPr>
            <w:r>
              <w:rPr>
                <w:rFonts w:ascii="华文仿宋" w:hAnsi="华文仿宋" w:eastAsia="华文仿宋"/>
              </w:rPr>
              <w:t xml:space="preserve">public String </w:t>
            </w:r>
            <w:r>
              <w:rPr>
                <w:rFonts w:hint="eastAsia" w:ascii="华文仿宋" w:hAnsi="华文仿宋" w:eastAsia="华文仿宋"/>
              </w:rPr>
              <w:t>print</w:t>
            </w:r>
            <w:r>
              <w:rPr>
                <w:rFonts w:ascii="华文仿宋" w:hAnsi="华文仿宋" w:eastAsia="华文仿宋"/>
              </w:rPr>
              <w:t>();     //</w:t>
            </w:r>
            <w:r>
              <w:rPr>
                <w:rFonts w:hint="eastAsia" w:ascii="华文仿宋" w:hAnsi="华文仿宋" w:eastAsia="华文仿宋"/>
              </w:rPr>
              <w:t>打印</w:t>
            </w:r>
            <w:r>
              <w:rPr>
                <w:rFonts w:ascii="华文仿宋" w:hAnsi="华文仿宋" w:eastAsia="华文仿宋"/>
              </w:rPr>
              <w:t>文件</w:t>
            </w:r>
            <w:r>
              <w:rPr>
                <w:rFonts w:hint="eastAsia" w:ascii="华文仿宋" w:hAnsi="华文仿宋" w:eastAsia="华文仿宋"/>
              </w:rPr>
              <w:t>（打印队头文件信息，出队）</w:t>
            </w:r>
          </w:p>
          <w:p w14:paraId="6CE201F8">
            <w:pPr>
              <w:rPr>
                <w:rFonts w:hint="eastAsia"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 xml:space="preserve">public boolean isEmpty(); 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>// 判断打印列表是否为空</w:t>
            </w:r>
          </w:p>
          <w:p w14:paraId="6AE6225F">
            <w:pPr>
              <w:rPr>
                <w:rFonts w:hint="eastAsia" w:ascii="华文仿宋" w:hAnsi="华文仿宋" w:eastAsia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/>
              </w:rPr>
              <w:t xml:space="preserve">public int getSize();       // 获取待打印任务的数量 </w:t>
            </w:r>
          </w:p>
        </w:tc>
      </w:tr>
    </w:tbl>
    <w:p w14:paraId="56C1747E">
      <w:pPr>
        <w:rPr>
          <w:rFonts w:hint="eastAsia" w:ascii="华文仿宋" w:hAnsi="华文仿宋" w:eastAsia="华文仿宋"/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1DA2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888F2B7">
            <w:pPr>
              <w:rPr>
                <w:rFonts w:ascii="华文仿宋" w:hAnsi="华文仿宋" w:eastAsia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/>
                <w:sz w:val="28"/>
                <w:szCs w:val="28"/>
              </w:rPr>
              <w:t>测试方法：</w:t>
            </w:r>
          </w:p>
          <w:p w14:paraId="6AFEB69B">
            <w:pPr>
              <w:pStyle w:val="2"/>
              <w:shd w:val="clear" w:color="auto" w:fill="FFFFFF"/>
              <w:rPr>
                <w:rFonts w:hint="eastAsia" w:ascii="Menlo" w:hAnsi="Menlo" w:cs="Menlo"/>
                <w:color w:val="000000"/>
                <w:sz w:val="17"/>
                <w:szCs w:val="17"/>
              </w:rPr>
            </w:pP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public static void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main(String[] args) {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PrinterQueue printerQueue =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new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PrinterQueue();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printerQueue.addFileToPrint(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"java-基本程序设计、选择、循环"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printerQueue.addFileToPrint(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"java-一维数组"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printerQueue.addFileToPrint(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"java-对象和类"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printerQueue.addFileToPrint(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"java-面向对象——继承"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 xml:space="preserve">"待打印文件： "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+ printerQueue 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 xml:space="preserve">"待打印文件数量为："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+ printerQueue.getSize());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"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>\n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>打印操作："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000080"/>
                <w:sz w:val="17"/>
                <w:szCs w:val="17"/>
              </w:rPr>
              <w:t xml:space="preserve">while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(!printerQueue.isEmpty()) {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    String file = printerQueue.print();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    System.</w:t>
            </w:r>
            <w:r>
              <w:rPr>
                <w:rFonts w:ascii="Menlo" w:hAnsi="Menlo" w:cs="Menlo"/>
                <w:b/>
                <w:bCs/>
                <w:i/>
                <w:iCs/>
                <w:color w:val="660E7A"/>
                <w:sz w:val="17"/>
                <w:szCs w:val="17"/>
              </w:rPr>
              <w:t>out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.println(</w:t>
            </w:r>
            <w:r>
              <w:rPr>
                <w:rFonts w:ascii="Menlo" w:hAnsi="Menlo" w:cs="Menlo"/>
                <w:b/>
                <w:bCs/>
                <w:color w:val="008000"/>
                <w:sz w:val="17"/>
                <w:szCs w:val="17"/>
              </w:rPr>
              <w:t xml:space="preserve">"打印文件：" 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+ file);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 xml:space="preserve">    }</w:t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br w:type="textWrapping"/>
            </w:r>
            <w:r>
              <w:rPr>
                <w:rFonts w:ascii="Menlo" w:hAnsi="Menlo" w:cs="Menlo"/>
                <w:color w:val="000000"/>
                <w:sz w:val="17"/>
                <w:szCs w:val="17"/>
              </w:rPr>
              <w:t>}</w:t>
            </w:r>
          </w:p>
        </w:tc>
      </w:tr>
    </w:tbl>
    <w:p w14:paraId="0F9BE8FB">
      <w:pPr>
        <w:rPr>
          <w:rFonts w:ascii="华文仿宋" w:hAnsi="华文仿宋" w:eastAsia="华文仿宋"/>
          <w:sz w:val="28"/>
          <w:szCs w:val="28"/>
        </w:rPr>
      </w:pPr>
    </w:p>
    <w:p w14:paraId="7D414FE6">
      <w:pPr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4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</w:rPr>
        <w:t>【选做】【</w:t>
      </w:r>
      <w:bookmarkStart w:id="0" w:name="OLE_LINK3"/>
      <w:r>
        <w:rPr>
          <w:rFonts w:hint="eastAsia" w:ascii="华文仿宋" w:hAnsi="华文仿宋" w:eastAsia="华文仿宋"/>
          <w:sz w:val="28"/>
          <w:szCs w:val="28"/>
        </w:rPr>
        <w:t>法师类</w:t>
      </w:r>
      <w:r>
        <w:rPr>
          <w:rFonts w:ascii="华文仿宋" w:hAnsi="华文仿宋" w:eastAsia="华文仿宋"/>
          <w:sz w:val="28"/>
          <w:szCs w:val="28"/>
        </w:rPr>
        <w:t>Wizard</w:t>
      </w:r>
      <w:r>
        <w:rPr>
          <w:rFonts w:hint="eastAsia" w:ascii="华文仿宋" w:hAnsi="华文仿宋" w:eastAsia="华文仿宋"/>
          <w:sz w:val="28"/>
          <w:szCs w:val="28"/>
        </w:rPr>
        <w:t>、怪兽类</w:t>
      </w:r>
      <w:r>
        <w:rPr>
          <w:rFonts w:ascii="华文仿宋" w:hAnsi="华文仿宋" w:eastAsia="华文仿宋"/>
          <w:sz w:val="28"/>
          <w:szCs w:val="28"/>
        </w:rPr>
        <w:t>Monster</w:t>
      </w:r>
      <w:r>
        <w:rPr>
          <w:rFonts w:hint="eastAsia" w:ascii="华文仿宋" w:hAnsi="华文仿宋" w:eastAsia="华文仿宋"/>
          <w:sz w:val="28"/>
          <w:szCs w:val="28"/>
        </w:rPr>
        <w:t>、法术类Spell</w:t>
      </w:r>
      <w:bookmarkEnd w:id="0"/>
      <w:r>
        <w:rPr>
          <w:rFonts w:hint="eastAsia" w:ascii="华文仿宋" w:hAnsi="华文仿宋" w:eastAsia="华文仿宋"/>
          <w:sz w:val="28"/>
          <w:szCs w:val="28"/>
        </w:rPr>
        <w:t>】魔法世界的法师（</w:t>
      </w:r>
      <w:r>
        <w:rPr>
          <w:rFonts w:ascii="华文仿宋" w:hAnsi="华文仿宋" w:eastAsia="华文仿宋"/>
          <w:sz w:val="28"/>
          <w:szCs w:val="28"/>
        </w:rPr>
        <w:t>Wizard</w:t>
      </w:r>
      <w:r>
        <w:rPr>
          <w:rFonts w:hint="eastAsia" w:ascii="华文仿宋" w:hAnsi="华文仿宋" w:eastAsia="华文仿宋"/>
          <w:sz w:val="28"/>
          <w:szCs w:val="28"/>
        </w:rPr>
        <w:t>，名称name），拥有法力（mana）和血量（</w:t>
      </w:r>
      <w:r>
        <w:rPr>
          <w:rFonts w:ascii="华文仿宋" w:hAnsi="华文仿宋" w:eastAsia="华文仿宋"/>
          <w:sz w:val="28"/>
          <w:szCs w:val="28"/>
        </w:rPr>
        <w:t>healthPoint</w:t>
      </w:r>
      <w:r>
        <w:rPr>
          <w:rFonts w:hint="eastAsia" w:ascii="华文仿宋" w:hAnsi="华文仿宋" w:eastAsia="华文仿宋"/>
          <w:sz w:val="28"/>
          <w:szCs w:val="28"/>
        </w:rPr>
        <w:t>），需要通过消耗法力值来施展法术、讨伐怪兽；法师的法力和血量都具有上限值，分别为5</w:t>
      </w:r>
      <w:r>
        <w:rPr>
          <w:rFonts w:ascii="华文仿宋" w:hAnsi="华文仿宋" w:eastAsia="华文仿宋"/>
          <w:sz w:val="28"/>
          <w:szCs w:val="28"/>
        </w:rPr>
        <w:t>0</w:t>
      </w:r>
      <w:r>
        <w:rPr>
          <w:rFonts w:hint="eastAsia" w:ascii="华文仿宋" w:hAnsi="华文仿宋" w:eastAsia="华文仿宋"/>
          <w:sz w:val="28"/>
          <w:szCs w:val="28"/>
        </w:rPr>
        <w:t>和1</w:t>
      </w:r>
      <w:r>
        <w:rPr>
          <w:rFonts w:ascii="华文仿宋" w:hAnsi="华文仿宋" w:eastAsia="华文仿宋"/>
          <w:sz w:val="28"/>
          <w:szCs w:val="28"/>
        </w:rPr>
        <w:t>00</w:t>
      </w:r>
      <w:r>
        <w:rPr>
          <w:rFonts w:hint="eastAsia" w:ascii="华文仿宋" w:hAnsi="华文仿宋" w:eastAsia="华文仿宋"/>
          <w:sz w:val="28"/>
          <w:szCs w:val="28"/>
        </w:rPr>
        <w:t>，不能超过上限，当血量为0时视为死亡，无法再继续战斗；法师有等级之分（level，范围1</w:t>
      </w:r>
      <w:r>
        <w:rPr>
          <w:rFonts w:ascii="华文仿宋" w:hAnsi="华文仿宋" w:eastAsia="华文仿宋"/>
          <w:sz w:val="28"/>
          <w:szCs w:val="28"/>
        </w:rPr>
        <w:t>-5</w:t>
      </w:r>
      <w:r>
        <w:rPr>
          <w:rFonts w:hint="eastAsia" w:ascii="华文仿宋" w:hAnsi="华文仿宋" w:eastAsia="华文仿宋"/>
          <w:sz w:val="28"/>
          <w:szCs w:val="28"/>
        </w:rPr>
        <w:t>级）。每位法师拥有自己的魔法书（m</w:t>
      </w:r>
      <w:r>
        <w:rPr>
          <w:rFonts w:ascii="华文仿宋" w:hAnsi="华文仿宋" w:eastAsia="华文仿宋"/>
          <w:sz w:val="28"/>
          <w:szCs w:val="28"/>
        </w:rPr>
        <w:t>agicBook</w:t>
      </w:r>
      <w:r>
        <w:rPr>
          <w:rFonts w:hint="eastAsia" w:ascii="华文仿宋" w:hAnsi="华文仿宋" w:eastAsia="华文仿宋"/>
          <w:sz w:val="28"/>
          <w:szCs w:val="28"/>
        </w:rPr>
        <w:t>），魔法书中记载学习到的法术，只能</w:t>
      </w:r>
      <w:r>
        <w:rPr>
          <w:rFonts w:ascii="华文仿宋" w:hAnsi="华文仿宋" w:eastAsia="华文仿宋"/>
          <w:sz w:val="28"/>
          <w:szCs w:val="28"/>
        </w:rPr>
        <w:t>施展</w:t>
      </w:r>
      <w:r>
        <w:rPr>
          <w:rFonts w:hint="eastAsia" w:ascii="华文仿宋" w:hAnsi="华文仿宋" w:eastAsia="华文仿宋"/>
          <w:sz w:val="28"/>
          <w:szCs w:val="28"/>
        </w:rPr>
        <w:t>魔法书中的</w:t>
      </w:r>
      <w:r>
        <w:rPr>
          <w:rFonts w:ascii="华文仿宋" w:hAnsi="华文仿宋" w:eastAsia="华文仿宋"/>
          <w:sz w:val="28"/>
          <w:szCs w:val="28"/>
        </w:rPr>
        <w:t>法术</w:t>
      </w:r>
      <w:r>
        <w:rPr>
          <w:rFonts w:hint="eastAsia" w:ascii="华文仿宋" w:hAnsi="华文仿宋" w:eastAsia="华文仿宋"/>
          <w:sz w:val="28"/>
          <w:szCs w:val="28"/>
        </w:rPr>
        <w:t>；等级高的法师能够学习更强的法术，魔法书有容量限制（</w:t>
      </w:r>
      <w:r>
        <w:rPr>
          <w:rFonts w:ascii="华文仿宋" w:hAnsi="华文仿宋" w:eastAsia="华文仿宋"/>
          <w:sz w:val="28"/>
          <w:szCs w:val="28"/>
        </w:rPr>
        <w:t>capacity</w:t>
      </w:r>
      <w:r>
        <w:rPr>
          <w:rFonts w:hint="eastAsia" w:ascii="华文仿宋" w:hAnsi="华文仿宋" w:eastAsia="华文仿宋"/>
          <w:sz w:val="28"/>
          <w:szCs w:val="28"/>
        </w:rPr>
        <w:t>），达到容量上限时无法学习新的法术，只能考虑移除已有法术来学习新法术。</w:t>
      </w:r>
    </w:p>
    <w:p w14:paraId="0F91C1D1">
      <w:pPr>
        <w:ind w:firstLine="560" w:firstLineChars="200"/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每种法术包含以下属性：name（法术名称）、levelRequire（学习法术的等级要求，必须达到该等级才能学习这一项法术）、type（法术类型，分为攻击型、法力恢复型和生命恢复型；攻击型可对敌人造成法术伤害，恢复型可以恢复自身法力或生命值）、</w:t>
      </w:r>
      <w:r>
        <w:rPr>
          <w:rFonts w:ascii="华文仿宋" w:hAnsi="华文仿宋" w:eastAsia="华文仿宋"/>
          <w:sz w:val="28"/>
          <w:szCs w:val="28"/>
        </w:rPr>
        <w:t>damage</w:t>
      </w:r>
      <w:r>
        <w:rPr>
          <w:rFonts w:hint="eastAsia" w:ascii="华文仿宋" w:hAnsi="华文仿宋" w:eastAsia="华文仿宋"/>
          <w:sz w:val="28"/>
          <w:szCs w:val="28"/>
        </w:rPr>
        <w:t>（攻击造成的伤害值）、</w:t>
      </w:r>
      <w:r>
        <w:rPr>
          <w:rFonts w:ascii="华文仿宋" w:hAnsi="华文仿宋" w:eastAsia="华文仿宋"/>
          <w:sz w:val="28"/>
          <w:szCs w:val="28"/>
        </w:rPr>
        <w:t>heal</w:t>
      </w:r>
      <w:r>
        <w:rPr>
          <w:rFonts w:hint="eastAsia" w:ascii="华文仿宋" w:hAnsi="华文仿宋" w:eastAsia="华文仿宋"/>
          <w:sz w:val="28"/>
          <w:szCs w:val="28"/>
        </w:rPr>
        <w:t>（恢复值，为恢复的法力值或生命值）、</w:t>
      </w:r>
      <w:r>
        <w:rPr>
          <w:rFonts w:ascii="华文仿宋" w:hAnsi="华文仿宋" w:eastAsia="华文仿宋"/>
          <w:sz w:val="28"/>
          <w:szCs w:val="28"/>
        </w:rPr>
        <w:t>manaCost</w:t>
      </w:r>
      <w:r>
        <w:rPr>
          <w:rFonts w:hint="eastAsia" w:ascii="华文仿宋" w:hAnsi="华文仿宋" w:eastAsia="华文仿宋"/>
          <w:sz w:val="28"/>
          <w:szCs w:val="28"/>
        </w:rPr>
        <w:t>（施法所需要消耗的法力值，若法力值不足，则不能够施法）。</w:t>
      </w:r>
    </w:p>
    <w:p w14:paraId="60603188">
      <w:pPr>
        <w:ind w:firstLine="560" w:firstLineChars="200"/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怪兽</w:t>
      </w:r>
      <w:r>
        <w:rPr>
          <w:rFonts w:ascii="华文仿宋" w:hAnsi="华文仿宋" w:eastAsia="华文仿宋"/>
          <w:sz w:val="28"/>
          <w:szCs w:val="28"/>
        </w:rPr>
        <w:t>Monster</w:t>
      </w:r>
      <w:r>
        <w:rPr>
          <w:rFonts w:hint="eastAsia" w:ascii="华文仿宋" w:hAnsi="华文仿宋" w:eastAsia="华文仿宋"/>
          <w:sz w:val="28"/>
          <w:szCs w:val="28"/>
        </w:rPr>
        <w:t>拥有名字（name）和血量（</w:t>
      </w:r>
      <w:r>
        <w:rPr>
          <w:rFonts w:ascii="华文仿宋" w:hAnsi="华文仿宋" w:eastAsia="华文仿宋"/>
          <w:sz w:val="28"/>
          <w:szCs w:val="28"/>
        </w:rPr>
        <w:t>healthPoint</w:t>
      </w:r>
      <w:r>
        <w:rPr>
          <w:rFonts w:hint="eastAsia" w:ascii="华文仿宋" w:hAnsi="华文仿宋" w:eastAsia="华文仿宋"/>
          <w:sz w:val="28"/>
          <w:szCs w:val="28"/>
        </w:rPr>
        <w:t>），怪兽在受到攻击后会对攻击者进行反击，造成的伤害为受到伤害的6</w:t>
      </w:r>
      <w:r>
        <w:rPr>
          <w:rFonts w:ascii="华文仿宋" w:hAnsi="华文仿宋" w:eastAsia="华文仿宋"/>
          <w:sz w:val="28"/>
          <w:szCs w:val="28"/>
        </w:rPr>
        <w:t>0%</w:t>
      </w:r>
      <w:r>
        <w:rPr>
          <w:rFonts w:hint="eastAsia" w:ascii="华文仿宋" w:hAnsi="华文仿宋" w:eastAsia="华文仿宋"/>
          <w:sz w:val="28"/>
          <w:szCs w:val="28"/>
        </w:rPr>
        <w:t>。</w:t>
      </w:r>
    </w:p>
    <w:p w14:paraId="402C90E8">
      <w:pPr>
        <w:ind w:firstLine="560" w:firstLineChars="200"/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可学习的法术表如下：</w:t>
      </w:r>
    </w:p>
    <w:tbl>
      <w:tblPr>
        <w:tblStyle w:val="3"/>
        <w:tblW w:w="821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552"/>
        <w:gridCol w:w="1417"/>
        <w:gridCol w:w="1276"/>
        <w:gridCol w:w="992"/>
        <w:gridCol w:w="1352"/>
        <w:gridCol w:w="1625"/>
      </w:tblGrid>
      <w:tr w14:paraId="0CC6B1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20" w:hRule="atLeast"/>
          <w:tblHeader/>
        </w:trPr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9AB42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名称(name)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FB0C0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类型(type)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B5865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伤害(damage)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248F4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恢复(heal)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04700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法力消耗(manaCost)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723DCA">
            <w:pPr>
              <w:pStyle w:val="5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等级要求(levelRequire)</w:t>
            </w:r>
          </w:p>
        </w:tc>
      </w:tr>
      <w:tr w14:paraId="2D0322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CBD59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Fireball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7AE91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攻击型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6EBCF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1D2A6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4465D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1B0FF5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14:paraId="34A62D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9EF08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Ice Spike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ABCE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攻击型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D3234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AD9E0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24203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76B9C1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14:paraId="0214E1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8617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Thunder Strike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CCD0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攻击型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44EFB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D967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1D155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FE9B81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14:paraId="4CA651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DA41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Life Heal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D2AD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生命恢复型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ACE4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5505F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607E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92402A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14:paraId="5275F3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0652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Greater Heal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15B95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生命恢复型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A239C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2D9F0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3288C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0114F5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14:paraId="0BC570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791D1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Holy Blessing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468B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生命恢复型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1333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1B29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54216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28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AD8F76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  <w:tr w14:paraId="6DF69A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E6DAC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Mana Regen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E100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法力恢复型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EA3A9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FE8F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9EC56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8CDC5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14:paraId="78197F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418C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Arcane Surge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62752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法力恢复型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C026B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74257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214AD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6092B4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14:paraId="14EEF2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15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BBDAD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Energy Overflow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E91E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法力恢复型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3B0E4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C4804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13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7A555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1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594140">
            <w:pPr>
              <w:pStyle w:val="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</w:tbl>
    <w:p w14:paraId="3723473D">
      <w:pPr>
        <w:ind w:firstLine="560" w:firstLineChars="200"/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Wizard</w:t>
      </w:r>
      <w:r>
        <w:rPr>
          <w:rFonts w:hint="eastAsia" w:ascii="华文仿宋" w:hAnsi="华文仿宋" w:eastAsia="华文仿宋"/>
          <w:sz w:val="28"/>
          <w:szCs w:val="28"/>
        </w:rPr>
        <w:t>法师类的属性魔法书</w:t>
      </w:r>
      <w:r>
        <w:rPr>
          <w:rFonts w:ascii="华文仿宋" w:hAnsi="华文仿宋" w:eastAsia="华文仿宋"/>
          <w:sz w:val="28"/>
          <w:szCs w:val="28"/>
        </w:rPr>
        <w:t>MagicBook</w:t>
      </w:r>
      <w:r>
        <w:rPr>
          <w:rFonts w:hint="eastAsia" w:ascii="华文仿宋" w:hAnsi="华文仿宋" w:eastAsia="华文仿宋"/>
          <w:sz w:val="28"/>
          <w:szCs w:val="28"/>
        </w:rPr>
        <w:t>使用ArrayList&lt;Spell&gt;来存储所学习的法术对象。法师包含以下功能，其中方法如下：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2487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93D7BDC">
            <w:pPr>
              <w:rPr>
                <w:rFonts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>public void learnSpell(Spell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>spell) //  学习法术</w:t>
            </w:r>
          </w:p>
          <w:p w14:paraId="6A12A675">
            <w:pPr>
              <w:rPr>
                <w:rFonts w:hint="eastAsia"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>public void removeSpellByName (String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>name) //根据法术名移除法术</w:t>
            </w:r>
          </w:p>
          <w:p w14:paraId="4C899291">
            <w:pPr>
              <w:rPr>
                <w:rFonts w:hint="eastAsia"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 xml:space="preserve">public ArrayList&lt;Spell&gt; getSpells() // 返回所有法术列表  </w:t>
            </w:r>
          </w:p>
          <w:p w14:paraId="6EE62D88">
            <w:pPr>
              <w:rPr>
                <w:rFonts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>public Spell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 xml:space="preserve">findSpellByName(String name) // 根据名字查找法术 </w:t>
            </w:r>
          </w:p>
          <w:p w14:paraId="5867E384">
            <w:pPr>
              <w:rPr>
                <w:rFonts w:ascii="华文仿宋" w:hAnsi="华文仿宋" w:eastAsia="华文仿宋"/>
              </w:rPr>
            </w:pPr>
            <w:r>
              <w:rPr>
                <w:rFonts w:hint="eastAsia" w:ascii="华文仿宋" w:hAnsi="华文仿宋" w:eastAsia="华文仿宋"/>
              </w:rPr>
              <w:t>public void castHealSpell(String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>name)</w:t>
            </w:r>
            <w:r>
              <w:rPr>
                <w:rFonts w:ascii="华文仿宋" w:hAnsi="华文仿宋" w:eastAsia="华文仿宋"/>
              </w:rPr>
              <w:t xml:space="preserve">// </w:t>
            </w:r>
            <w:r>
              <w:rPr>
                <w:rFonts w:hint="eastAsia" w:ascii="华文仿宋" w:hAnsi="华文仿宋" w:eastAsia="华文仿宋"/>
              </w:rPr>
              <w:t xml:space="preserve">施展恢复型法术 </w:t>
            </w:r>
          </w:p>
          <w:p w14:paraId="2F729ED8">
            <w:pPr>
              <w:rPr>
                <w:rFonts w:hint="eastAsia" w:ascii="华文仿宋" w:hAnsi="华文仿宋" w:eastAsia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/>
              </w:rPr>
              <w:t>public void castAttackSpell(String</w:t>
            </w:r>
            <w:r>
              <w:rPr>
                <w:rFonts w:ascii="华文仿宋" w:hAnsi="华文仿宋" w:eastAsia="华文仿宋"/>
              </w:rPr>
              <w:t xml:space="preserve"> </w:t>
            </w:r>
            <w:r>
              <w:rPr>
                <w:rFonts w:hint="eastAsia" w:ascii="华文仿宋" w:hAnsi="华文仿宋" w:eastAsia="华文仿宋"/>
              </w:rPr>
              <w:t>name</w:t>
            </w:r>
            <w:r>
              <w:rPr>
                <w:rFonts w:ascii="华文仿宋" w:hAnsi="华文仿宋" w:eastAsia="华文仿宋"/>
              </w:rPr>
              <w:t>, Monster monster</w:t>
            </w:r>
            <w:r>
              <w:rPr>
                <w:rFonts w:hint="eastAsia" w:ascii="华文仿宋" w:hAnsi="华文仿宋" w:eastAsia="华文仿宋"/>
              </w:rPr>
              <w:t>)</w:t>
            </w:r>
            <w:r>
              <w:rPr>
                <w:rFonts w:ascii="华文仿宋" w:hAnsi="华文仿宋" w:eastAsia="华文仿宋"/>
              </w:rPr>
              <w:t xml:space="preserve">// </w:t>
            </w:r>
            <w:r>
              <w:rPr>
                <w:rFonts w:hint="eastAsia" w:ascii="华文仿宋" w:hAnsi="华文仿宋" w:eastAsia="华文仿宋"/>
              </w:rPr>
              <w:t>施展攻击型法术</w:t>
            </w:r>
          </w:p>
        </w:tc>
      </w:tr>
    </w:tbl>
    <w:p w14:paraId="71AC39CD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目标输出任务：</w:t>
      </w:r>
    </w:p>
    <w:p w14:paraId="263216CF">
      <w:pPr>
        <w:numPr>
          <w:ilvl w:val="0"/>
          <w:numId w:val="3"/>
        </w:numPr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请根据上述信息实现</w:t>
      </w:r>
      <w:r>
        <w:rPr>
          <w:rFonts w:ascii="华文仿宋" w:hAnsi="华文仿宋" w:eastAsia="华文仿宋"/>
          <w:sz w:val="28"/>
          <w:szCs w:val="28"/>
        </w:rPr>
        <w:t>法师类Wizard、怪兽类Monster、法术类Spell</w:t>
      </w:r>
      <w:r>
        <w:rPr>
          <w:rFonts w:hint="eastAsia" w:ascii="华文仿宋" w:hAnsi="华文仿宋" w:eastAsia="华文仿宋"/>
          <w:sz w:val="28"/>
          <w:szCs w:val="28"/>
        </w:rPr>
        <w:t>，私有成员可以适当修改，但方法定义保持如上（不要改方法签名）。</w:t>
      </w:r>
    </w:p>
    <w:p w14:paraId="666B39DB">
      <w:pPr>
        <w:pStyle w:val="6"/>
        <w:numPr>
          <w:ilvl w:val="0"/>
          <w:numId w:val="3"/>
        </w:numPr>
        <w:ind w:firstLineChars="0"/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现设定有一名法师</w:t>
      </w:r>
      <w:r>
        <w:rPr>
          <w:rFonts w:ascii="华文仿宋" w:hAnsi="华文仿宋" w:eastAsia="华文仿宋"/>
          <w:sz w:val="28"/>
          <w:szCs w:val="28"/>
        </w:rPr>
        <w:t>wizard</w:t>
      </w:r>
      <w:r>
        <w:rPr>
          <w:rFonts w:hint="eastAsia" w:ascii="华文仿宋" w:hAnsi="华文仿宋" w:eastAsia="华文仿宋"/>
          <w:sz w:val="28"/>
          <w:szCs w:val="28"/>
        </w:rPr>
        <w:t>，需要对抗一支怪兽队伍</w:t>
      </w:r>
      <w:r>
        <w:rPr>
          <w:rFonts w:ascii="华文仿宋" w:hAnsi="华文仿宋" w:eastAsia="华文仿宋"/>
          <w:sz w:val="28"/>
          <w:szCs w:val="28"/>
        </w:rPr>
        <w:t>monsters</w:t>
      </w:r>
      <w:r>
        <w:rPr>
          <w:rFonts w:hint="eastAsia" w:ascii="华文仿宋" w:hAnsi="华文仿宋" w:eastAsia="华文仿宋"/>
          <w:sz w:val="28"/>
          <w:szCs w:val="28"/>
        </w:rPr>
        <w:t>，信息如下方参考程序代码所示，请你基于给出的代码，设计法术的施展顺序（TODO部分），战胜怪兽队伍，每次施展法术需要打印相关信息。</w:t>
      </w:r>
    </w:p>
    <w:p w14:paraId="6B737889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8"/>
        </w:rPr>
      </w:pPr>
    </w:p>
    <w:p w14:paraId="14B0F8F7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三、实验要求</w:t>
      </w:r>
    </w:p>
    <w:p w14:paraId="3595BB7B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每个学生独立完成实验任务，并在一周内完成本项目实验，通过组长提交实验作业。</w:t>
      </w:r>
    </w:p>
    <w:p w14:paraId="555B054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组长新建一个名为"组长学号_组长名_实验5"的文件夹，内设组内成员学生的n个文件夹，每个文件夹放置一个学生的实验报告doc文档，以及每道题对应的.java文件（不需要编译后的.class文件），整个组的文件夹压缩打包，命名为"组长学号_组长姓名_实验5.zip"。</w:t>
      </w:r>
    </w:p>
    <w:p w14:paraId="44E5D41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以组为单位提交，每组随机选择一位同学的报告批改作为组成绩，并要求组内不抄袭、不重复。</w:t>
      </w:r>
    </w:p>
    <w:p w14:paraId="0CC79A7F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四、实验报告</w:t>
      </w:r>
    </w:p>
    <w:p w14:paraId="0F1CFDE9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实验结果与分析</w:t>
      </w:r>
    </w:p>
    <w:p w14:paraId="1A988736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2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（1）智能家居系统（SmartHome）</w:t>
      </w:r>
    </w:p>
    <w:p w14:paraId="141537E4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66690" cy="28143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EF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代码逻辑分析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0CF59D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继承与封装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：SmartHome作为基类，封装了deviceName和state。子类SmartCurtain、SmartAirConditioner和SmartSpeaker通过extends继承并扩展了特有属性。</w:t>
      </w:r>
    </w:p>
    <w:p w14:paraId="1DF4CD2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多态实现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：在Expr5_1的main方法中，创建了SmartHome类型的数组，但实际存储的是子类对象。通过m1、m2、m3方法传入父类引用，实现了对不同子类对象的统一操作。</w:t>
      </w:r>
    </w:p>
    <w:p w14:paraId="5BC1295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方法重写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：子类重写了toString()方法，确保输出信息包含特有属性；displayStatus()方法在子类中具体实现，体现了不同设备的状态展示逻辑。</w:t>
      </w:r>
    </w:p>
    <w:p w14:paraId="1CA86A2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UML类图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DDE72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4E1C4C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     SmartHome          |</w:t>
      </w:r>
    </w:p>
    <w:p w14:paraId="5D4E8D5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2A5D3B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- deviceName: String    |</w:t>
      </w:r>
    </w:p>
    <w:p w14:paraId="315EAD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- state: boolean        |</w:t>
      </w:r>
    </w:p>
    <w:p w14:paraId="448336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769BE1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+ toString(): String    |</w:t>
      </w:r>
    </w:p>
    <w:p w14:paraId="76E923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+------------▲------------+</w:t>
      </w:r>
    </w:p>
    <w:p w14:paraId="37DD76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           |</w:t>
      </w:r>
    </w:p>
    <w:p w14:paraId="4F6648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-------------------------------</w:t>
      </w:r>
    </w:p>
    <w:p w14:paraId="19F968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|              |              |</w:t>
      </w:r>
    </w:p>
    <w:p w14:paraId="25D12A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+------------+ +------------------+</w:t>
      </w:r>
    </w:p>
    <w:p w14:paraId="6B7180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SmartCurtain   | |SmartAir-   | | SmartSpeaker     |</w:t>
      </w:r>
    </w:p>
    <w:p w14:paraId="71DE117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|Conditioner | +------------------+</w:t>
      </w:r>
    </w:p>
    <w:p w14:paraId="21A805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          | +------------+ | - currentTrack   |</w:t>
      </w:r>
    </w:p>
    <w:p w14:paraId="0E71C7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          | | - tempera- | | - nextTrack      |</w:t>
      </w:r>
    </w:p>
    <w:p w14:paraId="789E12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          | |   ture: double|                |</w:t>
      </w:r>
    </w:p>
    <w:p w14:paraId="6B737D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          | | - mode: String|                |</w:t>
      </w:r>
    </w:p>
    <w:p w14:paraId="1FCE9E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+--------▲-------+ +------------+ +--------▲---------+</w:t>
      </w:r>
    </w:p>
    <w:p w14:paraId="59C339E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|                                |</w:t>
      </w:r>
    </w:p>
    <w:p w14:paraId="02B709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|                                |</w:t>
      </w:r>
    </w:p>
    <w:p w14:paraId="3E6CC07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            +------------------+</w:t>
      </w:r>
    </w:p>
    <w:p w14:paraId="4FD5F8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displayStatus()|             | displayStatus()  |</w:t>
      </w:r>
    </w:p>
    <w:p w14:paraId="57D07B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            +------------------+</w:t>
      </w:r>
    </w:p>
    <w:p w14:paraId="7CDAB99B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2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（2）电影票系统（MovieTicket）</w:t>
      </w:r>
    </w:p>
    <w:p w14:paraId="686993B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66690" cy="28143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48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代码逻辑分析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45F921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抽象与具体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：MovieTicket父类定义了calcPrice()的计算框架，但具体逻辑由子类实现。这种设计使得增加新的票种变得非常容易，符合开闭原则。</w:t>
      </w:r>
    </w:p>
    <w:p w14:paraId="5C40F28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业务逻辑分支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：ChildTicket中的calcPrice包含了条件判断（免票线逻辑），StudentTicket使用乘法运算，VipTicket使用固定折扣。运行结果显示，当票价为30元时，儿童票正确计算为0元，验证了条件逻辑的正确性。</w:t>
      </w:r>
    </w:p>
    <w:p w14:paraId="750B704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UML类图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3CFB6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668E73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     MovieTicket        |</w:t>
      </w:r>
    </w:p>
    <w:p w14:paraId="5E2B06A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55EFCA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- originalPrice: double |</w:t>
      </w:r>
    </w:p>
    <w:p w14:paraId="4CBDD8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- actualPrice: double   |</w:t>
      </w:r>
    </w:p>
    <w:p w14:paraId="0B7EC6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- ticketType: String    |</w:t>
      </w:r>
    </w:p>
    <w:p w14:paraId="77DCC5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+-------------------------+</w:t>
      </w:r>
    </w:p>
    <w:p w14:paraId="167A77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+ calcPrice(): double   |</w:t>
      </w:r>
    </w:p>
    <w:p w14:paraId="5C55FC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| + showTicketInfo(): void|</w:t>
      </w:r>
    </w:p>
    <w:p w14:paraId="3283407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+------------▲------------+</w:t>
      </w:r>
    </w:p>
    <w:p w14:paraId="654A30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           |</w:t>
      </w:r>
    </w:p>
    <w:p w14:paraId="764B46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-------------------------------</w:t>
      </w:r>
    </w:p>
    <w:p w14:paraId="48F53A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|              |              |</w:t>
      </w:r>
    </w:p>
    <w:p w14:paraId="727B8B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+------------+ +------------------+</w:t>
      </w:r>
    </w:p>
    <w:p w14:paraId="678E1E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ChildTicket    | |Student-    | | VipTicket        |</w:t>
      </w:r>
    </w:p>
    <w:p w14:paraId="3B5C29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|Ticket      | +------------------+</w:t>
      </w:r>
    </w:p>
    <w:p w14:paraId="7BCDFB6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freeTicket-  | +------------+ |                  |</w:t>
      </w:r>
    </w:p>
    <w:p w14:paraId="7D8179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Price: double| | - discount-| |                  |</w:t>
      </w:r>
    </w:p>
    <w:p w14:paraId="5F4EBC2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discount-    | |   Rate: double|                |</w:t>
      </w:r>
    </w:p>
    <w:p w14:paraId="5E5409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Amount: double|              |                  |</w:t>
      </w:r>
    </w:p>
    <w:p w14:paraId="62BA89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+------------+ +------------------+</w:t>
      </w:r>
    </w:p>
    <w:p w14:paraId="242B57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calcPrice()  | | + calcPrice()| | + calcPrice()  |</w:t>
      </w:r>
    </w:p>
    <w:p w14:paraId="03EF745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+----------------+ +------------+ +------------------+</w:t>
      </w:r>
    </w:p>
    <w:p w14:paraId="078EEBA4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2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（3）打印机队列（PrinterQueue）</w:t>
      </w:r>
    </w:p>
    <w:p w14:paraId="5482F65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66690" cy="28143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E44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代码逻辑分析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8AD927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集合应用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：PrinterQueue继承ArrayList&lt;String&gt;，利用列表的索引特性模拟队列。</w:t>
      </w:r>
    </w:p>
    <w:p w14:paraId="29B75801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FIFO原则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：print()方法使用get(0)获取队首元素，随后remove(0)将其移除，严格遵循先进先出的打印顺序。</w:t>
      </w:r>
    </w:p>
    <w:p w14:paraId="31C19CB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封装性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：对外只暴露addFileToPrint和print接口，隐藏了底层ArrayList的操作细节。</w:t>
      </w:r>
    </w:p>
    <w:p w14:paraId="2C764978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2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（4）魔法师战斗系统（Wizard、Monster、Spell）【选做】</w:t>
      </w:r>
    </w:p>
    <w:p w14:paraId="0D686DC2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5420" cy="282384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9AA3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6690" cy="15589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09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代码逻辑分析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190658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关联关系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：Wizard类包含ArrayList&lt;Spell&gt;，体现了"法师拥有法术"的聚合关系。castAttackSpell方法中，Monster作为参数传入，体现了"法师攻击怪兽"的依赖关系。</w:t>
      </w:r>
    </w:p>
    <w:p w14:paraId="37C27553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战斗机制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：怪兽的反击逻辑（HP -= 0.6 * temp）增加了战斗难度，迫使代码逻辑必须考虑法师的生存能力。</w:t>
      </w:r>
    </w:p>
    <w:p w14:paraId="56A25558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策略实现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：在main方法的TODO部分，代码实现了"先杀小怪、回蓝、再杀BOSS"的策略。通过循环调用castAttackSpell和castHealSpell，验证了法术消耗与恢复的数值逻辑。</w:t>
      </w:r>
    </w:p>
    <w:p w14:paraId="10021F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UML关系简述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DD8F268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      +-----------------------+                 +-----------------------+       |        Wizard         |                 |        Monster        |       +-----------------------+                 +-----------------------+       | - name: String        |                 | - name: String        |       | - hp: int             |                 | - hp: int             |       | - mp: int             |                 +-----------------------+       | - maxHp: int          |                 | + takeDamage(int)     |       | - maxMp: int          |                 | + isAlive(): boolean  |       | - magicBook: ArrayList|                 | + attack(Wizard)      |       +-----------------------+                 +-----------------------+       | + learnSpell(Spell)   |                          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^     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 xml:space="preserve">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forgetSpell(String) |                          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    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ab/>
        <w:t xml:space="preserve">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castAttackSpell(...)------------------------------| (依赖/攻击)       </w:t>
      </w:r>
    </w:p>
    <w:p w14:paraId="48A87538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castHealSpell(...)  |       </w:t>
      </w:r>
    </w:p>
    <w:p w14:paraId="10B9FBF9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isAlive(): boolean  |       </w:t>
      </w:r>
    </w:p>
    <w:p w14:paraId="639E0894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+-----------------------+                  </w:t>
      </w:r>
    </w:p>
    <w:p w14:paraId="63EAF50B">
      <w:pPr>
        <w:pageBreakBefore w:val="0"/>
        <w:numPr>
          <w:ilvl w:val="0"/>
          <w:numId w:val="0"/>
        </w:numPr>
        <w:wordWrap/>
        <w:spacing w:after="0"/>
        <w:ind w:left="100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                 </w:t>
      </w:r>
    </w:p>
    <w:p w14:paraId="3D9F6BB1">
      <w:pPr>
        <w:pageBreakBefore w:val="0"/>
        <w:numPr>
          <w:ilvl w:val="0"/>
          <w:numId w:val="0"/>
        </w:numPr>
        <w:wordWrap/>
        <w:spacing w:after="0"/>
        <w:ind w:left="100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1                  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  <w:t xml:space="preserve"> </w:t>
      </w:r>
    </w:p>
    <w:p w14:paraId="67C7C7B0">
      <w:pPr>
        <w:pageBreakBefore w:val="0"/>
        <w:numPr>
          <w:ilvl w:val="0"/>
          <w:numId w:val="0"/>
        </w:numPr>
        <w:wordWrap/>
        <w:spacing w:after="0"/>
        <w:ind w:left="100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关联 (聚合)                  </w:t>
      </w:r>
    </w:p>
    <w:p w14:paraId="14DBCFF0">
      <w:pPr>
        <w:pageBreakBefore w:val="0"/>
        <w:numPr>
          <w:ilvl w:val="0"/>
          <w:numId w:val="0"/>
        </w:numPr>
        <w:wordWrap/>
        <w:spacing w:after="0"/>
        <w:ind w:left="100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bookmarkStart w:id="1" w:name="_GoBack"/>
      <w:bookmarkEnd w:id="1"/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*       </w:t>
      </w:r>
    </w:p>
    <w:p w14:paraId="067BD8AB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+-----------------------+       </w:t>
      </w:r>
    </w:p>
    <w:p w14:paraId="3A983020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        Spell         |       </w:t>
      </w:r>
    </w:p>
    <w:p w14:paraId="58D4506C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+-----------------------+       </w:t>
      </w:r>
    </w:p>
    <w:p w14:paraId="16A07BC2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- name: String        |       </w:t>
      </w:r>
    </w:p>
    <w:p w14:paraId="4D826B17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- type: int           |       </w:t>
      </w:r>
    </w:p>
    <w:p w14:paraId="3526AC9A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- damage: int         |       </w:t>
      </w:r>
    </w:p>
    <w:p w14:paraId="4722DE6D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- healMp: int         |       </w:t>
      </w:r>
    </w:p>
    <w:p w14:paraId="6D0A1FB7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- costMp: int         |       </w:t>
      </w:r>
    </w:p>
    <w:p w14:paraId="6C8CC976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+-----------------------+       </w:t>
      </w:r>
    </w:p>
    <w:p w14:paraId="2EF5579B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getName(): String   |       </w:t>
      </w:r>
    </w:p>
    <w:p w14:paraId="55B8AADE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getType(): int      |       </w:t>
      </w:r>
    </w:p>
    <w:p w14:paraId="6734676C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getDamage(): int    |       </w:t>
      </w:r>
    </w:p>
    <w:p w14:paraId="74865D61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getHealMp(): int    |       </w:t>
      </w:r>
    </w:p>
    <w:p w14:paraId="361C3790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 xml:space="preserve">| + getCostMp(): int    |       </w:t>
      </w:r>
    </w:p>
    <w:p w14:paraId="218EF1F5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sz w:val="21"/>
          <w:szCs w:val="20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0"/>
        </w:rPr>
        <w:t>+-----------------------+</w:t>
      </w:r>
    </w:p>
    <w:p w14:paraId="4FBCBC7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心得体会</w:t>
      </w:r>
    </w:p>
    <w:p w14:paraId="022086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代码层面的收获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4355C4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多态的实质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Expr5_1和Expr5_2的编码，我深刻理解了"编译时类型"与"运行时类型"的区别。父类引用指向子类对象时，调用重写方法会自动寻找子类的实现，这使得m3方法中繁琐的if-else判断（instanceof）在扩展性上显得笨拙，但也让我明白了多态如何消除这些条件判断。</w:t>
      </w:r>
    </w:p>
    <w:p w14:paraId="7FBD2B8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集合的灵活性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：Expr5_3和Expr5_4大量使用了ArrayList。Expr5_4中魔法书MagicBook的设计，让我学会了如何利用泛型集合来管理同类对象的列表，并通过for-each循环进行遍历查询（如findSpellByName）。</w:t>
      </w:r>
    </w:p>
    <w:p w14:paraId="5C9A9F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遇到的困难及解决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92AD982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强制类型转换的陷阱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：在Expr5_1的m3方法中，为了调用子类特有的displayStatus，必须进行强制类型转换。编码时容易忘记加instanceof判断，导致ClassCastException。解决办法是养成习惯，只要有(Type)obj，前面必有obj instanceof Type。</w:t>
      </w:r>
    </w:p>
    <w:p w14:paraId="3B27B403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  <w:lang w:val="en-US" w:eastAsia="zh-CN"/>
        </w:rPr>
        <w:t>细节未处理到位：</w:t>
      </w:r>
      <w:r>
        <w:rPr>
          <w:rFonts w:hint="eastAsia" w:ascii="宋体" w:hAnsi="宋体" w:eastAsia="宋体" w:cs="宋体"/>
          <w:b w:val="0"/>
          <w:bCs w:val="0"/>
          <w:i w:val="0"/>
          <w:spacing w:val="0"/>
          <w:sz w:val="24"/>
          <w:lang w:val="en-US" w:eastAsia="zh-CN"/>
        </w:rPr>
        <w:t>蓝量限制等因素开始时忘了判断，后序核对时才继续添加完毕。</w:t>
      </w:r>
    </w:p>
    <w:p w14:paraId="352C98A7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附源程序</w:t>
      </w:r>
    </w:p>
    <w:p w14:paraId="7A054C8B">
      <w:pPr>
        <w:ind w:firstLine="500" w:firstLineChars="0"/>
        <w:jc w:val="left"/>
        <w:outlineLvl w:val="2"/>
        <w:rPr>
          <w:rFonts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i w:val="0"/>
          <w:spacing w:val="0"/>
          <w:sz w:val="24"/>
        </w:rPr>
        <w:t>Expr5_1.java</w:t>
      </w:r>
    </w:p>
    <w:p w14:paraId="78AA641E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智能家居设备基类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SmartHome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SmartHome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deviceName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state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deviceName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state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toString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"SmartHome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类：设备名为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deviceName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状态为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关闭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智能窗帘类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SmartCurtain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SmartHome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SmartCurtain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toString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"SmartCurtain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类：设备名为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，状态为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(getState()?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关闭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displayStatus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】：窗帘已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(getState()?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关闭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智能空调类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SmartAirConditioner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SmartHome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模式常量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 xml:space="preserve">COOL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制冷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 xml:space="preserve">HEAT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制热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 xml:space="preserve">DRY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除湿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 xml:space="preserve">FAN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送风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当前室温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模式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SmartAirConditioner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temperature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temperature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temperature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toString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"SmartAirConditioner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类：设备名为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，状态为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(getState()?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关闭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，模式为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，当前室温为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temperature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displayStatus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】：当前模式为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，室内温度为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temperature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℃，请注意体感是否舒适。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智能音响类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SmartSpeaker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SmartHome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SmartSpeaker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currentTrack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nextTrack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currentTrack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currentTrack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nextTrack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nextTrack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toString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"SmartSpeaker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类：设备名为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，状态为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(getState()?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关闭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，当前播放曲目为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currentTrack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，下一首曲目为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nextTrack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displayStatus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getDeviceName()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】：当前播放《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currentTrack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》，请享受音乐。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Expr5_1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SmartHome 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.getDeviceName());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SmartHome 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.toString());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SmartHome 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device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instanceof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SmartCurtain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SmartCurtain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).displayStatus();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device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instanceof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SmartAirConditioner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SmartAirConditioner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).displayStatus();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device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instanceof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SmartSpeaker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SmartSpeaker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).displayStatus();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SmartHome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SmartHome(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基类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SmartCurtain(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窗帘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SmartAirConditioner(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空调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SmartAirConditioner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COOL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SmartSpeaker(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音响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"Bury the Light"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"Stardrop Tears"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5BCA4BFE">
      <w:pPr>
        <w:ind w:firstLine="500" w:firstLineChars="0"/>
        <w:jc w:val="left"/>
        <w:rPr>
          <w:rFonts w:ascii="宋体" w:hAnsi="宋体" w:eastAsia="宋体" w:cs="宋体"/>
          <w:b/>
          <w:bCs/>
          <w:i w:val="0"/>
          <w:spacing w:val="0"/>
          <w:sz w:val="24"/>
        </w:rPr>
      </w:pPr>
    </w:p>
    <w:p w14:paraId="6CE9B94E">
      <w:pPr>
        <w:ind w:firstLine="500" w:firstLineChars="0"/>
        <w:jc w:val="left"/>
        <w:outlineLvl w:val="2"/>
        <w:rPr>
          <w:rFonts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i w:val="0"/>
          <w:spacing w:val="0"/>
          <w:sz w:val="24"/>
        </w:rPr>
        <w:t>Expr5_2.java</w:t>
      </w:r>
    </w:p>
    <w:p w14:paraId="1914DB7F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电影票父类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actualPrice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ticketType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普通电影票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计算折后票价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actualPrice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showTicketInfo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】原始票价：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儿童票子类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ChildTicket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freeTicketPrice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discountAmount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ChildTicket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freeTicketPrice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discountAmount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freeTicketPrice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freeTicketPrice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discountAmount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discountAmount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儿童票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freeTicketPrice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discountAmount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actualPrice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showTicketInfo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calcPrice();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】原始票价：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元，优惠后，需实付票价：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学生票子类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StudentTicket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discountRate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StudentTicket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discountRate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学生票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discountRate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actualPrice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showTicketInfo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calcPrice();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】原始票价：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元，折后，需实付票价：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VIP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票子类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VipTicket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VipTicket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"VIP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actualPrice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showTicketInfo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calcPrice();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ticketType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】原始票价：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originalPrice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元，半价后，需实付票价：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actualPrice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Expr5_2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原始票价为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50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childTicket1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ChildTicket(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childTicket1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studentTicket1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0.8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studentTicket1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vipTicket1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VipTicket(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vipTicket1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原始票价为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30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childTicket2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ChildTicket(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childTicket2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studentTicket2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0.8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studentTicket2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vipTicket2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VipTicket(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vipTicket2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.showTicketInfo();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0BF876F6">
      <w:pPr>
        <w:ind w:firstLine="500" w:firstLineChars="0"/>
        <w:jc w:val="left"/>
        <w:rPr>
          <w:rFonts w:ascii="宋体" w:hAnsi="宋体" w:eastAsia="宋体" w:cs="宋体"/>
          <w:b/>
          <w:bCs/>
          <w:i w:val="0"/>
          <w:spacing w:val="0"/>
          <w:sz w:val="24"/>
        </w:rPr>
      </w:pPr>
    </w:p>
    <w:p w14:paraId="3AFCC6D8">
      <w:pPr>
        <w:ind w:firstLine="500" w:firstLineChars="0"/>
        <w:jc w:val="left"/>
        <w:outlineLvl w:val="2"/>
        <w:rPr>
          <w:rFonts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  <w:lang w:val="en-US" w:eastAsia="zh-CN"/>
        </w:rPr>
        <w:t>3.</w:t>
      </w:r>
      <w:r>
        <w:rPr>
          <w:rFonts w:ascii="宋体" w:hAnsi="宋体" w:eastAsia="宋体" w:cs="宋体"/>
          <w:b/>
          <w:bCs/>
          <w:i w:val="0"/>
          <w:spacing w:val="0"/>
          <w:sz w:val="24"/>
        </w:rPr>
        <w:t>Expr5_3.java</w:t>
      </w:r>
    </w:p>
    <w:p w14:paraId="663676CA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PrinterQueue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addFileToPrint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fileName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isEmpty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size()==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print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(isEmpty())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目前无打印任务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=get(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remove(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getSize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size();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Expr5_3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PrinterQueue printerQueue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PrinterQueue();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.addFileToPrint(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"java-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基本程序设计、选择、循环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.addFileToPrint(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"java-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一维数组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.addFileToPrint(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"java-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对象和类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.addFileToPrint(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"java-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面向对象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——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继承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待打印文件：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printerQueue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待打印文件数量为：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.getSize());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打印操作：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.isEmpty())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file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printerQueue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打印文件：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05144F49">
      <w:pPr>
        <w:ind w:firstLine="500" w:firstLineChars="0"/>
        <w:jc w:val="left"/>
        <w:rPr>
          <w:rFonts w:ascii="宋体" w:hAnsi="宋体" w:eastAsia="宋体" w:cs="宋体"/>
          <w:b/>
          <w:bCs/>
          <w:i w:val="0"/>
          <w:spacing w:val="0"/>
          <w:sz w:val="24"/>
        </w:rPr>
      </w:pPr>
    </w:p>
    <w:p w14:paraId="2D95056C">
      <w:pPr>
        <w:ind w:firstLine="500" w:firstLineChars="0"/>
        <w:jc w:val="left"/>
        <w:outlineLvl w:val="2"/>
        <w:rPr>
          <w:rFonts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  <w:lang w:val="en-US" w:eastAsia="zh-CN"/>
        </w:rPr>
        <w:t>4.</w:t>
      </w:r>
      <w:r>
        <w:rPr>
          <w:rFonts w:ascii="宋体" w:hAnsi="宋体" w:eastAsia="宋体" w:cs="宋体"/>
          <w:b/>
          <w:bCs/>
          <w:i w:val="0"/>
          <w:spacing w:val="0"/>
          <w:sz w:val="24"/>
        </w:rPr>
        <w:t>Expr5_4.java</w:t>
      </w:r>
    </w:p>
    <w:p w14:paraId="023EB1EE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java.util.Objects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Attack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攻击型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HPheal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生命恢复型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MPheal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法力恢复型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levelRequire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damage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heal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manaCost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levelRequire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levelRequire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type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type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damage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damage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heal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manaCost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manaCost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equals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Object 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null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||getClass()!=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.getClass())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 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Objects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equals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beAttacked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HarmNum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HarmNum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怪物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受到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HarmNum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点伤害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!"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healthPoint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怪物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剩余血量为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该怪物已死亡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!"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怪物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剩余血量为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healthPoint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double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final int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capacity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存活状态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capacity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capacity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capacity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Spell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findSpellByName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){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查找对应法术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).getName().equals(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null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learnSpell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 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){    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学习法术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该法师已死亡，无法进行对应操作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(findSpellByName(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.getName())!=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null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已学习该法术！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.size() &gt;=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capacity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法术书容量不足，无法学习！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.getLevelRequire()&gt;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等级不足，无法学习！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成功学习法术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 xml:space="preserve">removeSpellByName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){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移除法术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该法师已死亡，无法进行对应操作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).getName().equals(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.remove(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已移除法术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未找到对应法术！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getSpells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(){    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返回法术列表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castHealSpell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){ 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释放回复法术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该法师已死亡，无法进行对应操作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).getName().equals(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).getManaCost())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不足，无法释放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).getType().equals(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HPheal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释放了法术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).getManaCost();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).getHeal();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回复了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).getHeal()+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HP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，还剩余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HP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MP"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).getType() ==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MPheal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释放了法术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).getManaCost();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).getHeal();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MaxMP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回复了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).getHeal()+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MP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，还剩余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HP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MP"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未找到对应回复法术！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castAttackSpell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 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释放攻击法术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isAlive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该法师已死亡，无法进行对应操作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).getName().equals(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).getType().equals(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Attack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.isAlive()){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该怪物已死亡，不能作为攻击型法术目标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).getManaCost())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不足，无法释放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).getManaCost();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释放了法术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MagicBook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).getDamage();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.beAttacked(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 xml:space="preserve">0.6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受到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点伤害，还剩余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HP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MP"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isAlive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该法师已死亡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!"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未找到对应法术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Expr5_4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法师信息，姓名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wizard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，初始血量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100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，初始法力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50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，等级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3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，魔法书容量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5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Wizard wizard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Wizard(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"wizard"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怪兽队伍信息，怪兽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1: monster1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，血量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60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；怪兽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2: monster2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，血量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monsters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Monster(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"monster1"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60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Monster(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"monster2"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（可以选择性修改要学习的法术）学习法术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.learnSpell(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"Fireball"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攻击型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//wizard.learnSpell(new Spell("Holy Blessing",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生命恢复型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", 0, 50,28, 5));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.learnSpell(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"Ice Spike"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攻击型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.learnSpell(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"Thunder Strike"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攻击型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.learnSpell(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"Life Heal"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生命恢复型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.learnSpell(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"Mana Regen"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法力恢复型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//wizard.learnSpell(new Spell("Greater Heal",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生命恢复型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", 0, 35,18, 3));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打印学习的法术总数与列表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魔法书包含法术数量：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.getSpells().size());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Spell spell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.getSpells())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法术名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";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法术类型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.getType()+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";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学习法术所需等级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spell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.getLevelRequire());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查找法术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Spell found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.findSpellByName(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"Fireball"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found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!=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null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已找到：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found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未找到该法术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移除法术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.removeSpellByName(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"Life Heal"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删除后的法术数量：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.getSpells().size());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i/>
          <w:iCs/>
          <w:color w:val="008DDE"/>
          <w:sz w:val="22"/>
          <w:szCs w:val="22"/>
          <w:shd w:val="clear" w:fill="FFFFFF"/>
        </w:rPr>
        <w:t xml:space="preserve">TODO </w:t>
      </w:r>
      <w:r>
        <w:rPr>
          <w:rFonts w:hint="default" w:ascii="Courier New" w:hAnsi="Courier New" w:eastAsia="Consolas" w:cs="Courier New"/>
          <w:i/>
          <w:iCs/>
          <w:color w:val="008DDE"/>
          <w:sz w:val="22"/>
          <w:szCs w:val="22"/>
          <w:shd w:val="clear" w:fill="FFFFFF"/>
        </w:rPr>
        <w:t>请设定法术施展顺序，击垮队伍</w:t>
      </w:r>
      <w:r>
        <w:rPr>
          <w:rFonts w:hint="default" w:ascii="Consolas" w:hAnsi="Consolas" w:eastAsia="Consolas" w:cs="Consolas"/>
          <w:i/>
          <w:iCs/>
          <w:color w:val="008DDE"/>
          <w:sz w:val="22"/>
          <w:szCs w:val="22"/>
          <w:shd w:val="clear" w:fill="FFFFFF"/>
        </w:rPr>
        <w:t>monsters</w:t>
      </w:r>
      <w:r>
        <w:rPr>
          <w:rFonts w:hint="default" w:ascii="Courier New" w:hAnsi="Courier New" w:eastAsia="Consolas" w:cs="Courier New"/>
          <w:i/>
          <w:iCs/>
          <w:color w:val="008DDE"/>
          <w:sz w:val="22"/>
          <w:szCs w:val="22"/>
          <w:shd w:val="clear" w:fill="FFFFFF"/>
        </w:rPr>
        <w:t>，</w:t>
      </w:r>
      <w:r>
        <w:rPr>
          <w:rFonts w:hint="default" w:ascii="Courier New" w:hAnsi="Courier New" w:eastAsia="Consolas" w:cs="Courier New"/>
          <w:i/>
          <w:iCs/>
          <w:color w:val="008DDE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008DDE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要求：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1.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打印每一个法术施展情况，以及施展过后怪物的血量、法师的法力、血量情况，最终目标是法师健康，怪物血量为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.castAttackSpell(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"Fireball"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.isAlive())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战斗失败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……"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.castHealSpell(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"Mana Regen"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.castAttackSpell(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"Ice Spike"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.isAlive())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战斗失败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……"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.castAttackSpell(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"Thunder Strike"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monsters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wizard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.isAlive())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战斗失败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……"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战斗胜利！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59FE68A0">
      <w:pPr>
        <w:ind w:firstLine="500" w:firstLineChars="0"/>
        <w:jc w:val="left"/>
        <w:rPr>
          <w:rFonts w:ascii="宋体" w:hAnsi="宋体" w:eastAsia="宋体" w:cs="宋体"/>
          <w:b/>
          <w:bCs/>
          <w:i w:val="0"/>
          <w:spacing w:val="0"/>
          <w:sz w:val="24"/>
        </w:rPr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enlo">
    <w:altName w:val="Microsoft Sans Serif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E29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B8B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22CC1C32"/>
    <w:multiLevelType w:val="multilevel"/>
    <w:tmpl w:val="22CC1C3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4832B50"/>
    <w:multiLevelType w:val="multilevel"/>
    <w:tmpl w:val="44832B5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E5120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5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1794</Words>
  <Characters>3645</Characters>
  <TotalTime>24</TotalTime>
  <ScaleCrop>false</ScaleCrop>
  <LinksUpToDate>false</LinksUpToDate>
  <CharactersWithSpaces>4504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2026-05-21T09:20:00Z</dcterms:created>
  <dc:creator>Apache POI</dc:creator>
  <cp:lastModifiedBy>雷楠</cp:lastModifiedBy>
  <dcterms:modified xsi:type="dcterms:W3CDTF">2026-05-21T09:48:25Z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kRno7HCP3IfzcG+mnbJvNbRekvVKwRda/9W/MSAWKJA=","ProduceID":"doc_sgs:175160f4-d68d-4743-b0e1-1aca51187b11","ReservedCode2":"kRno7HCP3IfzcG+mnbJvNbRekvVKwRda/9W/MSAWKJA=","PropagateID":"doc_sgs:175160f4-d68d-4743-b0e1-1aca51187b11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2052-12.1.0.26375</vt:lpwstr>
  </property>
  <property fmtid="{D5CDD505-2E9C-101B-9397-08002B2CF9AE}" pid="5" name="ICV">
    <vt:lpwstr>3C4E9A936D8C4C20AD10F9B374B19020_12</vt:lpwstr>
  </property>
</Properties>
</file>