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5EB88">
      <w:pPr>
        <w:ind w:firstLine="880" w:firstLineChars="200"/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华为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Atlas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开发者套件借用承诺书</w:t>
      </w:r>
    </w:p>
    <w:p w14:paraId="5B61726A">
      <w:pPr>
        <w:rPr>
          <w:rFonts w:hint="eastAsia" w:ascii="仿宋" w:hAnsi="仿宋" w:eastAsia="仿宋" w:cs="仿宋"/>
          <w:sz w:val="32"/>
          <w:szCs w:val="32"/>
          <w:lang w:eastAsia="zh-CN"/>
        </w:rPr>
      </w:pPr>
    </w:p>
    <w:p w14:paraId="0AC27488"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尊敬的</w:t>
      </w:r>
      <w:r>
        <w:rPr>
          <w:rFonts w:hint="eastAsia" w:ascii="宋体" w:hAnsi="宋体" w:eastAsia="宋体" w:cs="宋体"/>
          <w:sz w:val="28"/>
          <w:szCs w:val="28"/>
          <w:u w:val="single"/>
          <w:lang w:eastAsia="zh-CN"/>
        </w:rPr>
        <w:t>广东工业大学创新创业学院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（借出方）：</w:t>
      </w:r>
    </w:p>
    <w:p w14:paraId="46BE2D63"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本项目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，项目负责人（借入方）：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，所属学院：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，学号：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，联系电话：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，指导老师：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，指导老师联系电话：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，申请借用华为开发者套件用于昇腾AI创新大赛备赛及相关项目开发用，并承诺在借出期间对产品进行妥善保管和合理使用。</w:t>
      </w:r>
    </w:p>
    <w:p w14:paraId="358C9FE0">
      <w:pPr>
        <w:numPr>
          <w:ilvl w:val="0"/>
          <w:numId w:val="1"/>
        </w:numPr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项目简介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（如项目背景、研究设计、创新点等，300字左右）</w:t>
      </w:r>
      <w:bookmarkStart w:id="0" w:name="_GoBack"/>
      <w:bookmarkEnd w:id="0"/>
    </w:p>
    <w:p w14:paraId="3BFAF217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</w:p>
    <w:p w14:paraId="511E8602">
      <w:pPr>
        <w:numPr>
          <w:ilvl w:val="0"/>
          <w:numId w:val="1"/>
        </w:numPr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借出产品信息</w:t>
      </w:r>
    </w:p>
    <w:p w14:paraId="7DD72C06">
      <w:pPr>
        <w:ind w:firstLine="560" w:firstLineChars="200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1.产品名称:华为Atlas 200I DK A2开发者套件</w:t>
      </w:r>
    </w:p>
    <w:p w14:paraId="2970212E">
      <w:pPr>
        <w:ind w:firstLine="560" w:firstLineChars="200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2.产品型号:Atlas 200I DK A2-IT22DMA</w:t>
      </w:r>
    </w:p>
    <w:p w14:paraId="2B33E75D">
      <w:pPr>
        <w:ind w:firstLine="560" w:firstLineChars="200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3.产品数量: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1 </w:t>
      </w:r>
    </w:p>
    <w:p w14:paraId="0FC75BB1">
      <w:pPr>
        <w:ind w:firstLine="560" w:firstLineChars="200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4.资产编号：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   </w:t>
      </w:r>
    </w:p>
    <w:p w14:paraId="1F35BC26">
      <w:pPr>
        <w:ind w:firstLine="560" w:firstLineChars="200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5.启动日期：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   </w:t>
      </w:r>
    </w:p>
    <w:p w14:paraId="67FB2003">
      <w:pPr>
        <w:ind w:firstLine="560" w:firstLineChars="200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6.制造商：华为技术有限公司</w:t>
      </w:r>
    </w:p>
    <w:p w14:paraId="1D0D9B71">
      <w:pPr>
        <w:numPr>
          <w:ilvl w:val="0"/>
          <w:numId w:val="1"/>
        </w:numPr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借出使用范围及预期成效</w:t>
      </w:r>
    </w:p>
    <w:p w14:paraId="544206CD"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1.本产品仅限于用于2024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昇腾AI创新大赛备赛及相关项目开发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使用。</w:t>
      </w:r>
    </w:p>
    <w:p w14:paraId="376FB1EF"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2.本产品借出使用期间，借入方需按照约定的用途、范围和期限进行使用。</w:t>
      </w:r>
    </w:p>
    <w:p w14:paraId="3C80B8C8">
      <w:pPr>
        <w:ind w:firstLine="560" w:firstLineChars="200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3.通过借用本产品，借入方预期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取得以下成效（任选其中至少2项）：</w:t>
      </w:r>
    </w:p>
    <w:p w14:paraId="503B4DD4">
      <w:pPr>
        <w:numPr>
          <w:ilvl w:val="0"/>
          <w:numId w:val="2"/>
        </w:numPr>
        <w:ind w:left="425" w:leftChars="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开发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系统软件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套/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个模块；</w:t>
      </w:r>
    </w:p>
    <w:p w14:paraId="64436CEE">
      <w:pPr>
        <w:numPr>
          <w:ilvl w:val="0"/>
          <w:numId w:val="2"/>
        </w:numPr>
        <w:ind w:left="425" w:leftChars="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形成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硬件/终端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套；</w:t>
      </w:r>
    </w:p>
    <w:p w14:paraId="351AEFFC">
      <w:pPr>
        <w:numPr>
          <w:ilvl w:val="0"/>
          <w:numId w:val="2"/>
        </w:numPr>
        <w:ind w:left="425" w:leftChars="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发表发明专项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项，实用新型专利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项，软件著作权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项；</w:t>
      </w:r>
    </w:p>
    <w:p w14:paraId="4AAB5852">
      <w:pPr>
        <w:numPr>
          <w:ilvl w:val="0"/>
          <w:numId w:val="2"/>
        </w:numPr>
        <w:ind w:left="425" w:leftChars="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投稿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类别学术论文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篇；</w:t>
      </w:r>
    </w:p>
    <w:p w14:paraId="45CFADA8">
      <w:pPr>
        <w:numPr>
          <w:ilvl w:val="0"/>
          <w:numId w:val="2"/>
        </w:numPr>
        <w:ind w:left="425" w:leftChars="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参加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竞赛并获得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级别（区/市/省/国家/国际级）奖项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项；</w:t>
      </w:r>
    </w:p>
    <w:p w14:paraId="3BBE5331">
      <w:pPr>
        <w:numPr>
          <w:ilvl w:val="0"/>
          <w:numId w:val="2"/>
        </w:numPr>
        <w:ind w:left="425" w:leftChars="0" w:firstLine="560" w:firstLineChars="200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其他预期成效，请补充说明：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                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 xml:space="preserve"> 。</w:t>
      </w:r>
    </w:p>
    <w:p w14:paraId="003A33FD">
      <w:pPr>
        <w:numPr>
          <w:ilvl w:val="0"/>
          <w:numId w:val="1"/>
        </w:numPr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借出使用期限</w:t>
      </w:r>
    </w:p>
    <w:p w14:paraId="1E903E30"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1.本产品的借出使用期限为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2024年7月23日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至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2024年10月31日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 w14:paraId="5EDACB9A">
      <w:pPr>
        <w:ind w:firstLine="560" w:firstLineChars="200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2.借入方如需延长借出使用期限，应提前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15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个工作日向借出方提出申请，并经借出方同意后予以延长。</w:t>
      </w:r>
    </w:p>
    <w:p w14:paraId="31254AA7">
      <w:pPr>
        <w:numPr>
          <w:ilvl w:val="0"/>
          <w:numId w:val="1"/>
        </w:numPr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保证事项</w:t>
      </w:r>
    </w:p>
    <w:p w14:paraId="7B04A6AC">
      <w:pPr>
        <w:numPr>
          <w:ilvl w:val="0"/>
          <w:numId w:val="3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借出期间，借入方将严格遵守国家的法律法规、学校的规章制度以及相关安全操作规程，严格遵守产品使用说明书,注意产品的安全操作，防止意外事故的发生。</w:t>
      </w:r>
    </w:p>
    <w:p w14:paraId="68DF2A8E">
      <w:pPr>
        <w:numPr>
          <w:ilvl w:val="0"/>
          <w:numId w:val="3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借出期间，借入方承诺正确、合理使用产品，不将产品转让、转借、转租给他人,不将其用于非法用途，不损害华为、广工利益和他人权益。</w:t>
      </w:r>
    </w:p>
    <w:p w14:paraId="5C5FEA02">
      <w:pPr>
        <w:numPr>
          <w:ilvl w:val="0"/>
          <w:numId w:val="3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借出期间,借入方承诺对产品进行妥善保管,不得对产品进行修改、拆卸、损坏或遗失。</w:t>
      </w:r>
    </w:p>
    <w:p w14:paraId="43E753FA">
      <w:pPr>
        <w:numPr>
          <w:ilvl w:val="0"/>
          <w:numId w:val="3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借出期间,借入方将严格遵守产品的保养和维护规程，确保产品处于良好的工作状态。如发生安全事故或故障，将立即报告给借出单位，并积极配合单位进行调査处理。</w:t>
      </w:r>
    </w:p>
    <w:p w14:paraId="51BBC3FE">
      <w:pPr>
        <w:numPr>
          <w:ilvl w:val="0"/>
          <w:numId w:val="3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借出期间，如产品发生损坏、丢失或被盗等情形，借入方将承担相应的赔偿责任，并按照产品原价进行赔偿。</w:t>
      </w:r>
    </w:p>
    <w:p w14:paraId="6A3D6F62">
      <w:pPr>
        <w:numPr>
          <w:ilvl w:val="0"/>
          <w:numId w:val="3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借出期间，借入方承诺按照约定的期限归还产品，并保证借出产品及包装完好无损。如因特殊情况需延长借出期限,应提前与借出方协商并取得同意。</w:t>
      </w:r>
    </w:p>
    <w:p w14:paraId="73904F18">
      <w:pPr>
        <w:numPr>
          <w:ilvl w:val="0"/>
          <w:numId w:val="3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借出期间，借入方同意借出方对产品进行合理的检查和维护，确保产品的正常使用。</w:t>
      </w:r>
    </w:p>
    <w:p w14:paraId="2CB5C4FD">
      <w:pPr>
        <w:numPr>
          <w:ilvl w:val="0"/>
          <w:numId w:val="3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借出期间，借入方承诺不会参与或以其他任何方式涉及以下任何活动:</w:t>
      </w:r>
    </w:p>
    <w:p w14:paraId="0902D0D1">
      <w:pPr>
        <w:numPr>
          <w:ilvl w:val="0"/>
          <w:numId w:val="4"/>
        </w:numPr>
        <w:ind w:left="0" w:leftChars="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任何违反适用的法律法规的活动；</w:t>
      </w:r>
    </w:p>
    <w:p w14:paraId="585F261D">
      <w:pPr>
        <w:numPr>
          <w:ilvl w:val="0"/>
          <w:numId w:val="4"/>
        </w:numPr>
        <w:ind w:left="0" w:leftChars="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任何导致华为或广工违反适用的法律法规的活动;</w:t>
      </w:r>
    </w:p>
    <w:p w14:paraId="38F9CCEB">
      <w:pPr>
        <w:numPr>
          <w:ilvl w:val="0"/>
          <w:numId w:val="4"/>
        </w:numPr>
        <w:ind w:left="0" w:leftChars="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任何导致华为或广工在适用的法律法规下被处以任何罚款、制裁、限制或承担任何法律责任的活动。</w:t>
      </w:r>
    </w:p>
    <w:p w14:paraId="1E70457E">
      <w:pPr>
        <w:numPr>
          <w:ilvl w:val="0"/>
          <w:numId w:val="1"/>
        </w:numPr>
        <w:ind w:left="0" w:leftChars="0" w:firstLine="562" w:firstLineChars="2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违约责任</w:t>
      </w:r>
    </w:p>
    <w:p w14:paraId="03360554">
      <w:pPr>
        <w:numPr>
          <w:ilvl w:val="0"/>
          <w:numId w:val="5"/>
        </w:numPr>
        <w:ind w:leftChars="20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如借入方未按照约定归还产品，借出方有权要求借入方按照约定的期限归还产品，并有权要求借入方支付违约金。</w:t>
      </w:r>
    </w:p>
    <w:p w14:paraId="054EFC4C">
      <w:pPr>
        <w:numPr>
          <w:ilvl w:val="0"/>
          <w:numId w:val="5"/>
        </w:numPr>
        <w:ind w:leftChars="20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如借入方未按照约定妥善保管或合理使用产品，导致产品损坏或丢失，借入方应承担相应的赔偿责任。</w:t>
      </w:r>
    </w:p>
    <w:p w14:paraId="7B9629F8">
      <w:pPr>
        <w:numPr>
          <w:ilvl w:val="0"/>
          <w:numId w:val="5"/>
        </w:numPr>
        <w:ind w:leftChars="20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如借入方违反本保证书的约定,借出方有权解除本保证书，并要求借入方承担因此产生的全部责任和损失。</w:t>
      </w:r>
    </w:p>
    <w:p w14:paraId="37E521D4">
      <w:pPr>
        <w:numPr>
          <w:ilvl w:val="0"/>
          <w:numId w:val="1"/>
        </w:numPr>
        <w:ind w:left="0" w:leftChars="0" w:firstLine="562" w:firstLineChars="2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其他事项</w:t>
      </w:r>
    </w:p>
    <w:p w14:paraId="7FAD2A43">
      <w:pPr>
        <w:numPr>
          <w:ilvl w:val="0"/>
          <w:numId w:val="0"/>
        </w:numPr>
        <w:ind w:leftChars="20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1.本保证书一式两份，借出方和借入方各执一份。</w:t>
      </w:r>
    </w:p>
    <w:p w14:paraId="50D56943">
      <w:pPr>
        <w:numPr>
          <w:ilvl w:val="0"/>
          <w:numId w:val="0"/>
        </w:numPr>
        <w:ind w:leftChars="20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2.本保证书自双方签字(或盖章)之日起生效，对双方具有法律约束力。</w:t>
      </w:r>
    </w:p>
    <w:p w14:paraId="012BF5CA">
      <w:pPr>
        <w:numPr>
          <w:ilvl w:val="0"/>
          <w:numId w:val="1"/>
        </w:numPr>
        <w:ind w:left="0" w:leftChars="0" w:firstLine="562" w:firstLineChars="20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其他需求</w:t>
      </w:r>
    </w:p>
    <w:p w14:paraId="26862561">
      <w:pPr>
        <w:numPr>
          <w:ilvl w:val="0"/>
          <w:numId w:val="0"/>
        </w:numPr>
        <w:ind w:leftChars="200"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在项目研究、设计、开发以及参赛过程中除上述借用产品外，其他算力方面的需求与支撑（如推理、算力资源等）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 w14:paraId="506E49C9">
      <w:pPr>
        <w:numPr>
          <w:ilvl w:val="0"/>
          <w:numId w:val="0"/>
        </w:numPr>
        <w:ind w:left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 w14:paraId="7C88380A">
      <w:pPr>
        <w:numPr>
          <w:ilvl w:val="0"/>
          <w:numId w:val="0"/>
        </w:numPr>
        <w:ind w:leftChars="20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借出方(盖章):                借入方(盖章):</w:t>
      </w:r>
    </w:p>
    <w:p w14:paraId="1E75EBB3">
      <w:pPr>
        <w:numPr>
          <w:ilvl w:val="0"/>
          <w:numId w:val="0"/>
        </w:numPr>
        <w:ind w:leftChars="20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代表签名：                   代表签名：</w:t>
      </w:r>
    </w:p>
    <w:p w14:paraId="7D3D5C09"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</w:t>
      </w:r>
    </w:p>
    <w:p w14:paraId="0BE333ED">
      <w:pPr>
        <w:numPr>
          <w:ilvl w:val="0"/>
          <w:numId w:val="0"/>
        </w:numPr>
        <w:ind w:left="420" w:leftChars="20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借出日期:   年   月   日     接收日期:   年   月   日</w:t>
      </w:r>
    </w:p>
    <w:p w14:paraId="00CAA41A"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84451"/>
    <w:multiLevelType w:val="singleLevel"/>
    <w:tmpl w:val="81F844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BB50489"/>
    <w:multiLevelType w:val="singleLevel"/>
    <w:tmpl w:val="CBB50489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B5F6D6F"/>
    <w:multiLevelType w:val="singleLevel"/>
    <w:tmpl w:val="3B5F6D6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41C9B0FE"/>
    <w:multiLevelType w:val="singleLevel"/>
    <w:tmpl w:val="41C9B0F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E1BE11F"/>
    <w:multiLevelType w:val="singleLevel"/>
    <w:tmpl w:val="6E1BE11F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4MGI0ZTQxMDQyZjllZTgwYTM1OTQ1MTMzYmQ0MmQifQ=="/>
  </w:docVars>
  <w:rsids>
    <w:rsidRoot w:val="00000000"/>
    <w:rsid w:val="031F7CB0"/>
    <w:rsid w:val="06796D41"/>
    <w:rsid w:val="18E231EC"/>
    <w:rsid w:val="1FE30229"/>
    <w:rsid w:val="36942F4B"/>
    <w:rsid w:val="3E4936B3"/>
    <w:rsid w:val="53A000C2"/>
    <w:rsid w:val="59407A5A"/>
    <w:rsid w:val="637F4AA9"/>
    <w:rsid w:val="6DE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1210</Words>
  <Characters>1273</Characters>
  <Lines>0</Lines>
  <Paragraphs>0</Paragraphs>
  <TotalTime>31</TotalTime>
  <ScaleCrop>false</ScaleCrop>
  <LinksUpToDate>false</LinksUpToDate>
  <CharactersWithSpaces>1559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2023-03-07T03:10:00Z</dcterms:created>
  <dc:creator>Administrator</dc:creator>
  <cp:lastModifiedBy>Administrator</cp:lastModifiedBy>
  <dcterms:modified xsi:type="dcterms:W3CDTF">2024-07-23T01:49:31Z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42FB006D0E6B4AFEAFEE6DE4870E1DA7_13</vt:lpwstr>
  </property>
</Properties>
</file>