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E15" w:rsidRDefault="000E7E15" w:rsidP="000E7E15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)»</w:t>
      </w: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E7E15" w:rsidRDefault="000E7E15" w:rsidP="000E7E1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E7E15" w:rsidRDefault="000E7E15" w:rsidP="000E7E1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работа </w:t>
      </w:r>
      <w:r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10 по учебной практике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на тему: «Анализ рисков</w:t>
      </w:r>
      <w:proofErr w:type="gramStart"/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proofErr w:type="gramEnd"/>
    </w:p>
    <w:p w:rsidR="000E7E15" w:rsidRDefault="000E7E15" w:rsidP="000E7E15">
      <w:pPr>
        <w:spacing w:after="0" w:line="240" w:lineRule="auto"/>
      </w:pPr>
    </w:p>
    <w:p w:rsidR="000E7E15" w:rsidRDefault="000E7E15" w:rsidP="000E7E15">
      <w:pPr>
        <w:spacing w:after="0" w:line="240" w:lineRule="auto"/>
      </w:pPr>
    </w:p>
    <w:p w:rsidR="000E7E15" w:rsidRDefault="000E7E15" w:rsidP="000E7E15">
      <w:pPr>
        <w:spacing w:after="0" w:line="240" w:lineRule="auto"/>
      </w:pPr>
    </w:p>
    <w:p w:rsidR="000E7E15" w:rsidRDefault="000E7E15" w:rsidP="000E7E15">
      <w:pPr>
        <w:spacing w:after="0" w:line="240" w:lineRule="auto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0E7E15" w:rsidRDefault="000E7E15" w:rsidP="000E7E15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Рузанов Илья</w:t>
      </w:r>
    </w:p>
    <w:p w:rsidR="000E7E15" w:rsidRDefault="000E7E15" w:rsidP="000E7E15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0E7E15" w:rsidRDefault="000E7E15" w:rsidP="000E7E15">
      <w:pPr>
        <w:spacing w:after="0" w:line="240" w:lineRule="auto"/>
        <w:ind w:left="6096"/>
        <w:jc w:val="right"/>
      </w:pPr>
    </w:p>
    <w:p w:rsidR="000E7E15" w:rsidRDefault="000E7E15" w:rsidP="000E7E15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0E7E15" w:rsidRDefault="000E7E15" w:rsidP="000E7E15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0E7E15" w:rsidRDefault="000E7E15" w:rsidP="000E7E15">
      <w:pPr>
        <w:spacing w:after="0" w:line="240" w:lineRule="auto"/>
      </w:pPr>
    </w:p>
    <w:p w:rsidR="000E7E15" w:rsidRDefault="000E7E15" w:rsidP="000E7E15">
      <w:pPr>
        <w:spacing w:after="0" w:line="240" w:lineRule="auto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</w:pPr>
    </w:p>
    <w:p w:rsidR="000E7E15" w:rsidRDefault="000E7E15" w:rsidP="000E7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E15" w:rsidRDefault="000E7E15" w:rsidP="000E7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E15" w:rsidRDefault="000E7E15" w:rsidP="000E7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E15" w:rsidRDefault="000E7E15" w:rsidP="000E7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E15" w:rsidRDefault="000E7E15" w:rsidP="000E7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E7E15" w:rsidRDefault="000E7E15" w:rsidP="000E7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0E7E15" w:rsidRDefault="000E7E15" w:rsidP="000E7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E7E15" w:rsidRDefault="000E7E15" w:rsidP="000E7E1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0E7E15" w:rsidRDefault="000E7E15" w:rsidP="000E7E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Приобретение необходимого объёма знаний и практических навыков в оценке анализа рисков проекта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E7E15" w:rsidRDefault="000E7E15" w:rsidP="000E7E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 w:rsidRPr="00AE5D8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E7E15" w:rsidRPr="008537B7" w:rsidRDefault="000E7E15" w:rsidP="000E7E1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Краткое описание проекта</w:t>
      </w:r>
      <w:r w:rsidRPr="008537B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E7E15" w:rsidRPr="000E7E15" w:rsidRDefault="000E7E15" w:rsidP="000E7E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E15">
        <w:rPr>
          <w:rFonts w:ascii="Times New Roman" w:eastAsia="Times New Roman" w:hAnsi="Times New Roman" w:cs="Times New Roman"/>
          <w:sz w:val="28"/>
          <w:szCs w:val="28"/>
        </w:rPr>
        <w:t>Дипломный проект на тему «Сервис оперативного управления ремонтной мастерской бытовой техники» фокусируется на создании информационной системы, предназначенной для оптимизации процессов управления и работы ремонтной мастерской. Данная ИС идеально подходит для организаций, стремящихся повысить эффективность своей деятельности, улучшить качество обслуживания клиентов и снизить временные затраты на выполнение ремонтных работ. Система будет включать в себя модули для регистрации заказов, отслеживания состояния ремонта, анализа производительности и управления ресурсами. Основные функции будут включать в себя:</w:t>
      </w:r>
    </w:p>
    <w:p w:rsidR="000E7E15" w:rsidRPr="000E7E15" w:rsidRDefault="000E7E15" w:rsidP="000E7E15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E15">
        <w:rPr>
          <w:rFonts w:ascii="Times New Roman" w:eastAsia="Times New Roman" w:hAnsi="Times New Roman" w:cs="Times New Roman"/>
          <w:sz w:val="28"/>
          <w:szCs w:val="28"/>
        </w:rPr>
        <w:t>Регистрация и сохранение информации о заказах;</w:t>
      </w:r>
    </w:p>
    <w:p w:rsidR="000E7E15" w:rsidRPr="000E7E15" w:rsidRDefault="000E7E15" w:rsidP="000E7E15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E15">
        <w:rPr>
          <w:rFonts w:ascii="Times New Roman" w:eastAsia="Times New Roman" w:hAnsi="Times New Roman" w:cs="Times New Roman"/>
          <w:sz w:val="28"/>
          <w:szCs w:val="28"/>
        </w:rPr>
        <w:t>Отслеживание статуса выполнения ремонтных работ;</w:t>
      </w:r>
    </w:p>
    <w:p w:rsidR="000E7E15" w:rsidRPr="000E7E15" w:rsidRDefault="000E7E15" w:rsidP="000E7E15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E15">
        <w:rPr>
          <w:rFonts w:ascii="Times New Roman" w:eastAsia="Times New Roman" w:hAnsi="Times New Roman" w:cs="Times New Roman"/>
          <w:sz w:val="28"/>
          <w:szCs w:val="28"/>
        </w:rPr>
        <w:t>Создание отчетов и анализ производительности мастерской;</w:t>
      </w:r>
    </w:p>
    <w:p w:rsidR="005F37E6" w:rsidRDefault="000E7E15" w:rsidP="000E7E1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E7E15">
        <w:rPr>
          <w:rFonts w:ascii="Times New Roman" w:eastAsia="Times New Roman" w:hAnsi="Times New Roman" w:cs="Times New Roman"/>
          <w:sz w:val="28"/>
          <w:szCs w:val="28"/>
        </w:rPr>
        <w:t>Проект предполагает использование современных технологий и подходов, таких как базы данных и облачные решения, что позволит повысить эффективность работы и снизить вероятность ошибок. Итогом проекта станет продукт, который поможет руководству и сотрудникам ремонтной мастерской оптимизировать процессы, улучшить взаимодействие с клиентами и следить за прогрессом выполнения ремонтных работ.</w:t>
      </w:r>
    </w:p>
    <w:tbl>
      <w:tblPr>
        <w:tblStyle w:val="a6"/>
        <w:tblW w:w="0" w:type="auto"/>
        <w:tblInd w:w="-459" w:type="dxa"/>
        <w:tblLayout w:type="fixed"/>
        <w:tblLook w:val="04A0"/>
      </w:tblPr>
      <w:tblGrid>
        <w:gridCol w:w="1276"/>
        <w:gridCol w:w="1418"/>
        <w:gridCol w:w="1421"/>
        <w:gridCol w:w="988"/>
        <w:gridCol w:w="972"/>
        <w:gridCol w:w="871"/>
        <w:gridCol w:w="1806"/>
        <w:gridCol w:w="1278"/>
      </w:tblGrid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1418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Формулировка риска</w:t>
            </w:r>
          </w:p>
        </w:tc>
        <w:tc>
          <w:tcPr>
            <w:tcW w:w="142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Последствие</w:t>
            </w:r>
          </w:p>
        </w:tc>
        <w:tc>
          <w:tcPr>
            <w:tcW w:w="988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Вероятность</w:t>
            </w:r>
          </w:p>
        </w:tc>
        <w:tc>
          <w:tcPr>
            <w:tcW w:w="972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Угроза</w:t>
            </w:r>
          </w:p>
        </w:tc>
        <w:tc>
          <w:tcPr>
            <w:tcW w:w="87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Ожидаемая величина</w:t>
            </w:r>
          </w:p>
        </w:tc>
        <w:tc>
          <w:tcPr>
            <w:tcW w:w="1806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Мероприятия по предотвращению рисков</w:t>
            </w:r>
          </w:p>
        </w:tc>
        <w:tc>
          <w:tcPr>
            <w:tcW w:w="1278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Мероприятия смягчения последствий рисков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1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 xml:space="preserve">Неполадки </w:t>
            </w:r>
            <w:proofErr w:type="gramStart"/>
            <w:r w:rsidRPr="00636DF8">
              <w:rPr>
                <w:rFonts w:ascii="Times New Roman" w:hAnsi="Times New Roman" w:cs="Times New Roman"/>
              </w:rPr>
              <w:t>в</w:t>
            </w:r>
            <w:proofErr w:type="gramEnd"/>
            <w:r w:rsidRPr="00636DF8">
              <w:rPr>
                <w:rFonts w:ascii="Times New Roman" w:hAnsi="Times New Roman" w:cs="Times New Roman"/>
              </w:rPr>
              <w:t xml:space="preserve"> ПО</w:t>
            </w:r>
          </w:p>
        </w:tc>
        <w:tc>
          <w:tcPr>
            <w:tcW w:w="1421" w:type="dxa"/>
          </w:tcPr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br/>
              <w:t xml:space="preserve">Невозможность фиксации </w:t>
            </w:r>
            <w:r w:rsidRPr="00636DF8">
              <w:rPr>
                <w:rFonts w:ascii="Times New Roman" w:hAnsi="Times New Roman" w:cs="Times New Roman"/>
              </w:rPr>
              <w:lastRenderedPageBreak/>
              <w:t xml:space="preserve">данных о заказах и </w:t>
            </w:r>
            <w:r w:rsidR="003C6CD1" w:rsidRPr="003C6CD1">
              <w:rPr>
                <w:rFonts w:ascii="Times New Roman" w:hAnsi="Times New Roman" w:cs="Times New Roman"/>
              </w:rPr>
              <w:t>1</w:t>
            </w:r>
            <w:r w:rsidRPr="00636DF8">
              <w:rPr>
                <w:rFonts w:ascii="Times New Roman" w:hAnsi="Times New Roman" w:cs="Times New Roman"/>
              </w:rPr>
              <w:t>ремонтах</w:t>
            </w:r>
          </w:p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40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806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 xml:space="preserve">Регулярное тестирование </w:t>
            </w:r>
            <w:r w:rsidRPr="003C6CD1">
              <w:rPr>
                <w:rFonts w:ascii="Times New Roman" w:hAnsi="Times New Roman" w:cs="Times New Roman"/>
              </w:rPr>
              <w:lastRenderedPageBreak/>
              <w:t>системы</w:t>
            </w: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lastRenderedPageBreak/>
              <w:t xml:space="preserve">Наличие резервной </w:t>
            </w:r>
            <w:r w:rsidRPr="003C6CD1">
              <w:rPr>
                <w:rFonts w:ascii="Times New Roman" w:hAnsi="Times New Roman" w:cs="Times New Roman"/>
              </w:rPr>
              <w:lastRenderedPageBreak/>
              <w:t>системы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1418" w:type="dxa"/>
          </w:tcPr>
          <w:p w:rsidR="00636DF8" w:rsidRPr="00636DF8" w:rsidRDefault="00636DF8" w:rsidP="003C6CD1">
            <w:pPr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br/>
              <w:t>Болезнь ключевых сотрудников</w:t>
            </w:r>
          </w:p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Выход из рабочего состояния на неопределённый срок</w:t>
            </w: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1806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Предотвращение данного риска невозможно</w:t>
            </w: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Прохождение лечения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18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 xml:space="preserve">Неверный выбор </w:t>
            </w:r>
            <w:proofErr w:type="gramStart"/>
            <w:r w:rsidRPr="00636DF8">
              <w:rPr>
                <w:rFonts w:ascii="Times New Roman" w:hAnsi="Times New Roman" w:cs="Times New Roman"/>
              </w:rPr>
              <w:t>ПО</w:t>
            </w:r>
            <w:proofErr w:type="gramEnd"/>
          </w:p>
        </w:tc>
        <w:tc>
          <w:tcPr>
            <w:tcW w:w="142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Невозможность реализации приложения в полной мере</w:t>
            </w: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</w:t>
            </w:r>
          </w:p>
        </w:tc>
        <w:tc>
          <w:tcPr>
            <w:tcW w:w="1806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 xml:space="preserve">Тщательное изучение </w:t>
            </w:r>
            <w:proofErr w:type="gramStart"/>
            <w:r w:rsidRPr="003C6CD1">
              <w:rPr>
                <w:rFonts w:ascii="Times New Roman" w:hAnsi="Times New Roman" w:cs="Times New Roman"/>
              </w:rPr>
              <w:t>выбираемого</w:t>
            </w:r>
            <w:proofErr w:type="gramEnd"/>
            <w:r w:rsidRPr="003C6CD1">
              <w:rPr>
                <w:rFonts w:ascii="Times New Roman" w:hAnsi="Times New Roman" w:cs="Times New Roman"/>
              </w:rPr>
              <w:t xml:space="preserve"> ПО</w:t>
            </w: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 xml:space="preserve">Перенос программы в </w:t>
            </w:r>
            <w:proofErr w:type="gramStart"/>
            <w:r w:rsidRPr="003C6CD1">
              <w:rPr>
                <w:rFonts w:ascii="Times New Roman" w:hAnsi="Times New Roman" w:cs="Times New Roman"/>
              </w:rPr>
              <w:t>другое</w:t>
            </w:r>
            <w:proofErr w:type="gramEnd"/>
            <w:r w:rsidRPr="003C6CD1">
              <w:rPr>
                <w:rFonts w:ascii="Times New Roman" w:hAnsi="Times New Roman" w:cs="Times New Roman"/>
              </w:rPr>
              <w:t xml:space="preserve"> ПО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8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Неверно сформулированные требования</w:t>
            </w:r>
          </w:p>
        </w:tc>
        <w:tc>
          <w:tcPr>
            <w:tcW w:w="1421" w:type="dxa"/>
          </w:tcPr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br/>
              <w:t>Реализация неверного функционала</w:t>
            </w:r>
          </w:p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1806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Тщательное формирование требований</w:t>
            </w: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Доработка программы с новыми требованиями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18" w:type="dxa"/>
          </w:tcPr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br/>
              <w:t>Проблемы с безопасностью доступа</w:t>
            </w:r>
          </w:p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Неправомерный доступ к данным</w:t>
            </w:r>
          </w:p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1806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Установление систем аутентификации</w:t>
            </w: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Регулярные аудиты безопасности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8" w:type="dxa"/>
          </w:tcPr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br/>
              <w:t>Ошибки в интеграции с другими системами</w:t>
            </w:r>
          </w:p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Неполадки в работе системы</w:t>
            </w:r>
          </w:p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</w:p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</w:p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1,8</w:t>
            </w:r>
          </w:p>
        </w:tc>
        <w:tc>
          <w:tcPr>
            <w:tcW w:w="1806" w:type="dxa"/>
          </w:tcPr>
          <w:p w:rsid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Тестирование интеграционных механизмов</w:t>
            </w:r>
          </w:p>
          <w:p w:rsidR="003C6CD1" w:rsidRDefault="003C6CD1" w:rsidP="003C6CD1">
            <w:pPr>
              <w:rPr>
                <w:rFonts w:ascii="Times New Roman" w:hAnsi="Times New Roman" w:cs="Times New Roman"/>
              </w:rPr>
            </w:pPr>
          </w:p>
          <w:p w:rsidR="00636DF8" w:rsidRPr="003C6CD1" w:rsidRDefault="00636DF8" w:rsidP="003C6CD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Поддержка со стороны разработчиков других систем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18" w:type="dxa"/>
          </w:tcPr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br/>
              <w:t>Недостаточное тестирование проекта</w:t>
            </w:r>
          </w:p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2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>Сдача проекта с неявными ошибками и проблемами</w:t>
            </w:r>
          </w:p>
          <w:p w:rsidR="00636DF8" w:rsidRPr="00636DF8" w:rsidRDefault="00636DF8" w:rsidP="00636DF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1806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Тщательное тестирование программы</w:t>
            </w: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Повторное тестирование системы</w:t>
            </w:r>
          </w:p>
        </w:tc>
      </w:tr>
      <w:tr w:rsidR="00636DF8" w:rsidRPr="00636DF8" w:rsidTr="00636DF8">
        <w:tc>
          <w:tcPr>
            <w:tcW w:w="1276" w:type="dxa"/>
          </w:tcPr>
          <w:p w:rsidR="00636DF8" w:rsidRPr="00636DF8" w:rsidRDefault="00636DF8" w:rsidP="00636DF8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36DF8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18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t xml:space="preserve">Разработка некачественного </w:t>
            </w:r>
            <w:r w:rsidRPr="00636DF8">
              <w:rPr>
                <w:rFonts w:ascii="Times New Roman" w:hAnsi="Times New Roman" w:cs="Times New Roman"/>
              </w:rPr>
              <w:lastRenderedPageBreak/>
              <w:t>интерфейса пользователя</w:t>
            </w:r>
          </w:p>
        </w:tc>
        <w:tc>
          <w:tcPr>
            <w:tcW w:w="1421" w:type="dxa"/>
          </w:tcPr>
          <w:p w:rsidR="00636DF8" w:rsidRPr="00636DF8" w:rsidRDefault="00636DF8" w:rsidP="00636D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36DF8">
              <w:rPr>
                <w:rFonts w:ascii="Times New Roman" w:hAnsi="Times New Roman" w:cs="Times New Roman"/>
              </w:rPr>
              <w:lastRenderedPageBreak/>
              <w:t>Понижение оценки за проект</w:t>
            </w:r>
          </w:p>
        </w:tc>
        <w:tc>
          <w:tcPr>
            <w:tcW w:w="988" w:type="dxa"/>
          </w:tcPr>
          <w:p w:rsidR="00636DF8" w:rsidRPr="00636DF8" w:rsidRDefault="00636DF8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  <w:r w:rsidR="003C6CD1">
              <w:rPr>
                <w:rFonts w:ascii="Times New Roman" w:hAnsi="Times New Roman" w:cs="Times New Roman"/>
                <w:lang w:val="en-US"/>
              </w:rPr>
              <w:t xml:space="preserve"> %</w:t>
            </w:r>
          </w:p>
        </w:tc>
        <w:tc>
          <w:tcPr>
            <w:tcW w:w="972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71" w:type="dxa"/>
          </w:tcPr>
          <w:p w:rsidR="00636DF8" w:rsidRPr="003C6CD1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0,25</w:t>
            </w:r>
          </w:p>
        </w:tc>
        <w:tc>
          <w:tcPr>
            <w:tcW w:w="1806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>Создание макета программы</w:t>
            </w:r>
          </w:p>
        </w:tc>
        <w:tc>
          <w:tcPr>
            <w:tcW w:w="1278" w:type="dxa"/>
          </w:tcPr>
          <w:p w:rsidR="00636DF8" w:rsidRPr="00636DF8" w:rsidRDefault="003C6CD1" w:rsidP="000E7E1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C6CD1">
              <w:rPr>
                <w:rFonts w:ascii="Times New Roman" w:hAnsi="Times New Roman" w:cs="Times New Roman"/>
              </w:rPr>
              <w:t xml:space="preserve">Доработка интерфейса на </w:t>
            </w:r>
            <w:r w:rsidRPr="003C6CD1">
              <w:rPr>
                <w:rFonts w:ascii="Times New Roman" w:hAnsi="Times New Roman" w:cs="Times New Roman"/>
              </w:rPr>
              <w:lastRenderedPageBreak/>
              <w:t>следующей итерации</w:t>
            </w:r>
          </w:p>
        </w:tc>
      </w:tr>
    </w:tbl>
    <w:p w:rsidR="00E23870" w:rsidRPr="00E23870" w:rsidRDefault="00E23870" w:rsidP="00E2387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lastRenderedPageBreak/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E2387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23870" w:rsidRPr="008537B7" w:rsidRDefault="00E23870" w:rsidP="00E2387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практической работы приобрёл необходимый объём знаний и практических навыков в оценке анализа рисков проекта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36DF8" w:rsidRDefault="00636DF8" w:rsidP="000E7E15">
      <w:pPr>
        <w:spacing w:after="0" w:line="360" w:lineRule="auto"/>
        <w:ind w:firstLine="709"/>
        <w:jc w:val="both"/>
      </w:pPr>
    </w:p>
    <w:sectPr w:rsidR="00636DF8" w:rsidSect="005F3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71ED"/>
    <w:multiLevelType w:val="hybridMultilevel"/>
    <w:tmpl w:val="DA1AC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64138"/>
    <w:multiLevelType w:val="hybridMultilevel"/>
    <w:tmpl w:val="8338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7E15"/>
    <w:rsid w:val="000E7E15"/>
    <w:rsid w:val="003C6CD1"/>
    <w:rsid w:val="005F37E6"/>
    <w:rsid w:val="00636DF8"/>
    <w:rsid w:val="00E23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E1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7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E7E15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0E7E15"/>
    <w:pPr>
      <w:ind w:left="720"/>
      <w:contextualSpacing/>
    </w:pPr>
  </w:style>
  <w:style w:type="table" w:styleId="a6">
    <w:name w:val="Table Grid"/>
    <w:basedOn w:val="a1"/>
    <w:uiPriority w:val="59"/>
    <w:rsid w:val="00636D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7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454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95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0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332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706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39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94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872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800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9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09.02.07 ,</dc:creator>
  <cp:keywords/>
  <dc:description/>
  <cp:lastModifiedBy>09.02.07 ,</cp:lastModifiedBy>
  <cp:revision>3</cp:revision>
  <dcterms:created xsi:type="dcterms:W3CDTF">2025-01-29T07:49:00Z</dcterms:created>
  <dcterms:modified xsi:type="dcterms:W3CDTF">2025-01-29T08:31:00Z</dcterms:modified>
</cp:coreProperties>
</file>