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  <w:r w:rsidR="00722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6.</w:t>
      </w:r>
    </w:p>
    <w:p w:rsidR="007C30B7" w:rsidRPr="00573DA6" w:rsidRDefault="007C30B7" w:rsidP="00573DA6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071341" w:rsidRPr="00573DA6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Установка и настройка антивируса рабочего места. Настройка обновлений</w:t>
      </w:r>
    </w:p>
    <w:p w:rsidR="007C30B7" w:rsidRPr="00573DA6" w:rsidRDefault="007C30B7" w:rsidP="00573DA6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73DA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573D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Выбрать программу-антивирус для установки</w:t>
      </w:r>
      <w:r w:rsidR="00573DA6">
        <w:rPr>
          <w:rFonts w:ascii="Times New Roman" w:hAnsi="Times New Roman" w:cs="Times New Roman"/>
          <w:sz w:val="28"/>
          <w:szCs w:val="28"/>
        </w:rPr>
        <w:t>.</w:t>
      </w:r>
    </w:p>
    <w:p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Выполнить ее установку и настройку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3886" w:rsidRPr="00573DA6" w:rsidRDefault="00503886" w:rsidP="00573DA6">
      <w:pPr>
        <w:pStyle w:val="a6"/>
        <w:keepNext/>
        <w:keepLines/>
        <w:numPr>
          <w:ilvl w:val="0"/>
          <w:numId w:val="21"/>
        </w:numPr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t>Проанализировать возможность загрузки обновлений</w:t>
      </w:r>
      <w:r w:rsidR="00573DA6">
        <w:rPr>
          <w:rFonts w:ascii="Times New Roman" w:hAnsi="Times New Roman" w:cs="Times New Roman"/>
          <w:sz w:val="28"/>
          <w:szCs w:val="28"/>
        </w:rPr>
        <w:t>.</w:t>
      </w:r>
      <w:r w:rsidRPr="00573D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3886" w:rsidRPr="00573DA6" w:rsidRDefault="00503886" w:rsidP="00573DA6">
      <w:pPr>
        <w:pStyle w:val="a6"/>
        <w:keepNext/>
        <w:keepLines/>
        <w:spacing w:before="480"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:rsidR="006C7A44" w:rsidRPr="006C7A44" w:rsidRDefault="007C30B7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3DA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6C7A44" w:rsidRDefault="006C7A44" w:rsidP="006C7A44">
      <w:pPr>
        <w:pStyle w:val="a6"/>
        <w:numPr>
          <w:ilvl w:val="0"/>
          <w:numId w:val="22"/>
        </w:numPr>
        <w:spacing w:after="20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обновление антивирусного ПО на своём компьютере.</w:t>
      </w:r>
    </w:p>
    <w:p w:rsidR="006C7A44" w:rsidRPr="00B90F29" w:rsidRDefault="00BF7E1B" w:rsidP="006C7A44">
      <w:pPr>
        <w:pStyle w:val="a6"/>
        <w:spacing w:after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330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86" w:rsidRPr="00573DA6" w:rsidRDefault="00503886" w:rsidP="007224AE">
      <w:pPr>
        <w:pStyle w:val="a6"/>
        <w:keepNext/>
        <w:keepLines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573D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C7A44" w:rsidRPr="00A3490D">
        <w:rPr>
          <w:rFonts w:ascii="Times New Roman" w:hAnsi="Times New Roman" w:cs="Times New Roman"/>
          <w:sz w:val="28"/>
          <w:szCs w:val="28"/>
        </w:rPr>
        <w:t>Выбр</w:t>
      </w:r>
      <w:r w:rsidR="006C7A44">
        <w:rPr>
          <w:rFonts w:ascii="Times New Roman" w:hAnsi="Times New Roman" w:cs="Times New Roman"/>
          <w:sz w:val="28"/>
          <w:szCs w:val="28"/>
        </w:rPr>
        <w:t>ал</w:t>
      </w:r>
      <w:r w:rsidR="006C7A44" w:rsidRPr="00A3490D">
        <w:rPr>
          <w:rFonts w:ascii="Times New Roman" w:hAnsi="Times New Roman" w:cs="Times New Roman"/>
          <w:sz w:val="28"/>
          <w:szCs w:val="28"/>
        </w:rPr>
        <w:t xml:space="preserve"> необходимый набор настроек работы приложения.</w:t>
      </w:r>
    </w:p>
    <w:p w:rsidR="006C7A44" w:rsidRDefault="00BF7E1B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73863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44" w:rsidRDefault="006C7A44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503886" w:rsidRPr="00573DA6" w:rsidRDefault="00BF7E1B" w:rsidP="006C7A44">
      <w:pPr>
        <w:pStyle w:val="a6"/>
        <w:keepNext/>
        <w:keepLines/>
        <w:tabs>
          <w:tab w:val="left" w:pos="1134"/>
        </w:tabs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7649" cy="3533775"/>
            <wp:effectExtent l="19050" t="0" r="625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49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886" w:rsidRPr="00573DA6">
        <w:rPr>
          <w:rFonts w:ascii="Times New Roman" w:hAnsi="Times New Roman" w:cs="Times New Roman"/>
          <w:sz w:val="28"/>
          <w:szCs w:val="28"/>
        </w:rPr>
        <w:br/>
      </w:r>
    </w:p>
    <w:p w:rsidR="006C7A44" w:rsidRPr="006C7A44" w:rsidRDefault="006C7A44" w:rsidP="006C7A44">
      <w:pPr>
        <w:keepNext/>
        <w:keepLines/>
        <w:spacing w:before="480" w:after="0"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C7A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6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7A44">
        <w:rPr>
          <w:rFonts w:ascii="Times New Roman" w:hAnsi="Times New Roman" w:cs="Times New Roman"/>
          <w:sz w:val="28"/>
          <w:szCs w:val="28"/>
        </w:rPr>
        <w:t>ыбр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программу-антивирус.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A4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ее установку и настройку. Проанализирова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C7A44">
        <w:rPr>
          <w:rFonts w:ascii="Times New Roman" w:hAnsi="Times New Roman" w:cs="Times New Roman"/>
          <w:sz w:val="28"/>
          <w:szCs w:val="28"/>
        </w:rPr>
        <w:t xml:space="preserve"> возможность загрузки обновлений. </w:t>
      </w:r>
    </w:p>
    <w:p w:rsidR="00FA26DC" w:rsidRPr="00503886" w:rsidRDefault="00FA26DC" w:rsidP="00573DA6">
      <w:pPr>
        <w:pStyle w:val="a6"/>
        <w:spacing w:line="360" w:lineRule="auto"/>
        <w:textAlignment w:val="baseline"/>
        <w:rPr>
          <w:rFonts w:ascii="var(--ricos-font-family,unset)" w:hAnsi="var(--ricos-font-family,unset)" w:cs="Arial"/>
          <w:color w:val="000000"/>
        </w:rPr>
      </w:pPr>
      <w:r w:rsidRPr="00503886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0B3E5B" w:rsidRPr="00C87D03" w:rsidRDefault="00BF7E1B" w:rsidP="00573DA6">
      <w:pPr>
        <w:spacing w:line="360" w:lineRule="auto"/>
      </w:pPr>
    </w:p>
    <w:sectPr w:rsidR="000B3E5B" w:rsidRPr="00C87D03" w:rsidSect="001F6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522F9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E760CA"/>
    <w:multiLevelType w:val="hybridMultilevel"/>
    <w:tmpl w:val="41F49504"/>
    <w:lvl w:ilvl="0" w:tplc="4FEC64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9D1EF1"/>
    <w:multiLevelType w:val="hybridMultilevel"/>
    <w:tmpl w:val="2466C9AC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8"/>
  </w:num>
  <w:num w:numId="5">
    <w:abstractNumId w:val="23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21"/>
  </w:num>
  <w:num w:numId="24">
    <w:abstractNumId w:val="19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26DC"/>
    <w:rsid w:val="00071341"/>
    <w:rsid w:val="000F7C26"/>
    <w:rsid w:val="001F6841"/>
    <w:rsid w:val="0024113D"/>
    <w:rsid w:val="00503886"/>
    <w:rsid w:val="00573DA6"/>
    <w:rsid w:val="006C7A44"/>
    <w:rsid w:val="007224AE"/>
    <w:rsid w:val="007C30B7"/>
    <w:rsid w:val="008B0FA6"/>
    <w:rsid w:val="00907177"/>
    <w:rsid w:val="00BF7E1B"/>
    <w:rsid w:val="00C87D03"/>
    <w:rsid w:val="00CB439A"/>
    <w:rsid w:val="00D01296"/>
    <w:rsid w:val="00D651F4"/>
    <w:rsid w:val="00F9259F"/>
    <w:rsid w:val="00FA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841"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1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F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09.02.07 ,</cp:lastModifiedBy>
  <cp:revision>3</cp:revision>
  <dcterms:created xsi:type="dcterms:W3CDTF">2025-01-23T12:30:00Z</dcterms:created>
  <dcterms:modified xsi:type="dcterms:W3CDTF">2025-01-23T12:59:00Z</dcterms:modified>
</cp:coreProperties>
</file>