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B7" w:rsidRPr="00176157" w:rsidRDefault="007C30B7" w:rsidP="00176157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p w:rsidR="007C30B7" w:rsidRPr="00176157" w:rsidRDefault="007C30B7" w:rsidP="00176157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C840F0" w:rsidRPr="00176157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Построение матрицы разграничения прав доступа для прикладной программы</w:t>
      </w:r>
    </w:p>
    <w:p w:rsidR="007C30B7" w:rsidRPr="00176157" w:rsidRDefault="007C30B7" w:rsidP="00176157">
      <w:pPr>
        <w:spacing w:after="200" w:line="276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7615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17615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C840F0" w:rsidRPr="00176157" w:rsidRDefault="007A2894" w:rsidP="00176157">
      <w:pPr>
        <w:keepNext/>
        <w:keepLines/>
        <w:spacing w:before="480" w:after="0" w:line="276" w:lineRule="auto"/>
        <w:ind w:firstLine="85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76157">
        <w:rPr>
          <w:rFonts w:ascii="Times New Roman" w:hAnsi="Times New Roman" w:cs="Times New Roman"/>
          <w:sz w:val="28"/>
          <w:szCs w:val="28"/>
        </w:rPr>
        <w:t>Построить матрицу разграничения прав доступа для прикладной</w:t>
      </w:r>
      <w:r w:rsidR="00176157">
        <w:rPr>
          <w:rFonts w:ascii="Times New Roman" w:hAnsi="Times New Roman" w:cs="Times New Roman"/>
          <w:sz w:val="28"/>
          <w:szCs w:val="28"/>
        </w:rPr>
        <w:t xml:space="preserve"> </w:t>
      </w:r>
      <w:r w:rsidRPr="00176157">
        <w:rPr>
          <w:rFonts w:ascii="Times New Roman" w:hAnsi="Times New Roman" w:cs="Times New Roman"/>
          <w:sz w:val="28"/>
          <w:szCs w:val="28"/>
        </w:rPr>
        <w:t>программы</w:t>
      </w:r>
      <w:r w:rsidR="00176157">
        <w:rPr>
          <w:rFonts w:ascii="Times New Roman" w:hAnsi="Times New Roman" w:cs="Times New Roman"/>
          <w:sz w:val="28"/>
          <w:szCs w:val="28"/>
        </w:rPr>
        <w:t>.</w:t>
      </w:r>
      <w:r w:rsidRPr="001761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30B7" w:rsidRPr="00176157" w:rsidRDefault="007C30B7" w:rsidP="00176157">
      <w:pPr>
        <w:keepNext/>
        <w:keepLines/>
        <w:spacing w:before="480"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:rsidR="00D203D8" w:rsidRPr="001B1CB3" w:rsidRDefault="00922975" w:rsidP="00176157">
      <w:pPr>
        <w:pStyle w:val="a"/>
        <w:numPr>
          <w:ilvl w:val="0"/>
          <w:numId w:val="27"/>
        </w:numPr>
        <w:tabs>
          <w:tab w:val="left" w:pos="1134"/>
        </w:tabs>
        <w:spacing w:after="0"/>
        <w:ind w:left="0" w:right="223" w:firstLine="851"/>
        <w:jc w:val="both"/>
        <w:rPr>
          <w:b w:val="0"/>
          <w:bCs/>
          <w:sz w:val="28"/>
          <w:szCs w:val="28"/>
        </w:rPr>
      </w:pPr>
      <w:r w:rsidRPr="001B1CB3">
        <w:rPr>
          <w:b w:val="0"/>
          <w:bCs/>
          <w:sz w:val="28"/>
          <w:szCs w:val="28"/>
        </w:rPr>
        <w:t>Автоматизированная система «</w:t>
      </w:r>
      <w:r w:rsidR="001B1CB3" w:rsidRPr="001B1CB3">
        <w:rPr>
          <w:b w:val="0"/>
          <w:bCs/>
          <w:sz w:val="28"/>
          <w:szCs w:val="28"/>
        </w:rPr>
        <w:t>Расчеты с поставщиками</w:t>
      </w:r>
      <w:r w:rsidRPr="001B1CB3">
        <w:rPr>
          <w:b w:val="0"/>
          <w:bCs/>
          <w:sz w:val="28"/>
          <w:szCs w:val="28"/>
        </w:rPr>
        <w:t xml:space="preserve">» предназначена для </w:t>
      </w:r>
      <w:r w:rsidR="001B1CB3" w:rsidRPr="001B1CB3">
        <w:rPr>
          <w:b w:val="0"/>
          <w:bCs/>
          <w:sz w:val="28"/>
          <w:szCs w:val="28"/>
        </w:rPr>
        <w:t>упрощения</w:t>
      </w:r>
      <w:r w:rsidRPr="001B1CB3">
        <w:rPr>
          <w:b w:val="0"/>
          <w:bCs/>
          <w:sz w:val="28"/>
          <w:szCs w:val="28"/>
        </w:rPr>
        <w:t xml:space="preserve"> и </w:t>
      </w:r>
      <w:r w:rsidR="001B1CB3" w:rsidRPr="001B1CB3">
        <w:rPr>
          <w:b w:val="0"/>
          <w:bCs/>
          <w:sz w:val="28"/>
          <w:szCs w:val="28"/>
        </w:rPr>
        <w:t>автоматизации</w:t>
      </w:r>
      <w:r w:rsidRPr="001B1CB3">
        <w:rPr>
          <w:b w:val="0"/>
          <w:bCs/>
          <w:sz w:val="28"/>
          <w:szCs w:val="28"/>
        </w:rPr>
        <w:t xml:space="preserve"> </w:t>
      </w:r>
      <w:r w:rsidR="001B1CB3" w:rsidRPr="001B1CB3">
        <w:rPr>
          <w:b w:val="0"/>
          <w:bCs/>
          <w:sz w:val="28"/>
          <w:szCs w:val="28"/>
        </w:rPr>
        <w:t>ведения расчетов с поставщиками товаров или услуг. Это приложение предназначено для бизнеса, где важно контролировать и отслеживать взаиморасчеты с поставщиками.</w:t>
      </w:r>
      <w:r w:rsidR="001B1CB3">
        <w:rPr>
          <w:b w:val="0"/>
          <w:bCs/>
          <w:sz w:val="28"/>
          <w:szCs w:val="28"/>
        </w:rPr>
        <w:t xml:space="preserve"> </w:t>
      </w:r>
      <w:r w:rsidR="00176157" w:rsidRPr="001B1CB3">
        <w:rPr>
          <w:b w:val="0"/>
          <w:bCs/>
          <w:sz w:val="28"/>
          <w:szCs w:val="28"/>
        </w:rPr>
        <w:t>Матрица разграничения прав доступа.</w:t>
      </w:r>
    </w:p>
    <w:tbl>
      <w:tblPr>
        <w:tblStyle w:val="aa"/>
        <w:tblW w:w="9571" w:type="dxa"/>
        <w:tblLook w:val="04A0"/>
      </w:tblPr>
      <w:tblGrid>
        <w:gridCol w:w="2273"/>
        <w:gridCol w:w="1738"/>
        <w:gridCol w:w="2061"/>
        <w:gridCol w:w="2014"/>
        <w:gridCol w:w="1485"/>
      </w:tblGrid>
      <w:tr w:rsidR="001B1CB3" w:rsidRPr="00176157" w:rsidTr="001B1CB3">
        <w:tc>
          <w:tcPr>
            <w:tcW w:w="2283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 xml:space="preserve">Субъект </w:t>
            </w:r>
          </w:p>
        </w:tc>
        <w:tc>
          <w:tcPr>
            <w:tcW w:w="1753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Изменение данных</w:t>
            </w:r>
          </w:p>
        </w:tc>
        <w:tc>
          <w:tcPr>
            <w:tcW w:w="2112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Добавление данных</w:t>
            </w:r>
          </w:p>
        </w:tc>
        <w:tc>
          <w:tcPr>
            <w:tcW w:w="2085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Подсчет общей стоимости товаров</w:t>
            </w:r>
          </w:p>
        </w:tc>
        <w:tc>
          <w:tcPr>
            <w:tcW w:w="1338" w:type="dxa"/>
          </w:tcPr>
          <w:p w:rsidR="001B1CB3" w:rsidRPr="001B1CB3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Удаление данных</w:t>
            </w:r>
          </w:p>
        </w:tc>
      </w:tr>
      <w:tr w:rsidR="001B1CB3" w:rsidRPr="00176157" w:rsidTr="001B1CB3">
        <w:tc>
          <w:tcPr>
            <w:tcW w:w="2283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1753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c,d,r,w</w:t>
            </w:r>
            <w:proofErr w:type="spellEnd"/>
          </w:p>
        </w:tc>
        <w:tc>
          <w:tcPr>
            <w:tcW w:w="2112" w:type="dxa"/>
          </w:tcPr>
          <w:p w:rsidR="001B1CB3" w:rsidRPr="001B1CB3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>,</w:t>
            </w:r>
            <w:r>
              <w:rPr>
                <w:b w:val="0"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2085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c,d,r,w</w:t>
            </w:r>
            <w:proofErr w:type="spellEnd"/>
          </w:p>
        </w:tc>
        <w:tc>
          <w:tcPr>
            <w:tcW w:w="1338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c,d,r,w</w:t>
            </w:r>
            <w:proofErr w:type="spellEnd"/>
          </w:p>
        </w:tc>
      </w:tr>
      <w:tr w:rsidR="001B1CB3" w:rsidRPr="00176157" w:rsidTr="001B1CB3">
        <w:tc>
          <w:tcPr>
            <w:tcW w:w="2283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1753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lang w:val="en-US"/>
              </w:rPr>
              <w:t>c,</w:t>
            </w:r>
            <w:r w:rsidRPr="00176157">
              <w:rPr>
                <w:b w:val="0"/>
                <w:bCs/>
                <w:sz w:val="28"/>
                <w:szCs w:val="28"/>
                <w:lang w:val="en-US"/>
              </w:rPr>
              <w:t>r</w:t>
            </w:r>
            <w:proofErr w:type="spellEnd"/>
          </w:p>
        </w:tc>
        <w:tc>
          <w:tcPr>
            <w:tcW w:w="2112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c,r</w:t>
            </w:r>
            <w:proofErr w:type="spellEnd"/>
          </w:p>
        </w:tc>
        <w:tc>
          <w:tcPr>
            <w:tcW w:w="2085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c,</w:t>
            </w:r>
            <w:r w:rsidRPr="00176157">
              <w:rPr>
                <w:b w:val="0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338" w:type="dxa"/>
          </w:tcPr>
          <w:p w:rsidR="001B1CB3" w:rsidRPr="001B1CB3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r</w:t>
            </w:r>
          </w:p>
        </w:tc>
      </w:tr>
    </w:tbl>
    <w:p w:rsidR="000B3E5B" w:rsidRDefault="00D203D8" w:rsidP="00176157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 xml:space="preserve">Где: с – создание, </w:t>
      </w:r>
      <w:r w:rsidR="008A3055">
        <w:rPr>
          <w:b w:val="0"/>
          <w:bCs/>
          <w:sz w:val="28"/>
          <w:szCs w:val="28"/>
          <w:lang w:val="en-US"/>
        </w:rPr>
        <w:t>d</w:t>
      </w:r>
      <w:r w:rsidRPr="00176157">
        <w:rPr>
          <w:b w:val="0"/>
          <w:bCs/>
          <w:sz w:val="28"/>
          <w:szCs w:val="28"/>
        </w:rPr>
        <w:t xml:space="preserve"> – удаление, </w:t>
      </w:r>
      <w:r w:rsidRPr="00176157">
        <w:rPr>
          <w:b w:val="0"/>
          <w:bCs/>
          <w:sz w:val="28"/>
          <w:szCs w:val="28"/>
          <w:lang w:val="en-US"/>
        </w:rPr>
        <w:t>r</w:t>
      </w:r>
      <w:r w:rsidRPr="00176157">
        <w:rPr>
          <w:b w:val="0"/>
          <w:bCs/>
          <w:sz w:val="28"/>
          <w:szCs w:val="28"/>
        </w:rPr>
        <w:t xml:space="preserve"> – чтение, </w:t>
      </w:r>
      <w:r w:rsidRPr="00176157">
        <w:rPr>
          <w:b w:val="0"/>
          <w:bCs/>
          <w:sz w:val="28"/>
          <w:szCs w:val="28"/>
          <w:lang w:val="en-US"/>
        </w:rPr>
        <w:t>w</w:t>
      </w:r>
      <w:r w:rsidRPr="00176157">
        <w:rPr>
          <w:b w:val="0"/>
          <w:bCs/>
          <w:sz w:val="28"/>
          <w:szCs w:val="28"/>
        </w:rPr>
        <w:t xml:space="preserve"> – запись.</w:t>
      </w:r>
    </w:p>
    <w:p w:rsidR="00176157" w:rsidRPr="00176157" w:rsidRDefault="00176157" w:rsidP="00176157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Вывод</w:t>
      </w:r>
      <w:r w:rsidRPr="00176157">
        <w:rPr>
          <w:b w:val="0"/>
          <w:bCs/>
          <w:sz w:val="28"/>
          <w:szCs w:val="28"/>
        </w:rPr>
        <w:t>:</w:t>
      </w:r>
      <w:r>
        <w:rPr>
          <w:b w:val="0"/>
          <w:bCs/>
          <w:sz w:val="28"/>
          <w:szCs w:val="28"/>
        </w:rPr>
        <w:t xml:space="preserve"> построил матрицу разграничения прав доступа для прикладной программы.</w:t>
      </w:r>
    </w:p>
    <w:sectPr w:rsidR="00176157" w:rsidRPr="00176157" w:rsidSect="00ED5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547789"/>
    <w:multiLevelType w:val="hybridMultilevel"/>
    <w:tmpl w:val="3DD6AC46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6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FE36A5"/>
    <w:multiLevelType w:val="hybridMultilevel"/>
    <w:tmpl w:val="2256C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C429CB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9D1EF1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2"/>
  </w:num>
  <w:num w:numId="2">
    <w:abstractNumId w:val="11"/>
  </w:num>
  <w:num w:numId="3">
    <w:abstractNumId w:val="12"/>
  </w:num>
  <w:num w:numId="4">
    <w:abstractNumId w:val="8"/>
  </w:num>
  <w:num w:numId="5">
    <w:abstractNumId w:val="25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18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24"/>
  </w:num>
  <w:num w:numId="17">
    <w:abstractNumId w:val="17"/>
  </w:num>
  <w:num w:numId="18">
    <w:abstractNumId w:val="13"/>
  </w:num>
  <w:num w:numId="19">
    <w:abstractNumId w:val="1"/>
  </w:num>
  <w:num w:numId="20">
    <w:abstractNumId w:val="20"/>
  </w:num>
  <w:num w:numId="21">
    <w:abstractNumId w:val="26"/>
  </w:num>
  <w:num w:numId="22">
    <w:abstractNumId w:val="19"/>
  </w:num>
  <w:num w:numId="23">
    <w:abstractNumId w:val="23"/>
  </w:num>
  <w:num w:numId="24">
    <w:abstractNumId w:val="21"/>
  </w:num>
  <w:num w:numId="25">
    <w:abstractNumId w:val="5"/>
  </w:num>
  <w:num w:numId="26">
    <w:abstractNumId w:val="15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A26DC"/>
    <w:rsid w:val="00071341"/>
    <w:rsid w:val="000F7C26"/>
    <w:rsid w:val="00142EC9"/>
    <w:rsid w:val="00176157"/>
    <w:rsid w:val="001B1CB3"/>
    <w:rsid w:val="0024113D"/>
    <w:rsid w:val="00503886"/>
    <w:rsid w:val="007A2894"/>
    <w:rsid w:val="007C30B7"/>
    <w:rsid w:val="008A3055"/>
    <w:rsid w:val="008D07A4"/>
    <w:rsid w:val="00907177"/>
    <w:rsid w:val="00922975"/>
    <w:rsid w:val="00935268"/>
    <w:rsid w:val="00C840F0"/>
    <w:rsid w:val="00C87D03"/>
    <w:rsid w:val="00CB439A"/>
    <w:rsid w:val="00D01296"/>
    <w:rsid w:val="00D203D8"/>
    <w:rsid w:val="00D651F4"/>
    <w:rsid w:val="00ED5355"/>
    <w:rsid w:val="00F9259F"/>
    <w:rsid w:val="00FA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D5355"/>
  </w:style>
  <w:style w:type="paragraph" w:styleId="1">
    <w:name w:val="heading 1"/>
    <w:basedOn w:val="a0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1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1"/>
    <w:rsid w:val="00FA26DC"/>
  </w:style>
  <w:style w:type="character" w:customStyle="1" w:styleId="o0tks2">
    <w:name w:val="o0tks2"/>
    <w:basedOn w:val="a1"/>
    <w:rsid w:val="00FA26DC"/>
  </w:style>
  <w:style w:type="paragraph" w:customStyle="1" w:styleId="fofady">
    <w:name w:val="fofady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1"/>
    <w:rsid w:val="00FA26DC"/>
  </w:style>
  <w:style w:type="character" w:customStyle="1" w:styleId="i4gy7y">
    <w:name w:val="i4gy7y"/>
    <w:basedOn w:val="a1"/>
    <w:rsid w:val="00FA26DC"/>
  </w:style>
  <w:style w:type="character" w:customStyle="1" w:styleId="tq0q1a">
    <w:name w:val="tq0q1a"/>
    <w:basedOn w:val="a1"/>
    <w:rsid w:val="00FA26DC"/>
  </w:style>
  <w:style w:type="character" w:customStyle="1" w:styleId="post-metadatadate">
    <w:name w:val="post-metadata__date"/>
    <w:basedOn w:val="a1"/>
    <w:rsid w:val="00FA26DC"/>
  </w:style>
  <w:style w:type="character" w:customStyle="1" w:styleId="post-metadatareadtime">
    <w:name w:val="post-metadata__readtime"/>
    <w:basedOn w:val="a1"/>
    <w:rsid w:val="00FA26DC"/>
  </w:style>
  <w:style w:type="character" w:customStyle="1" w:styleId="blog-post-title-font">
    <w:name w:val="blog-post-title-font"/>
    <w:basedOn w:val="a1"/>
    <w:rsid w:val="00FA26DC"/>
  </w:style>
  <w:style w:type="paragraph" w:customStyle="1" w:styleId="lkwdff">
    <w:name w:val="lkwdff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1"/>
    <w:rsid w:val="00FA26DC"/>
  </w:style>
  <w:style w:type="character" w:customStyle="1" w:styleId="2phjq">
    <w:name w:val="_2phjq"/>
    <w:basedOn w:val="a1"/>
    <w:rsid w:val="00FA26DC"/>
  </w:style>
  <w:style w:type="character" w:styleId="a5">
    <w:name w:val="Strong"/>
    <w:basedOn w:val="a1"/>
    <w:uiPriority w:val="22"/>
    <w:qFormat/>
    <w:rsid w:val="00FA26DC"/>
    <w:rPr>
      <w:b/>
      <w:bCs/>
    </w:rPr>
  </w:style>
  <w:style w:type="paragraph" w:customStyle="1" w:styleId="mm8nw">
    <w:name w:val="mm8nw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1"/>
    <w:uiPriority w:val="20"/>
    <w:qFormat/>
    <w:rsid w:val="00FA26DC"/>
    <w:rPr>
      <w:i/>
      <w:iCs/>
    </w:rPr>
  </w:style>
  <w:style w:type="paragraph" w:customStyle="1" w:styleId="1j-51">
    <w:name w:val="_1j-51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1"/>
    <w:rsid w:val="00FA26DC"/>
  </w:style>
  <w:style w:type="character" w:customStyle="1" w:styleId="h7klu">
    <w:name w:val="h7k_lu"/>
    <w:basedOn w:val="a1"/>
    <w:rsid w:val="00FA26DC"/>
  </w:style>
  <w:style w:type="character" w:customStyle="1" w:styleId="fyrnvd">
    <w:name w:val="fyrnvd"/>
    <w:basedOn w:val="a1"/>
    <w:rsid w:val="00FA26DC"/>
  </w:style>
  <w:style w:type="paragraph" w:customStyle="1" w:styleId="gf4dud">
    <w:name w:val="gf4dud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1"/>
    <w:rsid w:val="00FA26DC"/>
  </w:style>
  <w:style w:type="paragraph" w:customStyle="1" w:styleId="font8">
    <w:name w:val="font_8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1"/>
    <w:rsid w:val="00FA26DC"/>
  </w:style>
  <w:style w:type="paragraph" w:styleId="a7">
    <w:name w:val="List Paragraph"/>
    <w:basedOn w:val="a0"/>
    <w:uiPriority w:val="34"/>
    <w:qFormat/>
    <w:rsid w:val="00C87D03"/>
    <w:pPr>
      <w:ind w:left="720"/>
      <w:contextualSpacing/>
    </w:pPr>
  </w:style>
  <w:style w:type="character" w:styleId="a8">
    <w:name w:val="FollowedHyperlink"/>
    <w:basedOn w:val="a1"/>
    <w:uiPriority w:val="99"/>
    <w:semiHidden/>
    <w:unhideWhenUsed/>
    <w:rsid w:val="0024113D"/>
    <w:rPr>
      <w:color w:val="954F72" w:themeColor="followedHyperlink"/>
      <w:u w:val="single"/>
    </w:rPr>
  </w:style>
  <w:style w:type="paragraph" w:customStyle="1" w:styleId="a">
    <w:name w:val="Пункты курсовой"/>
    <w:basedOn w:val="a0"/>
    <w:link w:val="a9"/>
    <w:qFormat/>
    <w:rsid w:val="00922975"/>
    <w:pPr>
      <w:widowControl w:val="0"/>
      <w:numPr>
        <w:numId w:val="26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9">
    <w:name w:val="Пункты курсовой Знак"/>
    <w:basedOn w:val="a1"/>
    <w:link w:val="a"/>
    <w:locked/>
    <w:rsid w:val="00922975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table" w:styleId="aa">
    <w:name w:val="Table Grid"/>
    <w:basedOn w:val="a2"/>
    <w:uiPriority w:val="39"/>
    <w:rsid w:val="00922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09.02.07 ,</cp:lastModifiedBy>
  <cp:revision>4</cp:revision>
  <dcterms:created xsi:type="dcterms:W3CDTF">2025-01-24T08:04:00Z</dcterms:created>
  <dcterms:modified xsi:type="dcterms:W3CDTF">2025-01-25T05:17:00Z</dcterms:modified>
</cp:coreProperties>
</file>