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ASPIRAÇÃO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Ser palmeira! existir num píncaro azulado,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 as nuvens mais perto e as estrelas em bando;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Dar ao sopro do mar o seio perfumado,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Ora os leques abrindo, ora os leques fechando;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de meu cimo, só de meu trono, os rumores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dia ouvir, nascendo o primeiro arrebol,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no azul dialogar com o espírito das flores,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invisível ascende e vai falar ao sol;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Sentir romper do vale e a meus pés, rumorosa,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Dilatar-se e cantar a alma sonora e quente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árvores, que em flor abre a manhã cheirosa,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rios, onde luz todo o esplendor do Oriente;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juntando a essa voz o glorioso murmúrio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minha fronde e abrindo ao largo espaço os véus,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Ir com ela através do horizonte purpúreo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penetrar nos céus;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Ser palmeira, depois de homem ter sido! est’alma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vibra em mim, sentir que novamente vibra,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a espalmo a tremer nas folhas, palma a palma,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distendo, a subir num caule, fibra a fibra;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à noite, enquanto o luar sobre os meus leques treme,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estranho sentimento, ou pena ou mágoa ou dó,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Tudo tem e, na sombra, ora ou soluça ou geme,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como um pavilhão, velo lá em cima eu só,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bom dizer então bem alto ao firmamento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que outrora jamais - homem - dizer não pude,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menor sensação ao máximo tormento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Quanto passa através minha existência rude!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esfolhando-me ao vento, indômita e selvagem,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aos arrancos vem bufando o temporal,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- Poeta - bramir então à noturna bafagem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 canto triunfal!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isto que aqui não digo então dizer: - que te amo,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Mãe natureza! mas de modo tal que o entendas,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entendes a voz do pássaro no ramo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eco que têm no oceano as borrascas tremendas;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pedir que, ou no sol, a cuja luz referves,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 no verme do chão ou na flor que sorri,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Mais tarde, em qualquer tempo, a minh’alma conserves,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que eternamente eu me lembre de ti!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