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ACORDANDO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Quero-te, vem! se acaso da neblina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sonho as formas desatar te é dado,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não és sonho tu, se ora acordado,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Posso tocar-te, sombra peregrina!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o mesmo rosto pálido e magoado,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Triste o sorriso a boca purpurina,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o todo, enfim, de aparição divina,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Rompe da névoa, meigo vulto amado!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Encarna-te! aparece! exurge! acode!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em minha fronte a coma ondeante e escura,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Cheia de orvalhos, úmida, sacode;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se te dói pisar este medonho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Chão de abrolhos que eu piso, imagem pura,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Torna outra vez a aparecer-me em sonho.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