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Manhã de verão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 nuvens, que, em bulcões, sobre o rio rodavam,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Já, com o vir de manhã, do rio se levantam.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ontem, sob a chuva, estas águas choravam!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hoje, saudando o sol, como estas águas cantam!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estrela, que ficou por último velando,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Noive que espera o noivo e suspira em segredo,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Desmaia de pudor, apaga, palpitando,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pupila amorosa, e estremece de medo.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Há pelo Paraíba um sussurro de vozes,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Tremor de seios nus, corpos brancos luzindo...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alvas, a cavalgar broncos monstros ferozes,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Passam, como num sonho, as náiades fugindo.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rosa, que acordou sob as ramas cheirosas,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Diz-me: "Acorda com um beijo as outras flores quietas!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Poeta! Deus criou as mulheres e as rosas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 os beijos do sol e os beijos dos poetas!"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 ave diz: "Sabes tu? Conheço-a bem... Parece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os Gênios de Oberon bailam pelo ar dispersos,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que o céu se abre todo, e que a terra floresce,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Quando ela principia a recitar teus versos!"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diz a luz: "Conheço a cor daquela boca!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Bem conheço a maciez daquelas mãos pequenas!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fosse ela aos jardins roubar, trêfega e louca,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rubor da papoula e o alvor das açucenas!"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Diz a palmeira: "Invejo-a! ao vir a luz radiante,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Vem o vento agitar-me e desnastrar-me a coma: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eu pelo vento envio ao seu cabelo ondeante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Todo o meu esplendor e todo o meu aroma!"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 floresta, que canta, e o sol, que abre a coroa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ouro fulvo, espancando a matutina bruma,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lírio, que estremece, e o pássaro, que voa,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 água, cheia de sons e de flocos de espuma,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Tudo, — a cor, o clarão, o perfume e o gorjeio,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Tudo, elevando a voz, nesta manhã de estio,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Diz: "Pudesses dormir, poeta! No seu seio,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Curvo como este céu, manso como este rio!"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