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Pecador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Este é o altivo pecador sereno,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os soluços afoga na garganta,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calmamente, o copo de veneno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Aos lábios frios sem tremer levanta.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Tonto, no escuro pantanal terreno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Rolou. E, ao cabo de torpeza tanta,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Nem assim, miserável e pequeno,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tão grandes remorsos se quebranta.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Fecha a vergonha e as lágrimas consigo...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o coração mordendo impenitente,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o coração rasgando castigado,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Aceita a enormidade do castigo,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a mesma face com que antigamente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Aceitava a delícia do pecado.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