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Tercetos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Noite ainda, quando ela me pedia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Entre dois beijos que me fosse embora,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Eu, com os olhos em lágrimas, dizia: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"Espera ao menos que desponte a aurora!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Tua alcova é cheirosa como um ninho...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olha que escuridão há lá por fora!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queres que eu vá, triste e sozinho,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Casando a treva e o frio de meu peito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frio e à treva que há pelo caminho?!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Ouves? é o vento! é um temporal desfeito!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arrojes à chuva e à tempestade!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me exiles do vale do teu leito!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Morrerei de aflição e de saudade...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Espera! até que o dia resplandeça,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Aquece-me com a tua mocidade!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o teu colo deixa-me a cabeça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Repousar, como há pouco repousava...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Espera um pouco! deixa que amanheça!"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E ela abria-me os braços. E eu ficava.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II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já manhã, quando ela me pedia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de seu claro corpo me afastasse,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Eu, com os olhos em lágrimas , dizia: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"Não pode ser! não vês que o dia nasce?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aurora, em fogo e sangue, as nuvens corta...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diria de ti quem me encontrasse?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nem me digas que isso pouco importa!...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pensariam, vendo-me, apressado,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Tão cedo assim, saindo a tua porta,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Vendo-me exausto, pálido, cansado,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todo pelo aroma de teu beijo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Escandalosamente perfumado?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amor, querida, não exclui o pejo...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Espera! até que o sol desapareça,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Beija-me a boca! mata-me o desejo!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Sobre o teu colo deixa-me a cabeça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Repousar, como há pouco repousava!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Espera um pouco! deixa que anoiteça!"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E ela abria-me os braços. E eu ficava.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