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UMA CANTORA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Cantavas. Sobre mim,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frecha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ligeira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Passou zumbindo no ar... Amor, que estava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Junto a ti, contra uma alma dele escrava,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Despedira-a com mão pouco certeira.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vendo assim baldada essa 'primeira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Frecha, outra arranca da luzente aljava;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Vibra-a; e esta, enfim, aguda se me crava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N'alma... Arranca depois uma terceira...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clamo; «Estou ferido! Estou ferido;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Suspende, Amor!;; O Amor não nos faz brecha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pelos olhos, minha doce amada;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Pelos olhos não foi; foi pelo ouvido,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pelo ouvido, que me entrou a frecha: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Sinto ainda n'elle 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dôr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d'essa frechada.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