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Último porto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Este o país ideal que em sonhos douro;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Aqui o estro das aves me arrebata,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em flores, cachos e festões, desata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Natureza o virginal tesouro;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Aqui, perpétuo dia ardente e louro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Fulgura; e, na torrente e na cascata,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água alardeia toda a sua prata,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os laranjais e o sol todo o seu ouro…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Aqui, de rosas e de luz tecida,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Leve mortalha envolva estes destroços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Do extinto amor, que inda me pesam tanto;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a terra, a mãe comum, no fim da vida,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Para a nudeza me cobrir dos ossos,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Rasgue alguns palmos do seu verde manto.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