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pStyle w:val="Style_2"/>
        <w:widowControl w:val="1"/>
        <w:spacing w:line="240" w:lineRule="exact"/>
        <w:ind/>
        <w:jc w:val="center"/>
        <w:outlineLvl w:val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ПРОТОКОЛ</w:t>
      </w:r>
    </w:p>
    <w:p w14:paraId="04000000">
      <w:pPr>
        <w:pStyle w:val="Style_2"/>
        <w:widowControl w:val="1"/>
        <w:spacing w:line="240" w:lineRule="exact"/>
        <w:ind/>
        <w:jc w:val="center"/>
        <w:outlineLvl w:val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осмотра места происшествия</w:t>
      </w:r>
    </w:p>
    <w:p w14:paraId="05000000">
      <w:pPr>
        <w:pStyle w:val="Style_2"/>
        <w:widowControl w:val="1"/>
        <w:spacing w:line="240" w:lineRule="exact"/>
        <w:ind/>
        <w:jc w:val="center"/>
        <w:outlineLvl w:val="0"/>
        <w:rPr>
          <w:rFonts w:ascii="Times New Roman" w:hAnsi="Times New Roman"/>
          <w:b w:val="1"/>
          <w:sz w:val="28"/>
        </w:rPr>
      </w:pPr>
    </w:p>
    <w:p w14:paraId="06000000">
      <w:pPr>
        <w:pStyle w:val="Style_2"/>
        <w:widowControl w:val="1"/>
        <w:ind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jc w:val="center"/>
        <w:tblLayout w:type="fixed"/>
        <w:tblCellMar>
          <w:left w:type="dxa" w:w="56"/>
          <w:right w:type="dxa" w:w="56"/>
        </w:tblCellMar>
      </w:tblPr>
      <w:tblGrid>
        <w:gridCol w:w="4526"/>
        <w:gridCol w:w="2284"/>
        <w:gridCol w:w="430"/>
        <w:gridCol w:w="318"/>
        <w:gridCol w:w="1338"/>
        <w:gridCol w:w="517"/>
        <w:gridCol w:w="423"/>
        <w:gridCol w:w="416"/>
      </w:tblGrid>
      <w:tr>
        <w:tc>
          <w:tcPr>
            <w:tcW w:type="dxa" w:w="4526"/>
            <w:tcBorders>
              <w:bottom w:color="000000" w:sz="4" w:val="single"/>
            </w:tcBorders>
            <w:tcMar>
              <w:left w:type="dxa" w:w="56"/>
              <w:right w:type="dxa" w:w="56"/>
            </w:tcMar>
          </w:tcPr>
          <w:p w14:paraId="07000000">
            <w:pPr>
              <w:pStyle w:val="Style_2"/>
              <w:widowControl w:val="1"/>
              <w:spacing w:line="240" w:lineRule="exact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284"/>
            <w:tcMar>
              <w:left w:type="dxa" w:w="56"/>
              <w:right w:type="dxa" w:w="56"/>
            </w:tcMar>
          </w:tcPr>
          <w:p w14:paraId="08000000">
            <w:pPr>
              <w:pStyle w:val="Style_2"/>
              <w:widowControl w:val="1"/>
              <w:spacing w:line="240" w:lineRule="exact"/>
              <w:ind w:right="-5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</w:t>
            </w:r>
          </w:p>
        </w:tc>
        <w:tc>
          <w:tcPr>
            <w:tcW w:type="dxa" w:w="430"/>
            <w:tcBorders>
              <w:bottom w:color="000000" w:sz="4" w:val="single"/>
            </w:tcBorders>
            <w:tcMar>
              <w:left w:type="dxa" w:w="56"/>
              <w:right w:type="dxa" w:w="56"/>
            </w:tcMar>
          </w:tcPr>
          <w:p w14:paraId="09000000">
            <w:pPr>
              <w:pStyle w:val="Style_2"/>
              <w:widowControl w:val="1"/>
              <w:spacing w:line="240" w:lineRule="exact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</w:t>
            </w:r>
          </w:p>
        </w:tc>
        <w:tc>
          <w:tcPr>
            <w:tcW w:type="dxa" w:w="318"/>
            <w:tcMar>
              <w:left w:type="dxa" w:w="56"/>
              <w:right w:type="dxa" w:w="56"/>
            </w:tcMar>
          </w:tcPr>
          <w:p w14:paraId="0A000000">
            <w:pPr>
              <w:pStyle w:val="Style_2"/>
              <w:widowControl w:val="1"/>
              <w:spacing w:line="240" w:lineRule="exact"/>
              <w:ind w:hanging="73" w:left="73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type="dxa" w:w="1338"/>
            <w:tcBorders>
              <w:bottom w:color="000000" w:sz="4" w:val="single"/>
            </w:tcBorders>
            <w:tcMar>
              <w:left w:type="dxa" w:w="56"/>
              <w:right w:type="dxa" w:w="56"/>
            </w:tcMar>
          </w:tcPr>
          <w:p w14:paraId="0B000000">
            <w:pPr>
              <w:pStyle w:val="Style_2"/>
              <w:widowControl w:val="1"/>
              <w:spacing w:line="240" w:lineRule="exact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517"/>
            <w:tcMar>
              <w:left w:type="dxa" w:w="56"/>
              <w:right w:type="dxa" w:w="56"/>
            </w:tcMar>
          </w:tcPr>
          <w:p w14:paraId="0C000000">
            <w:pPr>
              <w:pStyle w:val="Style_2"/>
              <w:widowControl w:val="1"/>
              <w:spacing w:line="240" w:lineRule="exact"/>
              <w:ind w:right="-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20 </w:t>
            </w:r>
          </w:p>
        </w:tc>
        <w:tc>
          <w:tcPr>
            <w:tcW w:type="dxa" w:w="423"/>
            <w:tcBorders>
              <w:bottom w:color="000000" w:sz="4" w:val="single"/>
            </w:tcBorders>
            <w:tcMar>
              <w:left w:type="dxa" w:w="56"/>
              <w:right w:type="dxa" w:w="56"/>
            </w:tcMar>
          </w:tcPr>
          <w:p w14:paraId="0D000000">
            <w:pPr>
              <w:pStyle w:val="Style_2"/>
              <w:widowControl w:val="1"/>
              <w:spacing w:line="240" w:lineRule="exact"/>
              <w:ind w:firstLine="0" w:left="-57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416"/>
            <w:tcMar>
              <w:left w:type="dxa" w:w="56"/>
              <w:right w:type="dxa" w:w="56"/>
            </w:tcMar>
          </w:tcPr>
          <w:p w14:paraId="0E000000">
            <w:pPr>
              <w:pStyle w:val="Style_2"/>
              <w:widowControl w:val="1"/>
              <w:spacing w:line="240" w:lineRule="exact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г.</w:t>
            </w:r>
          </w:p>
        </w:tc>
      </w:tr>
    </w:tbl>
    <w:p w14:paraId="0F000000">
      <w:pPr>
        <w:pStyle w:val="Style_2"/>
        <w:widowControl w:val="1"/>
        <w:spacing w:line="180" w:lineRule="exact"/>
        <w:ind w:firstLine="0" w:left="-90" w:right="6411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        (место с</w:t>
      </w:r>
      <w:r>
        <w:rPr>
          <w:rFonts w:ascii="Times New Roman" w:hAnsi="Times New Roman"/>
          <w:sz w:val="18"/>
        </w:rPr>
        <w:t>о</w:t>
      </w:r>
      <w:r>
        <w:rPr>
          <w:rFonts w:ascii="Times New Roman" w:hAnsi="Times New Roman"/>
          <w:sz w:val="18"/>
        </w:rPr>
        <w:t>ставления)</w:t>
      </w:r>
    </w:p>
    <w:tbl>
      <w:tblPr>
        <w:tblStyle w:val="Style_3"/>
        <w:tblW w:type="auto" w:w="0"/>
        <w:tblInd w:type="dxa" w:w="468"/>
        <w:tblLayout w:type="fixed"/>
      </w:tblPr>
      <w:tblGrid>
        <w:gridCol w:w="2169"/>
        <w:gridCol w:w="567"/>
        <w:gridCol w:w="464"/>
        <w:gridCol w:w="567"/>
        <w:gridCol w:w="810"/>
      </w:tblGrid>
      <w:tr>
        <w:tc>
          <w:tcPr>
            <w:tcW w:type="dxa" w:w="2169"/>
          </w:tcPr>
          <w:p w14:paraId="10000000">
            <w:pPr>
              <w:pStyle w:val="Style_2"/>
              <w:widowControl w:val="1"/>
              <w:tabs>
                <w:tab w:leader="none" w:pos="1782" w:val="left"/>
              </w:tabs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Осмотр начат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в</w:t>
            </w:r>
          </w:p>
        </w:tc>
        <w:tc>
          <w:tcPr>
            <w:tcW w:type="dxa" w:w="567"/>
            <w:tcBorders>
              <w:bottom w:color="000000" w:sz="4" w:val="single"/>
            </w:tcBorders>
          </w:tcPr>
          <w:p w14:paraId="1100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464"/>
          </w:tcPr>
          <w:p w14:paraId="1200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</w:t>
            </w:r>
          </w:p>
        </w:tc>
        <w:tc>
          <w:tcPr>
            <w:tcW w:type="dxa" w:w="567"/>
            <w:tcBorders>
              <w:bottom w:color="000000" w:sz="4" w:val="single"/>
            </w:tcBorders>
          </w:tcPr>
          <w:p w14:paraId="13000000">
            <w:pPr>
              <w:pStyle w:val="Style_2"/>
              <w:widowControl w:val="1"/>
              <w:tabs>
                <w:tab w:leader="none" w:pos="540" w:val="left"/>
                <w:tab w:leader="none" w:pos="2340" w:val="left"/>
              </w:tabs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810"/>
          </w:tcPr>
          <w:p w14:paraId="14000000">
            <w:pPr>
              <w:pStyle w:val="Style_2"/>
              <w:widowControl w:val="1"/>
              <w:tabs>
                <w:tab w:leader="none" w:pos="2340" w:val="left"/>
              </w:tabs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</w:t>
            </w:r>
          </w:p>
        </w:tc>
      </w:tr>
      <w:tr>
        <w:tc>
          <w:tcPr>
            <w:tcW w:type="dxa" w:w="2169"/>
          </w:tcPr>
          <w:p w14:paraId="15000000">
            <w:pPr>
              <w:pStyle w:val="Style_2"/>
              <w:widowControl w:val="1"/>
              <w:tabs>
                <w:tab w:leader="none" w:pos="1773" w:val="left"/>
              </w:tabs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Осмотр окончен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в</w:t>
            </w:r>
          </w:p>
        </w:tc>
        <w:tc>
          <w:tcPr>
            <w:tcW w:type="dxa" w:w="567"/>
            <w:tcBorders>
              <w:top w:color="000000" w:sz="4" w:val="single"/>
              <w:bottom w:color="000000" w:sz="4" w:val="single"/>
            </w:tcBorders>
          </w:tcPr>
          <w:p w14:paraId="1600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464"/>
          </w:tcPr>
          <w:p w14:paraId="17000000">
            <w:pPr>
              <w:pStyle w:val="Style_2"/>
              <w:widowControl w:val="1"/>
              <w:tabs>
                <w:tab w:leader="none" w:pos="2340" w:val="left"/>
              </w:tabs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</w:t>
            </w:r>
          </w:p>
        </w:tc>
        <w:tc>
          <w:tcPr>
            <w:tcW w:type="dxa" w:w="567"/>
            <w:tcBorders>
              <w:top w:color="000000" w:sz="4" w:val="single"/>
              <w:bottom w:color="000000" w:sz="4" w:val="single"/>
            </w:tcBorders>
          </w:tcPr>
          <w:p w14:paraId="18000000">
            <w:pPr>
              <w:pStyle w:val="Style_2"/>
              <w:widowControl w:val="1"/>
              <w:tabs>
                <w:tab w:leader="none" w:pos="2340" w:val="left"/>
              </w:tabs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810"/>
          </w:tcPr>
          <w:p w14:paraId="19000000">
            <w:pPr>
              <w:pStyle w:val="Style_2"/>
              <w:widowControl w:val="1"/>
              <w:tabs>
                <w:tab w:leader="none" w:pos="2340" w:val="left"/>
              </w:tabs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</w:t>
            </w:r>
          </w:p>
        </w:tc>
      </w:tr>
    </w:tbl>
    <w:p w14:paraId="1A000000">
      <w:pPr>
        <w:pStyle w:val="Style_2"/>
        <w:widowControl w:val="1"/>
        <w:ind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1B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1C000000">
      <w:pPr>
        <w:pStyle w:val="Style_2"/>
        <w:widowControl w:val="1"/>
        <w:spacing w:line="180" w:lineRule="exact"/>
        <w:ind w:firstLine="708" w:left="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(должность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следователя (</w:t>
      </w:r>
      <w:r>
        <w:rPr>
          <w:rFonts w:ascii="Times New Roman" w:hAnsi="Times New Roman"/>
          <w:sz w:val="18"/>
        </w:rPr>
        <w:t xml:space="preserve">руководителя следственного органа, </w:t>
      </w:r>
      <w:r>
        <w:rPr>
          <w:rFonts w:ascii="Times New Roman" w:hAnsi="Times New Roman"/>
          <w:sz w:val="18"/>
        </w:rPr>
        <w:t>дознавателя)</w:t>
      </w:r>
      <w:r>
        <w:rPr>
          <w:rFonts w:ascii="Times New Roman" w:hAnsi="Times New Roman"/>
          <w:sz w:val="18"/>
        </w:rPr>
        <w:t xml:space="preserve">,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828"/>
        <w:gridCol w:w="309"/>
      </w:tblGrid>
      <w:tr>
        <w:tc>
          <w:tcPr>
            <w:tcW w:type="dxa" w:w="982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1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09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,</w:t>
            </w:r>
          </w:p>
        </w:tc>
      </w:tr>
    </w:tbl>
    <w:p w14:paraId="1F000000">
      <w:pPr>
        <w:pStyle w:val="Style_2"/>
        <w:widowControl w:val="1"/>
        <w:spacing w:line="180" w:lineRule="exact"/>
        <w:ind w:firstLine="312" w:left="322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18"/>
        </w:rPr>
        <w:t xml:space="preserve">классный чин или </w:t>
      </w:r>
      <w:r>
        <w:rPr>
          <w:rFonts w:ascii="Times New Roman" w:hAnsi="Times New Roman"/>
          <w:sz w:val="18"/>
        </w:rPr>
        <w:t xml:space="preserve">звание, </w:t>
      </w:r>
      <w:r>
        <w:rPr>
          <w:rFonts w:ascii="Times New Roman" w:hAnsi="Times New Roman"/>
          <w:sz w:val="18"/>
        </w:rPr>
        <w:t>фамилия</w:t>
      </w:r>
      <w:r>
        <w:rPr>
          <w:rFonts w:ascii="Times New Roman" w:hAnsi="Times New Roman"/>
          <w:sz w:val="18"/>
        </w:rPr>
        <w:t>, инициалы</w:t>
      </w:r>
      <w:r>
        <w:rPr>
          <w:rFonts w:ascii="Times New Roman" w:hAnsi="Times New Roman"/>
          <w:sz w:val="18"/>
        </w:rPr>
        <w:t>)</w:t>
      </w:r>
    </w:p>
    <w:tbl>
      <w:tblPr>
        <w:tblStyle w:val="Style_3"/>
        <w:tblW w:type="auto" w:w="0"/>
        <w:tblLayout w:type="fixed"/>
      </w:tblPr>
      <w:tblGrid>
        <w:gridCol w:w="2268"/>
        <w:gridCol w:w="7869"/>
      </w:tblGrid>
      <w:tr>
        <w:tc>
          <w:tcPr>
            <w:tcW w:type="dxa" w:w="2268"/>
          </w:tcPr>
          <w:p w14:paraId="2000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получив сообщение</w:t>
            </w:r>
          </w:p>
        </w:tc>
        <w:tc>
          <w:tcPr>
            <w:tcW w:type="dxa" w:w="7869"/>
            <w:tcBorders>
              <w:bottom w:color="000000" w:sz="4" w:val="single"/>
            </w:tcBorders>
          </w:tcPr>
          <w:p w14:paraId="21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2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(от кого, о чем)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862"/>
        <w:gridCol w:w="276"/>
      </w:tblGrid>
      <w:tr>
        <w:tc>
          <w:tcPr>
            <w:tcW w:type="dxa" w:w="9862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3000000">
            <w:pPr>
              <w:pStyle w:val="Style_2"/>
              <w:widowControl w:val="1"/>
              <w:spacing w:line="240" w:lineRule="exact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76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4000000">
            <w:pPr>
              <w:pStyle w:val="Style_2"/>
              <w:widowControl w:val="1"/>
              <w:spacing w:line="240" w:lineRule="exact"/>
              <w:ind w:firstLine="0" w:left="-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,</w:t>
            </w:r>
          </w:p>
        </w:tc>
      </w:tr>
    </w:tbl>
    <w:p w14:paraId="25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8"/>
        <w:gridCol w:w="9130"/>
      </w:tblGrid>
      <w:tr>
        <w:tc>
          <w:tcPr>
            <w:tcW w:type="dxa" w:w="100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6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прибыл</w:t>
            </w:r>
          </w:p>
        </w:tc>
        <w:tc>
          <w:tcPr>
            <w:tcW w:type="dxa" w:w="913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8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8"/>
        </w:rPr>
        <w:t>(куда)</w:t>
      </w:r>
    </w:p>
    <w:p w14:paraId="29000000">
      <w:pPr>
        <w:pStyle w:val="Style_2"/>
        <w:widowControl w:val="1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 в присутствии понятых:</w:t>
      </w:r>
    </w:p>
    <w:tbl>
      <w:tblPr>
        <w:tblStyle w:val="Style_3"/>
        <w:tblW w:type="auto" w:w="0"/>
        <w:tblInd w:type="dxa" w:w="52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16"/>
        <w:gridCol w:w="9093"/>
      </w:tblGrid>
      <w:tr>
        <w:tc>
          <w:tcPr>
            <w:tcW w:type="dxa" w:w="516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A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type="dxa" w:w="9093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B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C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(фамилия, имя, отчество</w:t>
      </w:r>
    </w:p>
    <w:tbl>
      <w:tblPr>
        <w:tblStyle w:val="Style_3"/>
        <w:tblW w:type="auto" w:w="0"/>
        <w:tblInd w:type="dxa" w:w="52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609"/>
      </w:tblGrid>
      <w:tr>
        <w:tc>
          <w:tcPr>
            <w:tcW w:type="dxa" w:w="960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E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и место жительства понятого)</w:t>
      </w:r>
    </w:p>
    <w:tbl>
      <w:tblPr>
        <w:tblStyle w:val="Style_3"/>
        <w:tblW w:type="auto" w:w="0"/>
        <w:tblInd w:type="dxa" w:w="52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16"/>
        <w:gridCol w:w="9093"/>
      </w:tblGrid>
      <w:tr>
        <w:tc>
          <w:tcPr>
            <w:tcW w:type="dxa" w:w="516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F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type="dxa" w:w="9093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1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(фамилия, имя, отчество</w:t>
      </w:r>
    </w:p>
    <w:tbl>
      <w:tblPr>
        <w:tblStyle w:val="Style_3"/>
        <w:tblW w:type="auto" w:w="0"/>
        <w:tblInd w:type="dxa" w:w="52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609"/>
      </w:tblGrid>
      <w:tr>
        <w:tc>
          <w:tcPr>
            <w:tcW w:type="dxa" w:w="960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3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и место жительства понятого)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548"/>
        <w:gridCol w:w="8589"/>
      </w:tblGrid>
      <w:tr>
        <w:tc>
          <w:tcPr>
            <w:tcW w:type="dxa" w:w="154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 участ</w:t>
            </w:r>
            <w:r>
              <w:rPr>
                <w:rFonts w:ascii="Times New Roman" w:hAnsi="Times New Roman"/>
                <w:sz w:val="24"/>
              </w:rPr>
              <w:t>и</w:t>
            </w:r>
            <w:r>
              <w:rPr>
                <w:rFonts w:ascii="Times New Roman" w:hAnsi="Times New Roman"/>
                <w:sz w:val="24"/>
              </w:rPr>
              <w:t>ем</w:t>
            </w:r>
          </w:p>
        </w:tc>
        <w:tc>
          <w:tcPr>
            <w:tcW w:type="dxa" w:w="858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6000000">
      <w:pPr>
        <w:pStyle w:val="Style_2"/>
        <w:widowControl w:val="1"/>
        <w:spacing w:line="180" w:lineRule="exact"/>
        <w:ind w:firstLine="0" w:left="1260"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(процессуальное положение, фам</w:t>
      </w:r>
      <w:r>
        <w:rPr>
          <w:rFonts w:ascii="Times New Roman" w:hAnsi="Times New Roman"/>
          <w:sz w:val="18"/>
        </w:rPr>
        <w:t>и</w:t>
      </w:r>
      <w:r>
        <w:rPr>
          <w:rFonts w:ascii="Times New Roman" w:hAnsi="Times New Roman"/>
          <w:sz w:val="18"/>
        </w:rPr>
        <w:t xml:space="preserve">лия, имя, отчество каждого лица,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8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участвовавшего в следственном действии, </w:t>
      </w:r>
      <w:r>
        <w:rPr>
          <w:rFonts w:ascii="Times New Roman" w:hAnsi="Times New Roman"/>
          <w:sz w:val="18"/>
        </w:rPr>
        <w:t xml:space="preserve">а в необходимых случаях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A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его адрес и другие данные о его личности)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B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C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568"/>
        <w:gridCol w:w="1569"/>
      </w:tblGrid>
      <w:tr>
        <w:tc>
          <w:tcPr>
            <w:tcW w:type="dxa" w:w="856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соответствии со ст. 164, 176 и  чч. 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  <w:t xml:space="preserve">4 и  6 ст. 177 УПК  РФ </w:t>
            </w:r>
            <w:r>
              <w:rPr>
                <w:rFonts w:ascii="Times New Roman" w:hAnsi="Times New Roman"/>
                <w:sz w:val="24"/>
              </w:rPr>
              <w:t xml:space="preserve">произвел </w:t>
            </w:r>
            <w:r>
              <w:rPr>
                <w:rFonts w:ascii="Times New Roman" w:hAnsi="Times New Roman"/>
                <w:sz w:val="24"/>
              </w:rPr>
              <w:t>осмотр</w:t>
            </w:r>
          </w:p>
        </w:tc>
        <w:tc>
          <w:tcPr>
            <w:tcW w:type="dxa" w:w="156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F000000">
      <w:pPr>
        <w:pStyle w:val="Style_2"/>
        <w:widowControl w:val="1"/>
        <w:spacing w:line="180" w:lineRule="exact"/>
        <w:ind w:firstLine="0" w:left="8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 </w:t>
      </w:r>
      <w:r>
        <w:rPr>
          <w:rFonts w:ascii="Times New Roman" w:hAnsi="Times New Roman"/>
          <w:sz w:val="18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8"/>
        </w:rPr>
        <w:t>(чего)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1000000">
      <w:pPr>
        <w:pStyle w:val="Style_2"/>
        <w:widowControl w:val="1"/>
        <w:ind w:firstLine="540" w:left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Перед началом осмотра участвующим лицам разъяснены их права, ответственность, а также порядок производства осмотра места происшествия.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2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Участвующие лица:</w:t>
            </w: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3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5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</w:tr>
    </w:tbl>
    <w:p w14:paraId="4600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        (инициалы, фамилия)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7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8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A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</w:tr>
    </w:tbl>
    <w:p w14:paraId="4B00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        (инициалы, фамилия)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C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D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F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50000000">
      <w:pPr>
        <w:pStyle w:val="Style_2"/>
        <w:widowControl w:val="1"/>
        <w:tabs>
          <w:tab w:leader="none" w:pos="7650" w:val="left"/>
          <w:tab w:leader="none" w:pos="7830" w:val="left"/>
        </w:tabs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(инициалы, фамилия)</w:t>
      </w:r>
    </w:p>
    <w:p w14:paraId="51000000">
      <w:pPr>
        <w:pStyle w:val="Style_2"/>
        <w:widowControl w:val="1"/>
        <w:ind w:firstLine="540" w:left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Понятым, кроме того, до начала осмотра разъяснены их права, обязанности и ответственность, предусмо</w:t>
      </w:r>
      <w:r>
        <w:rPr>
          <w:rFonts w:ascii="Times New Roman" w:hAnsi="Times New Roman"/>
          <w:sz w:val="22"/>
        </w:rPr>
        <w:t>т</w:t>
      </w:r>
      <w:r>
        <w:rPr>
          <w:rFonts w:ascii="Times New Roman" w:hAnsi="Times New Roman"/>
          <w:sz w:val="22"/>
        </w:rPr>
        <w:t>ренные ст. 60 УПК РФ.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2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3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5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</w:tr>
    </w:tbl>
    <w:p w14:paraId="5600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(подпись понятого)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        (инициалы, фамилия)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7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8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A000000">
            <w:pPr>
              <w:pStyle w:val="Style_2"/>
              <w:widowControl w:val="1"/>
              <w:ind/>
              <w:jc w:val="center"/>
              <w:rPr>
                <w:rFonts w:ascii="Times New Roman" w:hAnsi="Times New Roman"/>
                <w:b w:val="1"/>
                <w:i w:val="1"/>
                <w:sz w:val="24"/>
              </w:rPr>
            </w:pPr>
          </w:p>
        </w:tc>
      </w:tr>
    </w:tbl>
    <w:p w14:paraId="5B00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(подпись понятого)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        (инициалы, фамилия)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078"/>
        <w:gridCol w:w="7059"/>
      </w:tblGrid>
      <w:tr>
        <w:tc>
          <w:tcPr>
            <w:tcW w:type="dxa" w:w="307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C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 xml:space="preserve">      </w:t>
            </w:r>
            <w:r>
              <w:rPr>
                <w:rFonts w:ascii="Times New Roman" w:hAnsi="Times New Roman"/>
                <w:sz w:val="24"/>
              </w:rPr>
              <w:t>Специалисту (эксперту)</w:t>
            </w:r>
          </w:p>
        </w:tc>
        <w:tc>
          <w:tcPr>
            <w:tcW w:type="dxa" w:w="705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5E000000">
      <w:pPr>
        <w:pStyle w:val="Style_2"/>
        <w:widowControl w:val="1"/>
        <w:spacing w:line="180" w:lineRule="exact"/>
        <w:ind w:firstLine="0" w:left="297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(фамилия, имя, отчество)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F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разъяснены его права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z w:val="24"/>
              </w:rPr>
              <w:t xml:space="preserve"> обязанности</w:t>
            </w:r>
            <w:r>
              <w:rPr>
                <w:rFonts w:ascii="Times New Roman" w:hAnsi="Times New Roman"/>
                <w:sz w:val="24"/>
              </w:rPr>
              <w:t xml:space="preserve"> и ответственность</w:t>
            </w:r>
            <w:r>
              <w:rPr>
                <w:rFonts w:ascii="Times New Roman" w:hAnsi="Times New Roman"/>
                <w:sz w:val="24"/>
              </w:rPr>
              <w:t>, предусмотренные ст. 58 (57) УПК РФ.</w:t>
            </w:r>
          </w:p>
        </w:tc>
      </w:tr>
    </w:tbl>
    <w:p w14:paraId="6000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7308"/>
        <w:gridCol w:w="2829"/>
      </w:tblGrid>
      <w:tr>
        <w:tc>
          <w:tcPr>
            <w:tcW w:type="dxa" w:w="730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1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300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 специалиста (эксперта)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613"/>
        <w:gridCol w:w="3150"/>
        <w:gridCol w:w="3374"/>
      </w:tblGrid>
      <w:tr>
        <w:tc>
          <w:tcPr>
            <w:tcW w:type="dxa" w:w="3613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6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150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</w:tcPr>
          <w:p w14:paraId="6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374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66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7000000">
      <w:pPr>
        <w:pStyle w:val="Style_2"/>
        <w:widowControl w:val="1"/>
        <w:spacing w:line="180" w:lineRule="exact"/>
        <w:ind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b w:val="1"/>
          <w:sz w:val="18"/>
        </w:rPr>
        <w:t xml:space="preserve">                   (подпись понятого)</w:t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 xml:space="preserve">                                             (подпись понятого)</w:t>
      </w:r>
    </w:p>
    <w:p w14:paraId="6800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Ind w:type="dxa" w:w="1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 Лица,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участвующие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в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следственном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действии,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были  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 xml:space="preserve">заранее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предупреждены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</w:tbl>
    <w:p w14:paraId="6A000000">
      <w:pPr>
        <w:ind w:firstLine="708" w:left="4956"/>
        <w:rPr>
          <w:sz w:val="18"/>
        </w:rPr>
      </w:pPr>
    </w:p>
    <w:tbl>
      <w:tblPr>
        <w:tblStyle w:val="Style_3"/>
        <w:tblW w:type="auto" w:w="0"/>
        <w:tblInd w:type="dxa" w:w="-34"/>
        <w:tblLayout w:type="fixed"/>
        <w:tblCellMar>
          <w:left w:type="dxa" w:w="56"/>
          <w:right w:type="dxa" w:w="56"/>
        </w:tblCellMar>
      </w:tblPr>
      <w:tblGrid>
        <w:gridCol w:w="8190"/>
        <w:gridCol w:w="1890"/>
      </w:tblGrid>
      <w:tr>
        <w:tc>
          <w:tcPr>
            <w:tcW w:type="dxa" w:w="8190"/>
            <w:tcMar>
              <w:left w:type="dxa" w:w="56"/>
              <w:right w:type="dxa" w:w="56"/>
            </w:tcMar>
          </w:tcPr>
          <w:p w14:paraId="6B00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 </w:t>
            </w:r>
            <w:r>
              <w:rPr>
                <w:rFonts w:ascii="Times New Roman" w:hAnsi="Times New Roman"/>
                <w:sz w:val="24"/>
              </w:rPr>
              <w:t xml:space="preserve">применении при производстве следственного действия технических средств          </w:t>
            </w:r>
          </w:p>
        </w:tc>
        <w:tc>
          <w:tcPr>
            <w:tcW w:type="dxa" w:w="1890"/>
            <w:tcBorders>
              <w:bottom w:color="000000" w:sz="4" w:val="single"/>
            </w:tcBorders>
            <w:tcMar>
              <w:left w:type="dxa" w:w="56"/>
              <w:right w:type="dxa" w:w="56"/>
            </w:tcMar>
          </w:tcPr>
          <w:p w14:paraId="6C00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</w:p>
        </w:tc>
      </w:tr>
    </w:tbl>
    <w:p w14:paraId="6D000000">
      <w:pPr>
        <w:ind w:firstLine="708" w:left="4956"/>
        <w:rPr>
          <w:sz w:val="18"/>
        </w:rPr>
      </w:pPr>
      <w:r>
        <w:rPr>
          <w:sz w:val="18"/>
        </w:rPr>
        <w:t xml:space="preserve">                                    </w:t>
      </w:r>
      <w:r>
        <w:rPr>
          <w:sz w:val="18"/>
        </w:rPr>
        <w:t xml:space="preserve">                         (каких именно</w:t>
      </w:r>
      <w:r>
        <w:rPr>
          <w:sz w:val="18"/>
        </w:rPr>
        <w:t xml:space="preserve">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F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и кем именно)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1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3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248"/>
        <w:gridCol w:w="5889"/>
      </w:tblGrid>
      <w:tr>
        <w:tc>
          <w:tcPr>
            <w:tcW w:type="dxa" w:w="424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74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Осмотр производился в условиях</w:t>
            </w:r>
          </w:p>
        </w:tc>
        <w:tc>
          <w:tcPr>
            <w:tcW w:type="dxa" w:w="588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6000000">
      <w:pPr>
        <w:pStyle w:val="Style_2"/>
        <w:widowControl w:val="1"/>
        <w:spacing w:line="180" w:lineRule="exact"/>
        <w:ind w:firstLine="0" w:left="414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(погода, освещенность)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8000000"/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58"/>
        <w:gridCol w:w="6879"/>
      </w:tblGrid>
      <w:tr>
        <w:tc>
          <w:tcPr>
            <w:tcW w:type="dxa" w:w="32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79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Осмотром установлено:</w:t>
            </w:r>
          </w:p>
        </w:tc>
        <w:tc>
          <w:tcPr>
            <w:tcW w:type="dxa" w:w="687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A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{{short-text}}</w:t>
            </w:r>
          </w:p>
        </w:tc>
      </w:tr>
    </w:tbl>
    <w:p w14:paraId="7B00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                                                          (</w:t>
      </w:r>
      <w:r>
        <w:rPr>
          <w:rFonts w:ascii="Times New Roman" w:hAnsi="Times New Roman"/>
          <w:sz w:val="18"/>
        </w:rPr>
        <w:t xml:space="preserve">что именно, </w:t>
      </w:r>
      <w:r>
        <w:rPr>
          <w:rFonts w:ascii="Times New Roman" w:hAnsi="Times New Roman"/>
          <w:sz w:val="18"/>
        </w:rPr>
        <w:t xml:space="preserve">описываются процессуальные действия </w:t>
      </w:r>
    </w:p>
    <w:tbl>
      <w:tblPr>
        <w:tblStyle w:val="Style_3"/>
        <w:tblW w:type="auto" w:w="0"/>
        <w:tblLayout w:type="fixed"/>
      </w:tblPr>
      <w:tblGrid>
        <w:gridCol w:w="10137"/>
      </w:tblGrid>
      <w:tr>
        <w:tc>
          <w:tcPr>
            <w:tcW w:type="dxa" w:w="10137"/>
            <w:tcBorders>
              <w:bottom w:color="000000" w:sz="4" w:val="single"/>
            </w:tcBorders>
          </w:tcPr>
          <w:p w14:paraId="7C000000">
            <w:pPr>
              <w:pStyle w:val="Style_2"/>
              <w:widowControl w:val="1"/>
              <w:ind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7D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в том порядке, в каком они производились, </w:t>
      </w:r>
      <w:r>
        <w:rPr>
          <w:rFonts w:ascii="Times New Roman" w:hAnsi="Times New Roman"/>
          <w:sz w:val="18"/>
        </w:rPr>
        <w:t xml:space="preserve">выявленные при их производстве существенные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7F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для данного дела обстоятельства, </w:t>
      </w:r>
      <w:r>
        <w:rPr>
          <w:rFonts w:ascii="Times New Roman" w:hAnsi="Times New Roman"/>
          <w:sz w:val="18"/>
        </w:rPr>
        <w:t xml:space="preserve">а также излагаются заявления (пояснения) лиц, участвовавших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1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в следственном действии; </w:t>
      </w:r>
      <w:r>
        <w:rPr>
          <w:rFonts w:ascii="Times New Roman" w:hAnsi="Times New Roman"/>
          <w:sz w:val="18"/>
        </w:rPr>
        <w:t xml:space="preserve">технические средства, примененные в ходе производства следственного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3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действия, </w:t>
      </w:r>
      <w:r>
        <w:rPr>
          <w:rFonts w:ascii="Times New Roman" w:hAnsi="Times New Roman"/>
          <w:sz w:val="18"/>
        </w:rPr>
        <w:t xml:space="preserve">условия и порядок их использования, объекты, к которым эти средства были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5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применены, и полученные результаты)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6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7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8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9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A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B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C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D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8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8F00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1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3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5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6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7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8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9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A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B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C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D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9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9F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A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A1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A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A3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A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A5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p w14:paraId="A6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613"/>
        <w:gridCol w:w="3150"/>
        <w:gridCol w:w="3374"/>
      </w:tblGrid>
      <w:tr>
        <w:tc>
          <w:tcPr>
            <w:tcW w:type="dxa" w:w="3613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A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150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</w:tcPr>
          <w:p w14:paraId="A8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374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A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AA000000">
      <w:pPr>
        <w:pStyle w:val="Style_2"/>
        <w:widowControl w:val="1"/>
        <w:spacing w:line="180" w:lineRule="exact"/>
        <w:ind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b w:val="1"/>
          <w:sz w:val="18"/>
        </w:rPr>
        <w:t xml:space="preserve">                   </w:t>
      </w:r>
      <w:r>
        <w:rPr>
          <w:rFonts w:ascii="Times New Roman" w:hAnsi="Times New Roman"/>
          <w:b w:val="1"/>
          <w:sz w:val="18"/>
        </w:rPr>
        <w:t>(подпись понятого)</w:t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 xml:space="preserve"> </w:t>
      </w:r>
      <w:r>
        <w:rPr>
          <w:rFonts w:ascii="Times New Roman" w:hAnsi="Times New Roman"/>
          <w:b w:val="1"/>
          <w:sz w:val="18"/>
        </w:rPr>
        <w:t xml:space="preserve">                                            </w:t>
      </w:r>
      <w:r>
        <w:rPr>
          <w:rFonts w:ascii="Times New Roman" w:hAnsi="Times New Roman"/>
          <w:b w:val="1"/>
          <w:sz w:val="18"/>
        </w:rPr>
        <w:t>(подпись понятого)</w:t>
      </w:r>
    </w:p>
    <w:p w14:paraId="AB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AC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AD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AE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AF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0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1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2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3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4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5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6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7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8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9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A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B000000">
      <w:pPr>
        <w:pStyle w:val="Style_2"/>
        <w:widowControl w:val="1"/>
        <w:tabs>
          <w:tab w:leader="none" w:pos="2687" w:val="left"/>
        </w:tabs>
        <w:spacing w:line="180" w:lineRule="exact"/>
        <w:ind w:firstLine="0" w:left="-9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</w:p>
    <w:p w14:paraId="BC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BE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BF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0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1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2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3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4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6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8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A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B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C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CE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CF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0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1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2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3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4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6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8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A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B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C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DE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rPr>
          <w:trHeight w:hRule="atLeast" w:val="267"/>
        </w:trP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DF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E0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E1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E2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E3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E4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E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E6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p w14:paraId="E7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613"/>
        <w:gridCol w:w="3150"/>
        <w:gridCol w:w="3374"/>
      </w:tblGrid>
      <w:tr>
        <w:tc>
          <w:tcPr>
            <w:tcW w:type="dxa" w:w="3613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E8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150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</w:tcPr>
          <w:p w14:paraId="E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374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EA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EB000000">
      <w:pPr>
        <w:pStyle w:val="Style_2"/>
        <w:widowControl w:val="1"/>
        <w:spacing w:line="180" w:lineRule="exact"/>
        <w:ind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b w:val="1"/>
          <w:sz w:val="18"/>
        </w:rPr>
        <w:t xml:space="preserve">                   (подпись понятого)</w:t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 xml:space="preserve">                                             (подпись понятого)</w:t>
      </w:r>
    </w:p>
    <w:p w14:paraId="EC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E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EE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EF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0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F1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2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F3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4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F5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6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F7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8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F9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A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FB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C000000">
      <w:pPr>
        <w:pStyle w:val="Style_2"/>
        <w:widowControl w:val="1"/>
        <w:spacing w:line="360" w:lineRule="auto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FD00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{{text}}</w:t>
            </w:r>
          </w:p>
        </w:tc>
      </w:tr>
    </w:tbl>
    <w:p w14:paraId="FE00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708"/>
        <w:gridCol w:w="6429"/>
      </w:tblGrid>
      <w:tr>
        <w:tc>
          <w:tcPr>
            <w:tcW w:type="dxa" w:w="370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FF00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ходе осмотра проводилась</w:t>
            </w:r>
          </w:p>
        </w:tc>
        <w:tc>
          <w:tcPr>
            <w:tcW w:type="dxa" w:w="64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0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1010000">
      <w:pPr>
        <w:pStyle w:val="Style_2"/>
        <w:widowControl w:val="1"/>
        <w:spacing w:line="180" w:lineRule="exact"/>
        <w:ind w:firstLine="0" w:left="360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(фотосъемка, видео-, аудиозапись и т.п.)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2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301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4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501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Ind w:type="dxa" w:w="56"/>
        <w:tblLayout w:type="fixed"/>
        <w:tblCellMar>
          <w:left w:type="dxa" w:w="56"/>
          <w:right w:type="dxa" w:w="56"/>
        </w:tblCellMar>
      </w:tblPr>
      <w:tblGrid>
        <w:gridCol w:w="5940"/>
        <w:gridCol w:w="4140"/>
      </w:tblGrid>
      <w:tr>
        <w:tc>
          <w:tcPr>
            <w:tcW w:type="dxa" w:w="5940"/>
            <w:tcMar>
              <w:left w:type="dxa" w:w="56"/>
              <w:right w:type="dxa" w:w="56"/>
            </w:tcMar>
          </w:tcPr>
          <w:p w14:paraId="0601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При производстве следственного действия изъяты </w:t>
            </w:r>
          </w:p>
        </w:tc>
        <w:tc>
          <w:tcPr>
            <w:tcW w:type="dxa" w:w="4140"/>
            <w:tcBorders>
              <w:bottom w:color="000000" w:sz="4" w:val="single"/>
            </w:tcBorders>
            <w:tcMar>
              <w:left w:type="dxa" w:w="56"/>
              <w:right w:type="dxa" w:w="56"/>
            </w:tcMar>
          </w:tcPr>
          <w:p w14:paraId="0701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</w:p>
        </w:tc>
      </w:tr>
    </w:tbl>
    <w:p w14:paraId="08010000">
      <w:pPr>
        <w:ind w:firstLine="708" w:left="3540"/>
        <w:rPr>
          <w:sz w:val="18"/>
        </w:rPr>
      </w:pPr>
      <w:r>
        <w:rPr>
          <w:sz w:val="18"/>
        </w:rPr>
        <w:t xml:space="preserve">                                                     </w:t>
      </w:r>
      <w:r>
        <w:rPr>
          <w:sz w:val="18"/>
        </w:rPr>
        <w:t>(</w:t>
      </w:r>
      <w:r>
        <w:rPr>
          <w:sz w:val="18"/>
        </w:rPr>
        <w:t xml:space="preserve">перечень изъятых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9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A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предметов с указанием их индивидуальных признаков и особенностей, способа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B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C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упаковки, опечатывания (какой печатью) и отметки о заверении подписями следователя,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D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E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понятых и других лиц, участвующих в следственном действии, куда предметы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F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10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направлены после изъятия или место их последующего хранения)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11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12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13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14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15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16010000">
      <w:pPr>
        <w:pStyle w:val="Style_2"/>
        <w:widowControl w:val="1"/>
        <w:spacing w:line="180" w:lineRule="exact"/>
        <w:ind w:right="-69"/>
        <w:jc w:val="center"/>
        <w:rPr>
          <w:rFonts w:ascii="Times New Roman" w:hAnsi="Times New Roman"/>
          <w:sz w:val="18"/>
        </w:rPr>
      </w:pPr>
    </w:p>
    <w:p w14:paraId="17010000">
      <w:pPr>
        <w:pStyle w:val="Style_2"/>
        <w:widowControl w:val="1"/>
        <w:spacing w:line="180" w:lineRule="exact"/>
        <w:ind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Ind w:type="dxa" w:w="56"/>
        <w:tblLayout w:type="fixed"/>
        <w:tblCellMar>
          <w:left w:type="dxa" w:w="56"/>
          <w:right w:type="dxa" w:w="56"/>
        </w:tblCellMar>
      </w:tblPr>
      <w:tblGrid>
        <w:gridCol w:w="10080"/>
      </w:tblGrid>
      <w:tr>
        <w:tc>
          <w:tcPr>
            <w:tcW w:type="dxa" w:w="10080"/>
            <w:tcMar>
              <w:left w:type="dxa" w:w="56"/>
              <w:right w:type="dxa" w:w="56"/>
            </w:tcMar>
          </w:tcPr>
          <w:p w14:paraId="1801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Все  обнаруженное  и  изъятое  при  производстве  следственного действия предъявлено </w:t>
            </w:r>
          </w:p>
        </w:tc>
      </w:tr>
    </w:tbl>
    <w:p w14:paraId="19010000">
      <w:pPr>
        <w:ind w:firstLine="708" w:left="4956"/>
        <w:rPr>
          <w:sz w:val="18"/>
        </w:rPr>
      </w:pPr>
    </w:p>
    <w:tbl>
      <w:tblPr>
        <w:tblStyle w:val="Style_3"/>
        <w:tblW w:type="auto" w:w="0"/>
        <w:tblInd w:type="dxa" w:w="56"/>
        <w:tblLayout w:type="fixed"/>
        <w:tblCellMar>
          <w:left w:type="dxa" w:w="56"/>
          <w:right w:type="dxa" w:w="56"/>
        </w:tblCellMar>
      </w:tblPr>
      <w:tblGrid>
        <w:gridCol w:w="10080"/>
      </w:tblGrid>
      <w:tr>
        <w:tc>
          <w:tcPr>
            <w:tcW w:type="dxa" w:w="10080"/>
            <w:tcMar>
              <w:left w:type="dxa" w:w="56"/>
              <w:right w:type="dxa" w:w="56"/>
            </w:tcMar>
          </w:tcPr>
          <w:p w14:paraId="1A010000">
            <w:pPr>
              <w:pStyle w:val="Style_2"/>
              <w:widowControl w:val="1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понятым и другим участникам следственного действия. </w:t>
            </w:r>
          </w:p>
        </w:tc>
      </w:tr>
    </w:tbl>
    <w:p w14:paraId="1B01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p w14:paraId="1C010000">
      <w:pPr>
        <w:pStyle w:val="Style_2"/>
        <w:widowControl w:val="1"/>
        <w:spacing w:line="180" w:lineRule="exact"/>
        <w:ind w:firstLine="0" w:left="-90"/>
        <w:jc w:val="center"/>
        <w:rPr>
          <w:rFonts w:ascii="Times New Roman" w:hAnsi="Times New Roman"/>
          <w:sz w:val="16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888"/>
        <w:gridCol w:w="6210"/>
      </w:tblGrid>
      <w:tr>
        <w:tc>
          <w:tcPr>
            <w:tcW w:type="dxa" w:w="388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D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К протоколу прилагаются</w:t>
            </w:r>
          </w:p>
        </w:tc>
        <w:tc>
          <w:tcPr>
            <w:tcW w:type="dxa" w:w="621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1E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1F010000">
      <w:pPr>
        <w:rPr>
          <w:sz w:val="18"/>
        </w:rPr>
      </w:pPr>
      <w:r>
        <w:rPr>
          <w:sz w:val="18"/>
        </w:rPr>
        <w:t xml:space="preserve">     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>(ф</w:t>
      </w:r>
      <w:r>
        <w:rPr>
          <w:sz w:val="18"/>
        </w:rPr>
        <w:t xml:space="preserve">отографические негативы и снимки,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0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1010000">
      <w:pPr>
        <w:ind/>
        <w:jc w:val="center"/>
        <w:rPr>
          <w:sz w:val="18"/>
        </w:rPr>
      </w:pPr>
      <w:r>
        <w:rPr>
          <w:sz w:val="18"/>
        </w:rPr>
        <w:t>киноленты, диапозитивы, фонограммы, кассеты видеозаписи, носители компьютерной информации,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2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3010000">
      <w:pPr>
        <w:ind/>
        <w:jc w:val="center"/>
        <w:rPr>
          <w:sz w:val="18"/>
        </w:rPr>
      </w:pPr>
      <w:r>
        <w:rPr>
          <w:sz w:val="18"/>
        </w:rPr>
        <w:t>чертежи, планы, схемы, слепки и оттиски следов, выполненные при производстве следственного действия)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8"/>
      </w:tblGrid>
      <w:tr>
        <w:tc>
          <w:tcPr>
            <w:tcW w:type="dxa" w:w="1013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4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5010000">
      <w:pPr>
        <w:pStyle w:val="Style_2"/>
        <w:widowControl w:val="1"/>
        <w:spacing w:line="180" w:lineRule="exact"/>
        <w:ind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8"/>
      </w:tblGrid>
      <w:tr>
        <w:tc>
          <w:tcPr>
            <w:tcW w:type="dxa" w:w="1013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6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7010000">
      <w:pPr>
        <w:rPr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8"/>
      </w:tblGrid>
      <w:tr>
        <w:tc>
          <w:tcPr>
            <w:tcW w:type="dxa" w:w="1013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28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9010000">
      <w:pPr>
        <w:rPr>
          <w:sz w:val="18"/>
        </w:rPr>
      </w:pPr>
    </w:p>
    <w:p w14:paraId="2A010000">
      <w:pPr>
        <w:rPr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613"/>
        <w:gridCol w:w="3150"/>
        <w:gridCol w:w="3374"/>
      </w:tblGrid>
      <w:tr>
        <w:tc>
          <w:tcPr>
            <w:tcW w:type="dxa" w:w="3613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2B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150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</w:tcPr>
          <w:p w14:paraId="2C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374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</w:tcPr>
          <w:p w14:paraId="2D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2E010000">
      <w:pPr>
        <w:pStyle w:val="Style_2"/>
        <w:widowControl w:val="1"/>
        <w:spacing w:line="180" w:lineRule="exact"/>
        <w:ind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b w:val="1"/>
          <w:sz w:val="18"/>
        </w:rPr>
        <w:t xml:space="preserve">                   (подпись понятого)</w:t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ab/>
      </w:r>
      <w:r>
        <w:rPr>
          <w:rFonts w:ascii="Times New Roman" w:hAnsi="Times New Roman"/>
          <w:b w:val="1"/>
          <w:sz w:val="18"/>
        </w:rPr>
        <w:t xml:space="preserve">                                             (подпись понятого)</w:t>
      </w:r>
    </w:p>
    <w:p w14:paraId="2F010000">
      <w:pPr>
        <w:rPr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8"/>
      </w:tblGrid>
      <w:tr>
        <w:tc>
          <w:tcPr>
            <w:tcW w:type="dxa" w:w="1013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0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1010000">
      <w:pPr>
        <w:rPr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8"/>
      </w:tblGrid>
      <w:tr>
        <w:tc>
          <w:tcPr>
            <w:tcW w:type="dxa" w:w="1013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2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3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i w:val="1"/>
          <w:sz w:val="18"/>
        </w:rPr>
      </w:pPr>
    </w:p>
    <w:p w14:paraId="34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i w:val="1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5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Протокол        предъявлен 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 для      ознакомления      всем      лицам,        участвовавшим        </w:t>
            </w:r>
          </w:p>
        </w:tc>
      </w:tr>
    </w:tbl>
    <w:p w14:paraId="36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7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следстве</w:t>
            </w:r>
            <w:r>
              <w:rPr>
                <w:rFonts w:ascii="Times New Roman" w:hAnsi="Times New Roman"/>
                <w:sz w:val="24"/>
              </w:rPr>
              <w:t>н</w:t>
            </w:r>
            <w:r>
              <w:rPr>
                <w:rFonts w:ascii="Times New Roman" w:hAnsi="Times New Roman"/>
                <w:sz w:val="24"/>
              </w:rPr>
              <w:t xml:space="preserve">ном    действии.   При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этом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указанным    лицам    разъяснено    их   право  делать  </w:t>
            </w:r>
          </w:p>
        </w:tc>
      </w:tr>
    </w:tbl>
    <w:p w14:paraId="38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9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подлежащие   внесению  в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протокол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оговоренные  и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удостоверенные  подписями  этих    лиц  </w:t>
            </w:r>
          </w:p>
        </w:tc>
      </w:tr>
    </w:tbl>
    <w:p w14:paraId="3A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580"/>
        <w:gridCol w:w="1518"/>
      </w:tblGrid>
      <w:tr>
        <w:tc>
          <w:tcPr>
            <w:tcW w:type="dxa" w:w="858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B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замечания  о  его  дополн</w:t>
            </w:r>
            <w:r>
              <w:rPr>
                <w:rFonts w:ascii="Times New Roman" w:hAnsi="Times New Roman"/>
                <w:sz w:val="24"/>
              </w:rPr>
              <w:t>е</w:t>
            </w:r>
            <w:r>
              <w:rPr>
                <w:rFonts w:ascii="Times New Roman" w:hAnsi="Times New Roman"/>
                <w:sz w:val="24"/>
              </w:rPr>
              <w:t xml:space="preserve">нии и уточнении. Ознакомившись с протоколом путем  </w:t>
            </w:r>
          </w:p>
        </w:tc>
        <w:tc>
          <w:tcPr>
            <w:tcW w:type="dxa" w:w="151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C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3D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823"/>
        <w:gridCol w:w="275"/>
      </w:tblGrid>
      <w:tr>
        <w:tc>
          <w:tcPr>
            <w:tcW w:type="dxa" w:w="9823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3E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75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F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,</w:t>
            </w:r>
          </w:p>
        </w:tc>
      </w:tr>
    </w:tbl>
    <w:p w14:paraId="40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(личного прочтения или оглашения протокола следов</w:t>
      </w:r>
      <w:r>
        <w:rPr>
          <w:rFonts w:ascii="Times New Roman" w:hAnsi="Times New Roman"/>
          <w:sz w:val="18"/>
        </w:rPr>
        <w:t>а</w:t>
      </w:r>
      <w:r>
        <w:rPr>
          <w:rFonts w:ascii="Times New Roman" w:hAnsi="Times New Roman"/>
          <w:sz w:val="18"/>
        </w:rPr>
        <w:t>телем (дознавателем)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172"/>
        <w:gridCol w:w="1926"/>
      </w:tblGrid>
      <w:tr>
        <w:tc>
          <w:tcPr>
            <w:tcW w:type="dxa" w:w="8172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41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участники следственного действия замечания о его дополнении и уточнении</w:t>
            </w:r>
          </w:p>
        </w:tc>
        <w:tc>
          <w:tcPr>
            <w:tcW w:type="dxa" w:w="1926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2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3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                         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(не сделали,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4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5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сделали – какие именно (указываются процессуальное п</w:t>
      </w:r>
      <w:r>
        <w:rPr>
          <w:rFonts w:ascii="Times New Roman" w:hAnsi="Times New Roman"/>
          <w:sz w:val="18"/>
        </w:rPr>
        <w:t>о</w:t>
      </w:r>
      <w:r>
        <w:rPr>
          <w:rFonts w:ascii="Times New Roman" w:hAnsi="Times New Roman"/>
          <w:sz w:val="18"/>
        </w:rPr>
        <w:t xml:space="preserve">ложение, фамилия 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6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7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и инициалы участника следственного действия и содержание сделанных им дополнений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8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9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и уточнений к содержанию проток</w:t>
      </w:r>
      <w:r>
        <w:rPr>
          <w:rFonts w:ascii="Times New Roman" w:hAnsi="Times New Roman"/>
          <w:sz w:val="18"/>
        </w:rPr>
        <w:t>о</w:t>
      </w:r>
      <w:r>
        <w:rPr>
          <w:rFonts w:ascii="Times New Roman" w:hAnsi="Times New Roman"/>
          <w:sz w:val="18"/>
        </w:rPr>
        <w:t>ла)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A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B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i w:val="1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C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D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098"/>
      </w:tblGrid>
      <w:tr>
        <w:tc>
          <w:tcPr>
            <w:tcW w:type="dxa" w:w="10098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4E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F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0137"/>
      </w:tblGrid>
      <w:tr>
        <w:tc>
          <w:tcPr>
            <w:tcW w:type="dxa" w:w="10137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0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51010000">
      <w:pPr>
        <w:pStyle w:val="Style_2"/>
        <w:widowControl w:val="1"/>
        <w:spacing w:line="180" w:lineRule="exact"/>
        <w:ind/>
        <w:jc w:val="center"/>
        <w:rPr>
          <w:rFonts w:ascii="Times New Roman" w:hAnsi="Times New Roman"/>
          <w:i w:val="1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2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Понятые:</w:t>
            </w: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3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4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5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56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</w:t>
      </w:r>
      <w:r>
        <w:rPr>
          <w:rFonts w:ascii="Times New Roman" w:hAnsi="Times New Roman"/>
          <w:sz w:val="18"/>
        </w:rPr>
        <w:t>одпись)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 </w:t>
      </w:r>
      <w:r>
        <w:rPr>
          <w:rFonts w:ascii="Times New Roman" w:hAnsi="Times New Roman"/>
          <w:sz w:val="18"/>
        </w:rPr>
        <w:t xml:space="preserve">       </w:t>
      </w:r>
      <w:r>
        <w:rPr>
          <w:rFonts w:ascii="Times New Roman" w:hAnsi="Times New Roman"/>
          <w:sz w:val="18"/>
        </w:rPr>
        <w:t>(</w:t>
      </w:r>
      <w:r>
        <w:rPr>
          <w:rFonts w:ascii="Times New Roman" w:hAnsi="Times New Roman"/>
          <w:sz w:val="18"/>
        </w:rPr>
        <w:t xml:space="preserve">инициалы, </w:t>
      </w:r>
      <w:r>
        <w:rPr>
          <w:rFonts w:ascii="Times New Roman" w:hAnsi="Times New Roman"/>
          <w:sz w:val="18"/>
        </w:rPr>
        <w:t>фамилия)</w:t>
      </w: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7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8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9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A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5B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 </w:t>
      </w:r>
      <w:r>
        <w:rPr>
          <w:rFonts w:ascii="Times New Roman" w:hAnsi="Times New Roman"/>
          <w:sz w:val="18"/>
        </w:rPr>
        <w:t xml:space="preserve">       </w:t>
      </w:r>
      <w:r>
        <w:rPr>
          <w:rFonts w:ascii="Times New Roman" w:hAnsi="Times New Roman"/>
          <w:sz w:val="18"/>
        </w:rPr>
        <w:t>(</w:t>
      </w:r>
      <w:r>
        <w:rPr>
          <w:rFonts w:ascii="Times New Roman" w:hAnsi="Times New Roman"/>
          <w:sz w:val="18"/>
        </w:rPr>
        <w:t xml:space="preserve">инициалы, </w:t>
      </w:r>
      <w:r>
        <w:rPr>
          <w:rFonts w:ascii="Times New Roman" w:hAnsi="Times New Roman"/>
          <w:sz w:val="18"/>
        </w:rPr>
        <w:t>фамилия)</w:t>
      </w:r>
    </w:p>
    <w:p w14:paraId="5C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</w:p>
    <w:p w14:paraId="5D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5E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Специалист (эксперт)</w:t>
            </w: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5F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0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1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2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</w:t>
      </w:r>
      <w:r>
        <w:rPr>
          <w:rFonts w:ascii="Times New Roman" w:hAnsi="Times New Roman"/>
          <w:sz w:val="18"/>
        </w:rPr>
        <w:t xml:space="preserve">        </w:t>
      </w:r>
      <w:r>
        <w:rPr>
          <w:rFonts w:ascii="Times New Roman" w:hAnsi="Times New Roman"/>
          <w:sz w:val="18"/>
        </w:rPr>
        <w:t>(</w:t>
      </w:r>
      <w:r>
        <w:rPr>
          <w:rFonts w:ascii="Times New Roman" w:hAnsi="Times New Roman"/>
          <w:sz w:val="18"/>
        </w:rPr>
        <w:t xml:space="preserve">инициалы, </w:t>
      </w:r>
      <w:r>
        <w:rPr>
          <w:rFonts w:ascii="Times New Roman" w:hAnsi="Times New Roman"/>
          <w:sz w:val="18"/>
        </w:rPr>
        <w:t>фамилия)</w:t>
      </w:r>
    </w:p>
    <w:p w14:paraId="63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i w:val="1"/>
          <w:sz w:val="18"/>
        </w:rPr>
      </w:pPr>
    </w:p>
    <w:p w14:paraId="64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i w:val="1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5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Иные участвующие лица:</w:t>
            </w: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6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7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8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9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    </w:t>
      </w:r>
      <w:r>
        <w:rPr>
          <w:rFonts w:ascii="Times New Roman" w:hAnsi="Times New Roman"/>
          <w:sz w:val="18"/>
        </w:rPr>
        <w:t xml:space="preserve">        </w:t>
      </w:r>
      <w:r>
        <w:rPr>
          <w:rFonts w:ascii="Times New Roman" w:hAnsi="Times New Roman"/>
          <w:sz w:val="18"/>
        </w:rPr>
        <w:t>(</w:t>
      </w:r>
      <w:r>
        <w:rPr>
          <w:rFonts w:ascii="Times New Roman" w:hAnsi="Times New Roman"/>
          <w:sz w:val="18"/>
        </w:rPr>
        <w:t xml:space="preserve">инициалы, </w:t>
      </w:r>
      <w:r>
        <w:rPr>
          <w:rFonts w:ascii="Times New Roman" w:hAnsi="Times New Roman"/>
          <w:sz w:val="18"/>
        </w:rPr>
        <w:t>фамилия)</w:t>
      </w:r>
    </w:p>
    <w:p w14:paraId="6A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B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C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6D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6E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F010000">
      <w:pPr>
        <w:pStyle w:val="Style_2"/>
        <w:widowControl w:val="1"/>
        <w:tabs>
          <w:tab w:leader="none" w:pos="7650" w:val="left"/>
          <w:tab w:leader="none" w:pos="7830" w:val="left"/>
        </w:tabs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  </w:t>
      </w:r>
      <w:r>
        <w:rPr>
          <w:rFonts w:ascii="Times New Roman" w:hAnsi="Times New Roman"/>
          <w:sz w:val="18"/>
        </w:rPr>
        <w:t>(</w:t>
      </w:r>
      <w:r>
        <w:rPr>
          <w:rFonts w:ascii="Times New Roman" w:hAnsi="Times New Roman"/>
          <w:sz w:val="18"/>
        </w:rPr>
        <w:t xml:space="preserve">инициалы, </w:t>
      </w:r>
      <w:r>
        <w:rPr>
          <w:rFonts w:ascii="Times New Roman" w:hAnsi="Times New Roman"/>
          <w:sz w:val="18"/>
        </w:rPr>
        <w:t>фамилия)</w:t>
      </w:r>
    </w:p>
    <w:p w14:paraId="70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58"/>
        <w:gridCol w:w="2250"/>
        <w:gridCol w:w="900"/>
        <w:gridCol w:w="2829"/>
      </w:tblGrid>
      <w:tr>
        <w:tc>
          <w:tcPr>
            <w:tcW w:type="dxa" w:w="415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71010000">
            <w:pPr>
              <w:pStyle w:val="Style_2"/>
              <w:widowControl w:val="1"/>
              <w:ind w:firstLine="540" w:left="0"/>
              <w:jc w:val="both"/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2250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2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900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73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4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5010000">
      <w:pPr>
        <w:pStyle w:val="Style_2"/>
        <w:widowControl w:val="1"/>
        <w:tabs>
          <w:tab w:leader="none" w:pos="7740" w:val="left"/>
        </w:tabs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 (подпись)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(</w:t>
      </w:r>
      <w:r>
        <w:rPr>
          <w:rFonts w:ascii="Times New Roman" w:hAnsi="Times New Roman"/>
          <w:sz w:val="18"/>
        </w:rPr>
        <w:t xml:space="preserve">инициалы, </w:t>
      </w:r>
      <w:r>
        <w:rPr>
          <w:rFonts w:ascii="Times New Roman" w:hAnsi="Times New Roman"/>
          <w:sz w:val="18"/>
        </w:rPr>
        <w:t>фамилия)</w:t>
      </w:r>
    </w:p>
    <w:p w14:paraId="76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</w:p>
    <w:p w14:paraId="77010000">
      <w:pPr>
        <w:pStyle w:val="Style_2"/>
        <w:widowControl w:val="1"/>
        <w:spacing w:line="180" w:lineRule="exact"/>
        <w:ind w:firstLine="708" w:left="35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  </w:t>
      </w:r>
    </w:p>
    <w:p w14:paraId="78010000">
      <w:pPr>
        <w:pStyle w:val="Style_2"/>
        <w:widowControl w:val="1"/>
        <w:spacing w:line="180" w:lineRule="exact"/>
        <w:ind w:firstLine="0" w:left="7201"/>
        <w:jc w:val="center"/>
        <w:rPr>
          <w:rFonts w:ascii="Times New Roman" w:hAnsi="Times New Roman"/>
          <w:i w:val="1"/>
          <w:sz w:val="18"/>
        </w:rPr>
      </w:pPr>
    </w:p>
    <w:p w14:paraId="79010000">
      <w:pPr>
        <w:pStyle w:val="Style_2"/>
        <w:widowControl w:val="1"/>
        <w:spacing w:line="180" w:lineRule="exact"/>
        <w:ind w:firstLine="708" w:left="0"/>
        <w:rPr>
          <w:rFonts w:ascii="Times New Roman" w:hAnsi="Times New Roman"/>
          <w:sz w:val="24"/>
        </w:rPr>
      </w:pPr>
    </w:p>
    <w:p w14:paraId="7A010000">
      <w:pPr>
        <w:pStyle w:val="Style_2"/>
        <w:widowControl w:val="1"/>
        <w:spacing w:line="360" w:lineRule="auto"/>
        <w:ind w:firstLine="540" w:left="0"/>
        <w:jc w:val="both"/>
        <w:outlineLvl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Настоящий протокол составлен в соответствии со ст. 166 </w:t>
      </w:r>
      <w:r>
        <w:rPr>
          <w:rFonts w:ascii="Times New Roman" w:hAnsi="Times New Roman"/>
          <w:sz w:val="24"/>
        </w:rPr>
        <w:t>(1</w:t>
      </w:r>
      <w:r>
        <w:rPr>
          <w:rFonts w:ascii="Times New Roman" w:hAnsi="Times New Roman"/>
          <w:sz w:val="24"/>
        </w:rPr>
        <w:t>67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УПК РФ.</w:t>
      </w:r>
    </w:p>
    <w:p w14:paraId="7B010000">
      <w:pPr>
        <w:pStyle w:val="Style_2"/>
        <w:widowControl w:val="1"/>
        <w:spacing w:line="360" w:lineRule="auto"/>
        <w:ind w:firstLine="540" w:left="0"/>
        <w:jc w:val="both"/>
        <w:rPr>
          <w:rFonts w:ascii="Times New Roman" w:hAnsi="Times New Roman"/>
          <w:sz w:val="24"/>
        </w:rPr>
      </w:pPr>
    </w:p>
    <w:tbl>
      <w:tblPr>
        <w:tblStyle w:val="Style_3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7308"/>
        <w:gridCol w:w="2829"/>
      </w:tblGrid>
      <w:tr>
        <w:tc>
          <w:tcPr>
            <w:tcW w:type="dxa" w:w="730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7C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Следователь (</w:t>
            </w:r>
            <w:r>
              <w:rPr>
                <w:rFonts w:ascii="Times New Roman" w:hAnsi="Times New Roman"/>
                <w:b w:val="1"/>
                <w:sz w:val="24"/>
              </w:rPr>
              <w:t xml:space="preserve">руководитель следственного органа, </w:t>
            </w:r>
            <w:r>
              <w:rPr>
                <w:rFonts w:ascii="Times New Roman" w:hAnsi="Times New Roman"/>
                <w:b w:val="1"/>
                <w:sz w:val="24"/>
              </w:rPr>
              <w:t>дознаватель)</w:t>
            </w:r>
          </w:p>
        </w:tc>
        <w:tc>
          <w:tcPr>
            <w:tcW w:type="dxa" w:w="2829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7D010000">
            <w:pPr>
              <w:pStyle w:val="Style_2"/>
              <w:widowControl w:val="1"/>
              <w:ind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E010000">
      <w:pPr>
        <w:ind w:firstLine="708" w:left="4956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 xml:space="preserve">           (подпись)</w:t>
      </w:r>
    </w:p>
    <w:p w14:paraId="7F010000">
      <w:pPr>
        <w:pStyle w:val="Style_2"/>
        <w:widowControl w:val="1"/>
        <w:spacing w:line="360" w:lineRule="auto"/>
        <w:ind w:firstLine="540" w:left="0"/>
        <w:jc w:val="both"/>
        <w:rPr>
          <w:rFonts w:ascii="Times New Roman" w:hAnsi="Times New Roman"/>
          <w:sz w:val="24"/>
        </w:rPr>
      </w:pPr>
    </w:p>
    <w:sectPr>
      <w:headerReference r:id="rId1" w:type="default"/>
      <w:headerReference r:id="rId2" w:type="first"/>
      <w:pgSz w:h="16838" w:orient="portrait" w:w="11906"/>
      <w:pgMar w:bottom="1134" w:footer="720" w:gutter="0" w:header="567" w:left="1350" w:right="567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tabs>
        <w:tab w:leader="none" w:pos="9355" w:val="clear"/>
        <w:tab w:leader="none" w:pos="9810" w:val="right"/>
      </w:tabs>
      <w:ind/>
      <w:rPr>
        <w:sz w:val="28"/>
      </w:rPr>
    </w:pPr>
    <w:r>
      <w:rPr>
        <w:color w:val="999999"/>
        <w:sz w:val="28"/>
      </w:rPr>
      <w:t xml:space="preserve">Бланк </w:t>
    </w:r>
    <w:r>
      <w:rPr>
        <w:color w:val="999999"/>
        <w:sz w:val="28"/>
      </w:rPr>
      <w:t>1.8.</w:t>
    </w:r>
    <w:r>
      <w:rPr>
        <w:sz w:val="28"/>
      </w:rPr>
      <w:t xml:space="preserve"> </w:t>
    </w:r>
    <w:r>
      <w:rPr>
        <w:sz w:val="28"/>
      </w:rPr>
      <w:tab/>
    </w:r>
    <w:r>
      <w:rPr>
        <w:sz w:val="28"/>
      </w:rPr>
      <w:tab/>
    </w:r>
    <w:r>
      <w:rPr>
        <w:sz w:val="28"/>
      </w:rPr>
      <w:t>л.д.____</w:t>
    </w: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  <w:tabs>
        <w:tab w:leader="none" w:pos="9355" w:val="clear"/>
        <w:tab w:leader="none" w:pos="9810" w:val="right"/>
      </w:tabs>
      <w:ind/>
      <w:rPr>
        <w:sz w:val="28"/>
      </w:rPr>
    </w:pPr>
    <w:r>
      <w:rPr>
        <w:color w:val="999999"/>
        <w:sz w:val="28"/>
      </w:rPr>
      <w:t xml:space="preserve">Бланк </w:t>
    </w:r>
    <w:r>
      <w:rPr>
        <w:color w:val="999999"/>
        <w:sz w:val="28"/>
      </w:rPr>
      <w:t>1.8.</w:t>
    </w:r>
    <w:r>
      <w:rPr>
        <w:sz w:val="28"/>
      </w:rPr>
      <w:t xml:space="preserve"> </w:t>
    </w:r>
    <w:r>
      <w:rPr>
        <w:sz w:val="28"/>
      </w:rPr>
      <w:tab/>
    </w:r>
    <w:r>
      <w:rPr>
        <w:sz w:val="28"/>
      </w:rPr>
      <w:tab/>
    </w:r>
    <w:r>
      <w:rPr>
        <w:sz w:val="28"/>
      </w:rPr>
      <w:t>л.д.____</w:t>
    </w: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rPr>
      <w:sz w:val="26"/>
    </w:rPr>
  </w:style>
  <w:style w:default="1" w:styleId="Style_4_ch" w:type="character">
    <w:name w:val="Normal"/>
    <w:link w:val="Style_4"/>
    <w:rPr>
      <w:sz w:val="26"/>
    </w:rPr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4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4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10" w:type="paragraph">
    <w:name w:val="heading 3"/>
    <w:next w:val="Style_4"/>
    <w:link w:val="Style_10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0_ch" w:type="character">
    <w:name w:val="heading 3"/>
    <w:link w:val="Style_10"/>
    <w:rPr>
      <w:rFonts w:ascii="XO Thames" w:hAnsi="XO Thames"/>
      <w:b w:val="1"/>
      <w:sz w:val="26"/>
    </w:rPr>
  </w:style>
  <w:style w:styleId="Style_11" w:type="paragraph">
    <w:name w:val="footer"/>
    <w:basedOn w:val="Style_4"/>
    <w:link w:val="Style_11_ch"/>
    <w:pPr>
      <w:tabs>
        <w:tab w:leader="none" w:pos="4677" w:val="center"/>
        <w:tab w:leader="none" w:pos="9355" w:val="right"/>
      </w:tabs>
      <w:ind/>
    </w:pPr>
  </w:style>
  <w:style w:styleId="Style_11_ch" w:type="character">
    <w:name w:val="footer"/>
    <w:basedOn w:val="Style_4_ch"/>
    <w:link w:val="Style_11"/>
  </w:style>
  <w:style w:styleId="Style_12" w:type="paragraph">
    <w:name w:val="toc 3"/>
    <w:next w:val="Style_4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Document Map"/>
    <w:basedOn w:val="Style_4"/>
    <w:link w:val="Style_13_ch"/>
    <w:pPr>
      <w:widowControl w:val="0"/>
      <w:ind w:firstLine="709" w:left="0"/>
      <w:jc w:val="both"/>
    </w:pPr>
    <w:rPr>
      <w:rFonts w:ascii="Courier New" w:hAnsi="Courier New"/>
      <w:sz w:val="16"/>
    </w:rPr>
  </w:style>
  <w:style w:styleId="Style_13_ch" w:type="character">
    <w:name w:val="Document Map"/>
    <w:basedOn w:val="Style_4_ch"/>
    <w:link w:val="Style_13"/>
    <w:rPr>
      <w:rFonts w:ascii="Courier New" w:hAnsi="Courier New"/>
      <w:sz w:val="16"/>
    </w:rPr>
  </w:style>
  <w:style w:styleId="Style_14" w:type="paragraph">
    <w:name w:val="ConsNormal"/>
    <w:link w:val="Style_14_ch"/>
    <w:pPr>
      <w:widowControl w:val="0"/>
      <w:ind w:firstLine="720" w:left="0"/>
    </w:pPr>
    <w:rPr>
      <w:rFonts w:ascii="Arial" w:hAnsi="Arial"/>
    </w:rPr>
  </w:style>
  <w:style w:styleId="Style_14_ch" w:type="character">
    <w:name w:val="ConsNormal"/>
    <w:link w:val="Style_14"/>
    <w:rPr>
      <w:rFonts w:ascii="Arial" w:hAnsi="Arial"/>
    </w:rPr>
  </w:style>
  <w:style w:styleId="Style_15" w:type="paragraph">
    <w:name w:val="heading 5"/>
    <w:next w:val="Style_4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16" w:type="paragraph">
    <w:name w:val="heading 1"/>
    <w:basedOn w:val="Style_4"/>
    <w:next w:val="Style_4"/>
    <w:link w:val="Style_16_ch"/>
    <w:uiPriority w:val="9"/>
    <w:qFormat/>
    <w:pPr>
      <w:keepNext w:val="1"/>
      <w:spacing w:after="60" w:before="240"/>
      <w:ind/>
      <w:outlineLvl w:val="0"/>
    </w:pPr>
    <w:rPr>
      <w:rFonts w:ascii="Arial" w:hAnsi="Arial"/>
      <w:b w:val="1"/>
      <w:sz w:val="32"/>
    </w:rPr>
  </w:style>
  <w:style w:styleId="Style_16_ch" w:type="character">
    <w:name w:val="heading 1"/>
    <w:basedOn w:val="Style_4_ch"/>
    <w:link w:val="Style_16"/>
    <w:rPr>
      <w:rFonts w:ascii="Arial" w:hAnsi="Arial"/>
      <w:b w:val="1"/>
      <w:sz w:val="32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basedOn w:val="Style_4"/>
    <w:link w:val="Style_18_ch"/>
    <w:rPr>
      <w:sz w:val="20"/>
    </w:rPr>
  </w:style>
  <w:style w:styleId="Style_18_ch" w:type="character">
    <w:name w:val="Footnote"/>
    <w:basedOn w:val="Style_4_ch"/>
    <w:link w:val="Style_18"/>
    <w:rPr>
      <w:sz w:val="20"/>
    </w:rPr>
  </w:style>
  <w:style w:styleId="Style_19" w:type="paragraph">
    <w:name w:val="toc 1"/>
    <w:next w:val="Style_4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Default Paragraph Font"/>
    <w:link w:val="Style_21_ch"/>
  </w:style>
  <w:style w:styleId="Style_21_ch" w:type="character">
    <w:name w:val="Default Paragraph Font"/>
    <w:link w:val="Style_21"/>
  </w:style>
  <w:style w:styleId="Style_22" w:type="paragraph">
    <w:name w:val="toc 9"/>
    <w:next w:val="Style_4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" w:type="paragraph">
    <w:name w:val="ConsNonformat"/>
    <w:link w:val="Style_2_ch"/>
    <w:pPr>
      <w:widowControl w:val="0"/>
      <w:ind/>
    </w:pPr>
    <w:rPr>
      <w:rFonts w:ascii="Courier New" w:hAnsi="Courier New"/>
    </w:rPr>
  </w:style>
  <w:style w:styleId="Style_2_ch" w:type="character">
    <w:name w:val="ConsNonformat"/>
    <w:link w:val="Style_2"/>
    <w:rPr>
      <w:rFonts w:ascii="Courier New" w:hAnsi="Courier New"/>
    </w:rPr>
  </w:style>
  <w:style w:styleId="Style_23" w:type="paragraph">
    <w:name w:val="toc 8"/>
    <w:next w:val="Style_4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4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footnote reference"/>
    <w:basedOn w:val="Style_21"/>
    <w:link w:val="Style_25_ch"/>
    <w:rPr>
      <w:vertAlign w:val="superscript"/>
    </w:rPr>
  </w:style>
  <w:style w:styleId="Style_25_ch" w:type="character">
    <w:name w:val="footnote reference"/>
    <w:basedOn w:val="Style_21_ch"/>
    <w:link w:val="Style_25"/>
    <w:rPr>
      <w:vertAlign w:val="superscript"/>
    </w:rPr>
  </w:style>
  <w:style w:styleId="Style_26" w:type="paragraph">
    <w:name w:val="Subtitle"/>
    <w:next w:val="Style_4"/>
    <w:link w:val="Style_2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6_ch" w:type="character">
    <w:name w:val="Subtitle"/>
    <w:link w:val="Style_26"/>
    <w:rPr>
      <w:rFonts w:ascii="XO Thames" w:hAnsi="XO Thames"/>
      <w:i w:val="1"/>
      <w:sz w:val="24"/>
    </w:rPr>
  </w:style>
  <w:style w:styleId="Style_1" w:type="paragraph">
    <w:name w:val="header"/>
    <w:basedOn w:val="Style_4"/>
    <w:link w:val="Style_1_ch"/>
    <w:pPr>
      <w:tabs>
        <w:tab w:leader="none" w:pos="4677" w:val="center"/>
        <w:tab w:leader="none" w:pos="9355" w:val="right"/>
      </w:tabs>
      <w:ind/>
    </w:pPr>
  </w:style>
  <w:style w:styleId="Style_1_ch" w:type="character">
    <w:name w:val="header"/>
    <w:basedOn w:val="Style_4_ch"/>
    <w:link w:val="Style_1"/>
  </w:style>
  <w:style w:styleId="Style_27" w:type="paragraph">
    <w:name w:val="Title"/>
    <w:next w:val="Style_4"/>
    <w:link w:val="Style_27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7_ch" w:type="character">
    <w:name w:val="Title"/>
    <w:link w:val="Style_27"/>
    <w:rPr>
      <w:rFonts w:ascii="XO Thames" w:hAnsi="XO Thames"/>
      <w:b w:val="1"/>
      <w:caps w:val="1"/>
      <w:sz w:val="40"/>
    </w:rPr>
  </w:style>
  <w:style w:styleId="Style_28" w:type="paragraph">
    <w:name w:val="heading 4"/>
    <w:next w:val="Style_4"/>
    <w:link w:val="Style_28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8_ch" w:type="character">
    <w:name w:val="heading 4"/>
    <w:link w:val="Style_28"/>
    <w:rPr>
      <w:rFonts w:ascii="XO Thames" w:hAnsi="XO Thames"/>
      <w:b w:val="1"/>
      <w:sz w:val="24"/>
    </w:rPr>
  </w:style>
  <w:style w:styleId="Style_29" w:type="paragraph">
    <w:name w:val="heading 2"/>
    <w:next w:val="Style_4"/>
    <w:link w:val="Style_29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9_ch" w:type="character">
    <w:name w:val="heading 2"/>
    <w:link w:val="Style_29"/>
    <w:rPr>
      <w:rFonts w:ascii="XO Thames" w:hAnsi="XO Thames"/>
      <w:b w:val="1"/>
      <w:sz w:val="28"/>
    </w:rPr>
  </w:style>
  <w:style w:default="1" w:styleId="Style_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0" w:type="table">
    <w:name w:val="Table Grid"/>
    <w:basedOn w:val="Style_3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2024-05-29T18:36:44Z</dcterms:modified>
</cp:coreProperties>
</file>