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</w:rPr>
      </w:pPr>
      <w:r>
        <w:rPr>
          <w:rFonts w:ascii="Ubuntu" w:hAnsi="Ubuntu"/>
          <w:sz w:val="28"/>
          <w:szCs w:val="28"/>
        </w:rPr>
        <w:t>МИНИСТЕРСТВО НАУКИ И ВЫСШЕГО ОБРАЗОВАНИЯ</w:t>
      </w:r>
    </w:p>
    <w:p>
      <w:pPr>
        <w:pStyle w:val="Normal"/>
        <w:jc w:val="center"/>
        <w:rPr>
          <w:rFonts w:ascii="Ubuntu" w:hAnsi="Ubuntu"/>
        </w:rPr>
      </w:pPr>
      <w:r>
        <w:rPr>
          <w:rFonts w:ascii="Ubuntu" w:hAnsi="Ubuntu"/>
          <w:sz w:val="28"/>
          <w:szCs w:val="28"/>
        </w:rPr>
        <w:t>РОССИЙСКОЙ ФЕДЕРАЦИИ</w:t>
      </w:r>
    </w:p>
    <w:p>
      <w:pPr>
        <w:pStyle w:val="Normal"/>
        <w:jc w:val="center"/>
        <w:rPr>
          <w:rFonts w:ascii="Ubuntu" w:hAnsi="Ubuntu"/>
        </w:rPr>
      </w:pPr>
      <w:r>
        <w:rPr>
          <w:rFonts w:ascii="Ubuntu" w:hAnsi="Ubuntu"/>
          <w:sz w:val="20"/>
          <w:szCs w:val="20"/>
        </w:rPr>
        <w:t xml:space="preserve"> </w:t>
      </w:r>
    </w:p>
    <w:p>
      <w:pPr>
        <w:pStyle w:val="Normal"/>
        <w:jc w:val="center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УЧРЕЖДЕНИЕ ВЫСШЕГО ОБРАЗОВАНИЯ</w:t>
      </w:r>
    </w:p>
    <w:p>
      <w:pPr>
        <w:pStyle w:val="Normal"/>
        <w:jc w:val="center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 xml:space="preserve"> </w:t>
      </w:r>
    </w:p>
    <w:p>
      <w:pPr>
        <w:pStyle w:val="Normal"/>
        <w:jc w:val="center"/>
        <w:rPr>
          <w:rFonts w:ascii="Ubuntu" w:hAnsi="Ubuntu"/>
        </w:rPr>
      </w:pPr>
      <w:r>
        <w:rPr>
          <w:rFonts w:ascii="Ubuntu" w:hAnsi="Ubuntu"/>
          <w:sz w:val="28"/>
          <w:szCs w:val="28"/>
        </w:rPr>
        <w:t>«НОВОСИБИРСКИЙ ГОСУДАРСТВЕННЫЙ ТЕХНИЧЕСКИЙ УНИВЕРСИТЕТ»</w:t>
      </w:r>
    </w:p>
    <w:p>
      <w:pPr>
        <w:pStyle w:val="Normal"/>
        <w:jc w:val="center"/>
        <w:rPr>
          <w:rFonts w:ascii="Ubuntu" w:hAnsi="Ubuntu"/>
        </w:rPr>
      </w:pP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Ubuntu" w:hAnsi="Ubuntu"/>
        </w:rPr>
      </w:pPr>
      <w:r>
        <w:rPr>
          <w:rFonts w:ascii="Ubuntu" w:hAnsi="Ubuntu"/>
          <w:sz w:val="28"/>
          <w:szCs w:val="28"/>
        </w:rPr>
        <w:t>Учебный Центр Информационных Технологий «Информатика»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277110" cy="151511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Ubuntu" w:hAnsi="Ubuntu"/>
        </w:rPr>
      </w:pPr>
      <w:r>
        <w:rPr>
          <w:rFonts w:ascii="Ubuntu" w:hAnsi="Ubuntu"/>
          <w:sz w:val="32"/>
          <w:szCs w:val="32"/>
        </w:rPr>
        <w:t xml:space="preserve">Лабораторная работа </w:t>
      </w:r>
    </w:p>
    <w:p>
      <w:pPr>
        <w:pStyle w:val="Normal"/>
        <w:jc w:val="center"/>
        <w:rPr>
          <w:rFonts w:ascii="Ubuntu" w:hAnsi="Ubuntu"/>
        </w:rPr>
      </w:pPr>
      <w:r>
        <w:rPr>
          <w:rFonts w:ascii="Ubuntu" w:hAnsi="Ubuntu"/>
          <w:sz w:val="28"/>
          <w:szCs w:val="28"/>
        </w:rPr>
        <w:t>по дисциплине «Системы управления базами данных I часть»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Направление подготовки:</w:t>
      </w:r>
      <w:r>
        <w:rPr>
          <w:rFonts w:ascii="Ubuntu" w:hAnsi="Ubuntu"/>
          <w:sz w:val="18"/>
          <w:szCs w:val="18"/>
        </w:rPr>
        <w:t xml:space="preserve"> </w:t>
      </w:r>
      <w:r>
        <w:rPr>
          <w:rFonts w:ascii="Ubuntu" w:hAnsi="Ubuntu"/>
        </w:rPr>
        <w:t>230105 - «Программное обеспечение вычислительной техники и автоматизированных систем»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sz w:val="28"/>
          <w:szCs w:val="28"/>
        </w:rPr>
        <w:t>Выполнил слушатель: Аксенов И. Г.</w:t>
      </w:r>
    </w:p>
    <w:p>
      <w:pPr>
        <w:pStyle w:val="Normal"/>
        <w:rPr/>
      </w:pPr>
      <w:r>
        <w:rPr>
          <w:rFonts w:ascii="Ubuntu" w:hAnsi="Ubuntu"/>
          <w:sz w:val="28"/>
          <w:szCs w:val="28"/>
        </w:rPr>
        <w:t>Вариант: 29</w:t>
      </w:r>
    </w:p>
    <w:p>
      <w:pPr>
        <w:pStyle w:val="Normal"/>
        <w:rPr/>
      </w:pPr>
      <w:r>
        <w:rPr>
          <w:rFonts w:ascii="Ubuntu" w:hAnsi="Ubuntu"/>
          <w:sz w:val="28"/>
          <w:szCs w:val="28"/>
        </w:rPr>
        <w:t>Дата сдачи: 14.06.2021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sz w:val="28"/>
          <w:szCs w:val="28"/>
        </w:rPr>
        <w:t>Преподаватель: Медведев М. А.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sectPr>
          <w:type w:val="nextPage"/>
          <w:pgSz w:w="11906" w:h="16838"/>
          <w:pgMar w:left="1150" w:right="567" w:header="0" w:top="851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r>
        <w:rPr>
          <w:rFonts w:ascii="Ubuntu" w:hAnsi="Ubuntu"/>
          <w:sz w:val="28"/>
          <w:szCs w:val="28"/>
        </w:rPr>
        <w:t>Новосибирск, 2021 г.</w:t>
      </w:r>
    </w:p>
    <w:p>
      <w:pPr>
        <w:pStyle w:val="1"/>
        <w:numPr>
          <w:ilvl w:val="0"/>
          <w:numId w:val="2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Задание</w:t>
      </w:r>
    </w:p>
    <w:p>
      <w:pPr>
        <w:pStyle w:val="Normal"/>
        <w:spacing w:lineRule="auto" w:line="360"/>
        <w:ind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360"/>
        <w:ind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Вариант 29. ОТДЕЛ КАДРОВ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База данных должна содержать сведения о следующих объектах: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Сотрудники - фамилия, имя, отчество, адрес, дата рождения, номер паспорта, дата выдачи, учреждение, выдавшее паспорт, должность, отдел, оклад, сведения о перемещении (отдел, должность, причина перевода, номер и дата приказа), семейное положение, состав семьи (иждивенцы), отношение к военной службе.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Командировки – сотрудник, город, цель командировки, срок командировки, дата начала, аванс, авансовый отчет (назначение платежа, получатель платежа, сумма).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Отделы - название, штатное расписание (наименование должности, разряд по ЕТС, количество ставок, количество занятых ставок).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Выходные документы: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1. Распределение среднего оклада по отделам.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2. Распределение суммы командировочных по отделам.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Бизнес-правила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1. Каждый сотрудник работает только в одной должности и только в одном отделе. Оклад сотрудника определяется должностью, но некоторые сотрудники имеют персональную надбавку.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2. В каждом отделе более одного сотрудника.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3. Некоторые сотрудники неоднократно ездят в командировки в различные города России.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4. Сведения о командировках сохраняются в течение года.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5. Сведения об уволенных сотрудниках сохраняются в течение 5 лет.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1"/>
        <w:numPr>
          <w:ilvl w:val="0"/>
          <w:numId w:val="2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Инфологическое проектирование.</w:t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i/>
          <w:sz w:val="26"/>
          <w:szCs w:val="26"/>
        </w:rPr>
        <w:t>Анализ предметной области:</w:t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 xml:space="preserve">База данных создаётся для информационного обслуживания отдела кадров предприятия. </w:t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Для инфологического проектирования – самого абстрактного уровня проектирования баз данных, воспользуемся методом «сущность-связь». Будем так-же учитывать что составленная модель предметной области будет изменяться и уточняться в процессе проектирования.</w:t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Исходя из сути предметной области необходимо выделить сущности – объекты базы данных, о которых необходимо хранить информацию, а так-же определить набор хранимых в базе данных атрибутов сущности. В нашей предметной области такими сущностями могут быть:</w:t>
      </w:r>
    </w:p>
    <w:tbl>
      <w:tblPr>
        <w:tblStyle w:val="af8"/>
        <w:tblW w:w="101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68"/>
        <w:gridCol w:w="5068"/>
      </w:tblGrid>
      <w:tr>
        <w:trPr/>
        <w:tc>
          <w:tcPr>
            <w:tcW w:w="5068" w:type="dxa"/>
            <w:tcBorders/>
          </w:tcPr>
          <w:p>
            <w:pPr>
              <w:pStyle w:val="Normal"/>
              <w:spacing w:lineRule="auto" w:line="360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Наименование сущности</w:t>
            </w:r>
          </w:p>
        </w:tc>
        <w:tc>
          <w:tcPr>
            <w:tcW w:w="506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Назначение сущности</w:t>
            </w:r>
          </w:p>
        </w:tc>
      </w:tr>
      <w:tr>
        <w:trPr/>
        <w:tc>
          <w:tcPr>
            <w:tcW w:w="5068" w:type="dxa"/>
            <w:tcBorders/>
          </w:tcPr>
          <w:p>
            <w:pPr>
              <w:pStyle w:val="Normal"/>
              <w:spacing w:lineRule="auto" w:line="360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Сотрудник</w:t>
            </w:r>
          </w:p>
        </w:tc>
        <w:tc>
          <w:tcPr>
            <w:tcW w:w="506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Данные о сотрудниках</w:t>
            </w:r>
          </w:p>
        </w:tc>
      </w:tr>
      <w:tr>
        <w:trPr/>
        <w:tc>
          <w:tcPr>
            <w:tcW w:w="5068" w:type="dxa"/>
            <w:tcBorders/>
          </w:tcPr>
          <w:p>
            <w:pPr>
              <w:pStyle w:val="Normal"/>
              <w:spacing w:lineRule="auto" w:line="360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Паспорт</w:t>
            </w:r>
          </w:p>
        </w:tc>
        <w:tc>
          <w:tcPr>
            <w:tcW w:w="506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Данные о паспортах сотрудников</w:t>
            </w:r>
          </w:p>
        </w:tc>
      </w:tr>
      <w:tr>
        <w:trPr/>
        <w:tc>
          <w:tcPr>
            <w:tcW w:w="5068" w:type="dxa"/>
            <w:tcBorders/>
          </w:tcPr>
          <w:p>
            <w:pPr>
              <w:pStyle w:val="Normal"/>
              <w:spacing w:lineRule="auto" w:line="360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Сведения о семье</w:t>
            </w:r>
          </w:p>
        </w:tc>
        <w:tc>
          <w:tcPr>
            <w:tcW w:w="506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Данные о семье сотрудников</w:t>
            </w:r>
          </w:p>
        </w:tc>
      </w:tr>
      <w:tr>
        <w:trPr/>
        <w:tc>
          <w:tcPr>
            <w:tcW w:w="5068" w:type="dxa"/>
            <w:tcBorders/>
          </w:tcPr>
          <w:p>
            <w:pPr>
              <w:pStyle w:val="Normal"/>
              <w:spacing w:lineRule="auto" w:line="360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Командировки</w:t>
            </w:r>
          </w:p>
        </w:tc>
        <w:tc>
          <w:tcPr>
            <w:tcW w:w="506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Данные о командировках</w:t>
            </w:r>
          </w:p>
        </w:tc>
      </w:tr>
      <w:tr>
        <w:trPr/>
        <w:tc>
          <w:tcPr>
            <w:tcW w:w="5068" w:type="dxa"/>
            <w:tcBorders/>
          </w:tcPr>
          <w:p>
            <w:pPr>
              <w:pStyle w:val="Normal"/>
              <w:spacing w:lineRule="auto" w:line="360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Командировочный отчет</w:t>
            </w:r>
          </w:p>
        </w:tc>
        <w:tc>
          <w:tcPr>
            <w:tcW w:w="506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Отчеты о командировках и расходах</w:t>
            </w:r>
          </w:p>
        </w:tc>
      </w:tr>
      <w:tr>
        <w:trPr/>
        <w:tc>
          <w:tcPr>
            <w:tcW w:w="5068" w:type="dxa"/>
            <w:tcBorders/>
          </w:tcPr>
          <w:p>
            <w:pPr>
              <w:pStyle w:val="Normal"/>
              <w:spacing w:lineRule="auto" w:line="360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Сведения о приемах и переводах</w:t>
            </w:r>
          </w:p>
        </w:tc>
        <w:tc>
          <w:tcPr>
            <w:tcW w:w="506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Данные о кадровых перемещениях</w:t>
            </w:r>
          </w:p>
        </w:tc>
      </w:tr>
      <w:tr>
        <w:trPr/>
        <w:tc>
          <w:tcPr>
            <w:tcW w:w="5068" w:type="dxa"/>
            <w:tcBorders/>
          </w:tcPr>
          <w:p>
            <w:pPr>
              <w:pStyle w:val="Normal"/>
              <w:spacing w:lineRule="auto" w:line="360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Отдел</w:t>
            </w:r>
          </w:p>
        </w:tc>
        <w:tc>
          <w:tcPr>
            <w:tcW w:w="506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Данные о отделах предприятия</w:t>
            </w:r>
          </w:p>
        </w:tc>
      </w:tr>
      <w:tr>
        <w:trPr/>
        <w:tc>
          <w:tcPr>
            <w:tcW w:w="5068" w:type="dxa"/>
            <w:tcBorders/>
          </w:tcPr>
          <w:p>
            <w:pPr>
              <w:pStyle w:val="Normal"/>
              <w:spacing w:lineRule="auto" w:line="360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Штатное расписание</w:t>
            </w:r>
          </w:p>
        </w:tc>
        <w:tc>
          <w:tcPr>
            <w:tcW w:w="506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Данные о должностях и ставках</w:t>
            </w:r>
          </w:p>
        </w:tc>
      </w:tr>
      <w:tr>
        <w:trPr/>
        <w:tc>
          <w:tcPr>
            <w:tcW w:w="5068" w:type="dxa"/>
            <w:tcBorders/>
          </w:tcPr>
          <w:p>
            <w:pPr>
              <w:pStyle w:val="Normal"/>
              <w:spacing w:lineRule="auto" w:line="360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Начисления</w:t>
            </w:r>
          </w:p>
        </w:tc>
        <w:tc>
          <w:tcPr>
            <w:tcW w:w="506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Данные о начислениях сотрудникам</w:t>
            </w:r>
          </w:p>
        </w:tc>
      </w:tr>
    </w:tbl>
    <w:p>
      <w:pPr>
        <w:pStyle w:val="Normal"/>
        <w:spacing w:lineRule="auto" w:line="360"/>
        <w:ind w:firstLine="851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 xml:space="preserve">На следующем рисунке </w:t>
      </w:r>
      <w:r>
        <w:rPr>
          <w:rFonts w:ascii="Ubuntu" w:hAnsi="Ubuntu"/>
          <w:sz w:val="26"/>
          <w:szCs w:val="26"/>
          <w:lang w:val="en-US"/>
        </w:rPr>
        <w:t>ER</w:t>
      </w:r>
      <w:r>
        <w:rPr>
          <w:rFonts w:ascii="Ubuntu" w:hAnsi="Ubuntu"/>
          <w:sz w:val="26"/>
          <w:szCs w:val="26"/>
        </w:rPr>
        <w:t>-диаграммы в нотации Чена представлены предполагаемые сущности, их атрибуты и связи между ними:</w:t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-1323340</wp:posOffset>
                </wp:positionH>
                <wp:positionV relativeFrom="paragraph">
                  <wp:posOffset>1144905</wp:posOffset>
                </wp:positionV>
                <wp:extent cx="8627110" cy="6607810"/>
                <wp:effectExtent l="0" t="800100" r="0" b="795020"/>
                <wp:wrapSquare wrapText="bothSides"/>
                <wp:docPr id="2" name="Рисунок 6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60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rot="16200000">
                          <a:off x="0" y="0"/>
                          <a:ext cx="8626320" cy="660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60" stroked="f" style="position:absolute;margin-left:-104.2pt;margin-top:90.15pt;width:679.2pt;height:520.2pt;rotation:270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360"/>
        <w:ind w:hanging="0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i/>
          <w:iCs/>
          <w:sz w:val="24"/>
          <w:szCs w:val="24"/>
        </w:rPr>
        <w:t xml:space="preserve">Рис.1 </w:t>
      </w:r>
      <w:r>
        <w:rPr>
          <w:rFonts w:ascii="Ubuntu" w:hAnsi="Ubuntu"/>
          <w:i/>
          <w:iCs/>
          <w:sz w:val="24"/>
          <w:szCs w:val="24"/>
          <w:lang w:val="en-US"/>
        </w:rPr>
        <w:t>ER</w:t>
      </w:r>
      <w:r>
        <w:rPr>
          <w:rFonts w:ascii="Ubuntu" w:hAnsi="Ubuntu"/>
          <w:i/>
          <w:iCs/>
          <w:sz w:val="24"/>
          <w:szCs w:val="24"/>
        </w:rPr>
        <w:t>-диаграмма</w:t>
      </w:r>
      <w:r>
        <w:rPr>
          <w:rFonts w:ascii="Ubuntu" w:hAnsi="Ubuntu"/>
          <w:sz w:val="26"/>
          <w:szCs w:val="26"/>
        </w:rPr>
        <w:t xml:space="preserve"> </w:t>
      </w:r>
    </w:p>
    <w:p>
      <w:pPr>
        <w:pStyle w:val="Normal"/>
        <w:spacing w:lineRule="auto" w:line="360"/>
        <w:ind w:hanging="0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Определение связи между сущностями:</w:t>
      </w:r>
    </w:p>
    <w:tbl>
      <w:tblPr>
        <w:tblStyle w:val="af8"/>
        <w:tblW w:w="985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85"/>
        <w:gridCol w:w="1886"/>
        <w:gridCol w:w="1843"/>
        <w:gridCol w:w="3043"/>
      </w:tblGrid>
      <w:tr>
        <w:trPr/>
        <w:tc>
          <w:tcPr>
            <w:tcW w:w="3085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b/>
                <w:sz w:val="24"/>
                <w:szCs w:val="24"/>
              </w:rPr>
              <w:t>Тип сущности</w:t>
            </w:r>
          </w:p>
        </w:tc>
        <w:tc>
          <w:tcPr>
            <w:tcW w:w="188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b/>
                <w:sz w:val="24"/>
                <w:szCs w:val="24"/>
              </w:rPr>
              <w:t>Тип связи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b/>
                <w:sz w:val="24"/>
                <w:szCs w:val="24"/>
              </w:rPr>
              <w:t>Кратность</w:t>
            </w:r>
          </w:p>
        </w:tc>
        <w:tc>
          <w:tcPr>
            <w:tcW w:w="3043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b/>
                <w:sz w:val="24"/>
                <w:szCs w:val="24"/>
              </w:rPr>
              <w:t>Тип сущности</w:t>
            </w:r>
          </w:p>
        </w:tc>
      </w:tr>
      <w:tr>
        <w:trPr/>
        <w:tc>
          <w:tcPr>
            <w:tcW w:w="3085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Сотрудник</w:t>
            </w:r>
          </w:p>
        </w:tc>
        <w:tc>
          <w:tcPr>
            <w:tcW w:w="188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имеет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 xml:space="preserve">1 </w:t>
            </w:r>
            <w:r>
              <w:rPr>
                <w:rFonts w:ascii="Ubuntu" w:hAnsi="Ubuntu"/>
                <w:sz w:val="24"/>
                <w:szCs w:val="24"/>
                <w:lang w:val="en-US"/>
              </w:rPr>
              <w:t>: 1</w:t>
            </w:r>
          </w:p>
        </w:tc>
        <w:tc>
          <w:tcPr>
            <w:tcW w:w="3043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Паспорт</w:t>
            </w:r>
          </w:p>
        </w:tc>
      </w:tr>
      <w:tr>
        <w:trPr/>
        <w:tc>
          <w:tcPr>
            <w:tcW w:w="3085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Сотрудник</w:t>
            </w:r>
          </w:p>
        </w:tc>
        <w:tc>
          <w:tcPr>
            <w:tcW w:w="188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имеет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1 : 1</w:t>
            </w:r>
          </w:p>
        </w:tc>
        <w:tc>
          <w:tcPr>
            <w:tcW w:w="3043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Сведения о семье</w:t>
            </w:r>
          </w:p>
        </w:tc>
      </w:tr>
      <w:tr>
        <w:trPr/>
        <w:tc>
          <w:tcPr>
            <w:tcW w:w="3085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Сотрудник</w:t>
            </w:r>
          </w:p>
        </w:tc>
        <w:tc>
          <w:tcPr>
            <w:tcW w:w="188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ездит в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1 : М</w:t>
            </w:r>
          </w:p>
        </w:tc>
        <w:tc>
          <w:tcPr>
            <w:tcW w:w="3043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Командировки</w:t>
            </w:r>
          </w:p>
        </w:tc>
      </w:tr>
      <w:tr>
        <w:trPr/>
        <w:tc>
          <w:tcPr>
            <w:tcW w:w="3085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Сотрудник</w:t>
            </w:r>
          </w:p>
        </w:tc>
        <w:tc>
          <w:tcPr>
            <w:tcW w:w="188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оформлен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1 : М</w:t>
            </w:r>
          </w:p>
        </w:tc>
        <w:tc>
          <w:tcPr>
            <w:tcW w:w="3043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Сведения о переводах</w:t>
            </w:r>
          </w:p>
        </w:tc>
      </w:tr>
      <w:tr>
        <w:trPr/>
        <w:tc>
          <w:tcPr>
            <w:tcW w:w="3085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Сотрудник</w:t>
            </w:r>
          </w:p>
        </w:tc>
        <w:tc>
          <w:tcPr>
            <w:tcW w:w="188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получает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1 : М</w:t>
            </w:r>
          </w:p>
        </w:tc>
        <w:tc>
          <w:tcPr>
            <w:tcW w:w="3043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Начисления</w:t>
            </w:r>
          </w:p>
        </w:tc>
      </w:tr>
      <w:tr>
        <w:trPr/>
        <w:tc>
          <w:tcPr>
            <w:tcW w:w="3085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Командировки</w:t>
            </w:r>
          </w:p>
        </w:tc>
        <w:tc>
          <w:tcPr>
            <w:tcW w:w="188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учитываются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360"/>
              <w:jc w:val="center"/>
              <w:rPr>
                <w:szCs w:val="20"/>
              </w:rPr>
            </w:pPr>
            <w:r>
              <w:rPr>
                <w:rFonts w:ascii="Ubuntu" w:hAnsi="Ubuntu"/>
                <w:sz w:val="24"/>
                <w:szCs w:val="24"/>
              </w:rPr>
              <w:t>1 : М</w:t>
            </w:r>
          </w:p>
        </w:tc>
        <w:tc>
          <w:tcPr>
            <w:tcW w:w="3043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Отчет о командировках</w:t>
            </w:r>
          </w:p>
        </w:tc>
      </w:tr>
      <w:tr>
        <w:trPr/>
        <w:tc>
          <w:tcPr>
            <w:tcW w:w="3085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Сведения о переводах</w:t>
            </w:r>
          </w:p>
        </w:tc>
        <w:tc>
          <w:tcPr>
            <w:tcW w:w="188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назначен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1 : М</w:t>
            </w:r>
          </w:p>
        </w:tc>
        <w:tc>
          <w:tcPr>
            <w:tcW w:w="3043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Отдел</w:t>
            </w:r>
          </w:p>
        </w:tc>
      </w:tr>
      <w:tr>
        <w:trPr/>
        <w:tc>
          <w:tcPr>
            <w:tcW w:w="3085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Отдел</w:t>
            </w:r>
          </w:p>
        </w:tc>
        <w:tc>
          <w:tcPr>
            <w:tcW w:w="188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соответствует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360"/>
              <w:jc w:val="center"/>
              <w:rPr>
                <w:szCs w:val="20"/>
              </w:rPr>
            </w:pPr>
            <w:r>
              <w:rPr>
                <w:rFonts w:ascii="Ubuntu" w:hAnsi="Ubuntu"/>
                <w:sz w:val="24"/>
                <w:szCs w:val="24"/>
              </w:rPr>
              <w:t>1 : М</w:t>
            </w:r>
          </w:p>
        </w:tc>
        <w:tc>
          <w:tcPr>
            <w:tcW w:w="3043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Штатное расписание</w:t>
            </w:r>
          </w:p>
        </w:tc>
      </w:tr>
      <w:tr>
        <w:trPr/>
        <w:tc>
          <w:tcPr>
            <w:tcW w:w="3085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Штатное расписание</w:t>
            </w:r>
          </w:p>
        </w:tc>
        <w:tc>
          <w:tcPr>
            <w:tcW w:w="188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соответствует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М : М</w:t>
            </w:r>
            <w:bookmarkStart w:id="0" w:name="_GoBack"/>
            <w:bookmarkEnd w:id="0"/>
          </w:p>
        </w:tc>
        <w:tc>
          <w:tcPr>
            <w:tcW w:w="3043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Начисление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3. Логическое проектирование</w:t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Цель логического проектирования – преобразование концептуальной модели в логическую, не зависящую от конкретной СУБД, модель. Для этапа логического проектирования существуют следующие стадии:</w:t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 xml:space="preserve">– </w:t>
      </w:r>
      <w:r>
        <w:rPr>
          <w:rFonts w:ascii="Ubuntu" w:hAnsi="Ubuntu"/>
          <w:sz w:val="26"/>
          <w:szCs w:val="26"/>
        </w:rPr>
        <w:t>выбор модели данных – для выполнения лабораторной работы выбрана реляционная модель данных</w:t>
      </w:r>
    </w:p>
    <w:p>
      <w:pPr>
        <w:pStyle w:val="Normal"/>
        <w:spacing w:lineRule="auto" w:line="360"/>
        <w:ind w:firstLine="851"/>
        <w:jc w:val="both"/>
        <w:rPr/>
      </w:pPr>
      <w:r>
        <w:rPr>
          <w:rFonts w:ascii="Ubuntu" w:hAnsi="Ubuntu"/>
          <w:sz w:val="26"/>
          <w:szCs w:val="26"/>
        </w:rPr>
        <w:t xml:space="preserve">–  </w:t>
      </w:r>
      <w:r>
        <w:rPr>
          <w:rFonts w:ascii="Ubuntu" w:hAnsi="Ubuntu"/>
          <w:sz w:val="26"/>
          <w:szCs w:val="26"/>
        </w:rPr>
        <w:t>определение таблиц из ER-диаграммы – таблица создается на основе сущностей, определенных в процессе инфологического проектирования, определяются связи между таблицами и ключи, по которым эти таблицы связываются</w:t>
      </w:r>
    </w:p>
    <w:p>
      <w:pPr>
        <w:pStyle w:val="Normal"/>
        <w:spacing w:lineRule="auto" w:line="360"/>
        <w:ind w:firstLine="851"/>
        <w:jc w:val="both"/>
        <w:rPr/>
      </w:pPr>
      <w:r>
        <w:rPr>
          <w:rFonts w:ascii="Ubuntu" w:hAnsi="Ubuntu"/>
          <w:sz w:val="26"/>
          <w:szCs w:val="26"/>
        </w:rPr>
        <w:t xml:space="preserve">– </w:t>
      </w:r>
      <w:r>
        <w:rPr>
          <w:rFonts w:ascii="Ubuntu" w:hAnsi="Ubuntu"/>
          <w:sz w:val="26"/>
          <w:szCs w:val="26"/>
        </w:rPr>
        <w:t>нормализация таблиц – проверяется корректность структуры таблиц, исключается избыточность и коллизии обновленя, удаления, вставки данных</w:t>
      </w:r>
    </w:p>
    <w:p>
      <w:pPr>
        <w:pStyle w:val="Normal"/>
        <w:spacing w:lineRule="auto" w:line="360"/>
        <w:ind w:firstLine="851"/>
        <w:jc w:val="both"/>
        <w:rPr/>
      </w:pPr>
      <w:r>
        <w:rPr>
          <w:rFonts w:ascii="Ubuntu" w:hAnsi="Ubuntu"/>
          <w:sz w:val="26"/>
          <w:szCs w:val="26"/>
        </w:rPr>
        <w:t xml:space="preserve">– </w:t>
      </w:r>
      <w:r>
        <w:rPr>
          <w:rFonts w:ascii="Ubuntu" w:hAnsi="Ubuntu"/>
          <w:sz w:val="26"/>
          <w:szCs w:val="26"/>
        </w:rPr>
        <w:t>проверка логической модели на возможность осуществления всех тразакций необходимых пользователям БД.</w:t>
      </w:r>
    </w:p>
    <w:p>
      <w:pPr>
        <w:pStyle w:val="Normal"/>
        <w:spacing w:lineRule="auto" w:line="360"/>
        <w:ind w:firstLine="851"/>
        <w:jc w:val="both"/>
        <w:rPr/>
      </w:pPr>
      <w:r>
        <w:rPr>
          <w:rFonts w:ascii="Ubuntu" w:hAnsi="Ubuntu"/>
          <w:sz w:val="26"/>
          <w:szCs w:val="26"/>
        </w:rPr>
        <w:t>На этапе логического проектирования учитывается специфика конкретной модели данных.</w:t>
      </w:r>
    </w:p>
    <w:p>
      <w:pPr>
        <w:pStyle w:val="Normal"/>
        <w:spacing w:lineRule="auto" w:line="360"/>
        <w:ind w:firstLine="851"/>
        <w:jc w:val="both"/>
        <w:rPr/>
      </w:pPr>
      <w:r>
        <w:rPr>
          <w:rFonts w:ascii="Ubuntu" w:hAnsi="Ubuntu"/>
          <w:sz w:val="26"/>
          <w:szCs w:val="26"/>
        </w:rPr>
        <w:t>В результате этапа логического проектирования были изменены некоторые связи между таблицами и введены в схему новые таблицы, позволяющие нормализовать таблицы БД. Выделены ключевые отрибуты, по которым осуществляется связь между таблицами. Так-же предварительно определены типы данных и ограничения для атрибутов таблиц. В результате логического проектирования схема приняла следующий вид:</w:t>
      </w:r>
    </w:p>
    <w:p>
      <w:pPr>
        <w:pStyle w:val="Normal"/>
        <w:spacing w:lineRule="auto" w:line="360"/>
        <w:ind w:hanging="0"/>
        <w:jc w:val="both"/>
        <w:rPr/>
      </w:pPr>
      <w:r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-311150</wp:posOffset>
            </wp:positionH>
            <wp:positionV relativeFrom="paragraph">
              <wp:posOffset>-277495</wp:posOffset>
            </wp:positionV>
            <wp:extent cx="6706235" cy="948309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235" cy="948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i/>
          <w:iCs/>
          <w:sz w:val="24"/>
          <w:szCs w:val="24"/>
        </w:rPr>
        <w:t>Р</w:t>
      </w:r>
      <w:r>
        <w:rPr>
          <w:rFonts w:ascii="Ubuntu" w:hAnsi="Ubuntu"/>
          <w:i/>
          <w:iCs/>
          <w:sz w:val="24"/>
          <w:szCs w:val="24"/>
        </w:rPr>
        <w:t xml:space="preserve">ис.2 </w:t>
      </w:r>
      <w:r>
        <w:rPr>
          <w:rFonts w:ascii="Ubuntu" w:hAnsi="Ubuntu"/>
          <w:i/>
          <w:iCs/>
          <w:sz w:val="24"/>
          <w:szCs w:val="24"/>
          <w:lang w:val="en-US"/>
        </w:rPr>
        <w:t>Логическая схема БД</w:t>
      </w:r>
      <w:r>
        <w:rPr>
          <w:rFonts w:ascii="Ubuntu" w:hAnsi="Ubuntu"/>
          <w:sz w:val="26"/>
          <w:szCs w:val="26"/>
        </w:rPr>
        <w:t xml:space="preserve"> </w:t>
      </w:r>
    </w:p>
    <w:p>
      <w:pPr>
        <w:pStyle w:val="Normal"/>
        <w:spacing w:lineRule="auto" w:line="360"/>
        <w:ind w:firstLine="851"/>
        <w:jc w:val="both"/>
        <w:rPr>
          <w:b/>
          <w:b/>
          <w:bCs/>
        </w:rPr>
      </w:pPr>
      <w:r>
        <w:rPr>
          <w:rFonts w:ascii="Ubuntu" w:hAnsi="Ubuntu"/>
          <w:b/>
          <w:bCs/>
          <w:sz w:val="26"/>
          <w:szCs w:val="26"/>
        </w:rPr>
        <w:t>3. Физическое проектирование</w:t>
      </w:r>
    </w:p>
    <w:p>
      <w:pPr>
        <w:pStyle w:val="Normal"/>
        <w:spacing w:lineRule="auto" w:line="360"/>
        <w:ind w:firstLine="851"/>
        <w:jc w:val="both"/>
        <w:rPr/>
      </w:pPr>
      <w:r>
        <w:rPr>
          <w:rFonts w:ascii="Ubuntu" w:hAnsi="Ubuntu"/>
          <w:sz w:val="26"/>
          <w:szCs w:val="26"/>
        </w:rPr>
        <w:t>1.1 Проектировние средствами выбранной СУБД.</w:t>
      </w:r>
    </w:p>
    <w:p>
      <w:pPr>
        <w:pStyle w:val="Normal"/>
        <w:spacing w:lineRule="auto" w:line="360"/>
        <w:ind w:firstLine="851"/>
        <w:jc w:val="both"/>
        <w:rPr/>
      </w:pPr>
      <w:r>
        <w:rPr>
          <w:rFonts w:ascii="Ubuntu" w:hAnsi="Ubuntu"/>
          <w:sz w:val="26"/>
          <w:szCs w:val="26"/>
        </w:rPr>
        <w:t>Для выполнения данной лабораторной работы была выбрана СУБД PostgreSQL – свободная объектно-реляционная система управления базами данных.</w:t>
      </w:r>
    </w:p>
    <w:p>
      <w:pPr>
        <w:pStyle w:val="Normal"/>
        <w:spacing w:lineRule="auto" w:line="360"/>
        <w:ind w:firstLine="851"/>
        <w:jc w:val="both"/>
        <w:rPr>
          <w:sz w:val="26"/>
          <w:szCs w:val="26"/>
        </w:rPr>
      </w:pPr>
      <w:r>
        <w:rPr>
          <w:rFonts w:ascii="Ubuntu" w:hAnsi="Ubuntu"/>
          <w:sz w:val="26"/>
          <w:szCs w:val="26"/>
        </w:rPr>
        <w:t>Создание таблиц, определение ключей: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CREATE TABLE public.employee (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id_employee smallint NOT NULL GENERATED ALWAYS AS IDENTITY 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surname varchar(50) NOT NULL,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name varchar(50) NOT NULL,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patronymic varchar(50),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address varchar(350) NOT NULL,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date_birth date NOT NULL,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military_duty varchar(50),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CONSTRAINT employee_pk PRIMARY KEY (id_employee));</w:t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CREATE TABLE public.passport (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series numeric(4) NOT NULL,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number numeric(6) NOT NULL,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date_issue date NOT NULL,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issued_by varchar(200) NOT NULL,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id_employee_employee smallint);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ALTER TABLE public.passport ADD CONSTRAINT employee_fk FOREIGN KEY (id_employee_employee)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REFERENCES public.employee (id_employee) MATCH FULL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ON DELETE SET NULL ON UPDATE CASCADE;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ALTER TABLE public.passport ADD CONSTRAINT passport_uq UNIQUE (id_employee_employee);</w:t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CREATE TABLE public.family_info (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marital_status varchar(100) NOT NULL,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id_employee_employee smallint,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id_family smallint NOT NULL GENERATED ALWAYS AS IDENTITY ( INCREMENT BY 1 MINVALUE 0 MAXVALUE 32767 START WITH 1 CACHE 1 ),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CONSTRAINT family_info_pk PRIMARY KEY (id_family));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ALTER TABLE public.family_info ADD CONSTRAINT employee_fk FOREIGN KEY (id_employee_employee)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REFERENCES public.employee (id_employee) MATCH FULL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ON DELETE SET NULL ON UPDATE CASCADE;</w:t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ALTER TABLE public.family_info ADD CONSTRAINT family_info_uq UNIQUE (id_employee_employee);</w:t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CREATE TABLE public.business_trip (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id_trip integer NOT NULL GENERATED ALWAYS AS IDENTITY ( INCREMENT BY 1 MINVALUE 0 MAXVALUE 2147483647 START WITH 1 CACHE 1 ),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city varchar(100) NOT NULL,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target varchar(350),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date_begin date NOT NULL,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CONSTRAINT business_trip_pk PRIMARY KEY (id_trip));</w:t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CREATE TABLE public.trip_report (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prepaid_expense money,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id_employee_employee smallint,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id_trip_business_trip integer,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id_trip_report integer NOT NULL GENERATED ALWAYS AS IDENTITY ( INCREMENT BY 1 MINVALUE 0 MAXVALUE 2147483647 START WITH 1 CACHE 1 ),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CONSTRAINT trip_report_pk PRIMARY KEY (id_trip_report));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ALTER TABLE public.trip_report ADD CONSTRAINT employee_fk FOREIGN KEY (id_employee_employee)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REFERENCES public.employee (id_employee) MATCH FULL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ON DELETE SET NULL ON UPDATE CASCADE;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ALTER TABLE public.trip_report ADD CONSTRAINT business_trip_fk FOREIGN KEY (id_trip_business_trip)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REFERENCES public.business_trip (id_trip) MATCH FULL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ON DELETE SET NULL ON UPDATE CASCADE;</w:t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CREATE TABLE public.department (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id_department smallint NOT NULL GENERATED ALWAYS AS IDENTITY ( INCREMENT BY 1 MINVALUE 1 MAXVALUE 32767 START WITH 1 CACHE 1 ),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dep_name varchar(100),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CONSTRAINT department_pk PRIMARY KEY (id_department));</w:t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CREATE TABLE public.staffing (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id_staffing smallint NOT NULL GENERATED ALWAYS AS IDENTITY 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title varchar(100) NOT NULL,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rate money NOT NULL,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salary money NOT NULL,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id_department_department smallint,</w:t>
        <w:tab/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CONSTRAINT staffing_pk PRIMARY KEY (id_staffing));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ALTER TABLE public.staffing ADD CONSTRAINT department_fk FOREIGN KEY (id_department_department)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REFERENCES public.department (id_department) MATCH FULL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ON DELETE SET NULL ON UPDATE CASCADE;</w:t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CREATE TABLE public.reception (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order_num smallint NOT NULL GENERATED ALWAYS AS IDENTITY ( INCREMENT BY 1 MINVALUE 0 MAXVALUE 32767 START WITH 1 CACHE 1 ),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order_date date NOT NULL,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cause varchar(350) NOT NULL,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CONSTRAINT reception_pk PRIMARY KEY (order_num));;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CREATE TABLE public."position" (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amount_rate money NOT NULL,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surcharge money,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id_employee_employee smallint,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order_num_reception smallint,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id_staffing_staffing smallint);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ALTER TABLE public."position" ADD CONSTRAINT employee_fk FOREIGN KEY (id_employee_employee)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REFERENCES public.employee (id_employee) MATCH FULL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ON DELETE SET NULL ON UPDATE CASCADE;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ALTER TABLE public."position" ADD CONSTRAINT position_uq UNIQUE (id_employee_employee);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ALTER TABLE public."position" ADD CONSTRAINT reception_fk FOREIGN KEY (order_num_reception)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REFERENCES public.reception (order_num) MATCH FULL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ON DELETE SET NULL ON UPDATE CASCADE;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ALTER TABLE public."position" ADD CONSTRAINT staffing_fk FOREIGN KEY (id_staffing_staffing)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REFERENCES public.staffing (id_staffing) MATCH FULL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ON DELETE SET NULL ON UPDATE CASCADE;</w:t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CREATE TABLE public.expenses (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id_expenses integer NOT NULL GENERATED ALWAYS AS IDENTITY ( INCREMENT BY 1 MINVALUE 0 MAXVALUE 2147483647 START WITH 1 CACHE 1 ),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purpose_payment varchar(350) NOT NULL,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recipient varchar(150),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sum money NOT NULL,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id_trip_report_trip_report integer NOT NULL,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CONSTRAINT expenses_pk PRIMARY KEY (id_expenses));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ALTER TABLE public.expenses ADD CONSTRAINT trip_report_fk FOREIGN KEY (id_trip_report_trip_report)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REFERENCES public.trip_report (id_trip_report) MATCH FULL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ON DELETE RESTRICT ON UPDATE CASCADE;</w:t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CREATE TABLE public.family_members (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id_members smallint NOT NULL GENERATED ALWAYS AS IDENTITY ( INCREMENT BY 1 MINVALUE 0 MAXVALUE 32767 START WITH 1 CACHE 1 ),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surname varchar(50),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name varchar(50),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patronomic varchar(50),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relation varchar(50),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date_birth date,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dependents bool,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id_family_family_info smallint,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>CONSTRAINT family_members_pk PRIMARY KEY (id_members));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ALTER TABLE public.family_members ADD CONSTRAINT family_info_fk FOREIGN KEY (id_family_family_info)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REFERENCES public.family_info (id_family) MATCH FULL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ON DELETE SET NULL ON UPDATE CASCADE;</w:t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/>
        <w:ind w:firstLine="851"/>
        <w:jc w:val="both"/>
        <w:rPr>
          <w:sz w:val="26"/>
          <w:szCs w:val="26"/>
        </w:rPr>
      </w:pPr>
      <w:r>
        <w:rPr>
          <w:rFonts w:ascii="Ubuntu" w:hAnsi="Ubuntu"/>
          <w:sz w:val="26"/>
          <w:szCs w:val="26"/>
        </w:rPr>
        <w:t>Заполняем БД тестовыми данными: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INSERT INTO employee (surname, name, patronymic, address, date_birth, military_duty)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VALUES</w:t>
        <w:tab/>
        <w:t>('Иванов', 'Иван', 'Иванович', 'Новосибирск, ул. Красный проспект, 74 -99', '1981.12.25', 'военнообязанный'),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('Сидорова', 'Агафья', 'Павловна', 'Новосибирск, ул. Красноармейская, 7 -35', '1978.01.23', 'в запасе'),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('Трамп', 'Игорь', 'Васильевич', 'Новосибирск, ул. Маркса, 56 - 159', '1990.08.12', 'военнообязанный'),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('Агилера', 'Кристина', 'Марковна', 'Новосибирск, ул. Петухова, 71 -98', '1999.05.25', 'невоеннообязанный'),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('Васильев', 'Василий', 'Васильевич', 'Новосибирск, ул. Маркса, 32 - 9', '1975.04.09', 'в запасе'),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('Сидоров', 'Игорь', 'Павлович', 'Новосибирск, ул. Красноармейская, 7 - 35', '1976.11.10', 'в запасе'),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('Столптман', 'Марк', 'Генрихович', 'Новосибирск, ул. Октябрьская, 98 - 82', '1999.09.18', 'военнообязанный'),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('Кузнецов', 'Андрей', 'Афанасьевич', 'Новосибирск, ул. Танкистов, 56 - 32', '1984.10.06', 'в запасе'),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('Байден', 'Роберт', 'Степанович', 'НСО, п. Юный Ленинец, ул. Солнечная, 58', '1963.03.18', 'в запасе');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INSERT INTO passport (series, number, date_issue, issued_by, id_employee_employee)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VALUES</w:t>
        <w:tab/>
        <w:t>(1234, 123456, '1995-12-27', 'УФМС России в Центральном районе г. Новосибирска', 1),</w:t>
        <w:tab/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(4525, 952347, '1992.02.21', 'УФМС России в Центральном районе г. Новосибирска', 2),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(1235, 364972, '2004.09.08', 'УФМС России в Ленинском районе г. Новосибирска', 3),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(9547, 246791, '2013.06.27', 'УФМС России в Кировском районе г. Новосибирска', 4),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(6521, 924371, '1989.05.15', 'УФМС России в Ленинском районе г. Новосибирска', 5),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(1326, 748513, '1990.12.04', 'УФМС России в Центральном районе г. Новосибирска', 6),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(7813, 932647, '2013.10.09', 'УФМС России в Октябрьском районе г. Новосибирска', 7),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(9537, 329413, '2003.04.19', 'УФМС России в Дзержинском районе г. Новосибирска', 8),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(5423, 326718, '2012.11.03', 'УФМС России в Кировском районе г. Новосибирска', 9);</w:t>
        <w:tab/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INSERT INTO department (dep_name)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VALUES</w:t>
        <w:tab/>
        <w:t>('Администрация'),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('Инженерный'),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('Склад'),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('Бухгалтерия');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INSERT INTO staffing (title, rate, id_department_department, salary)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VALUES</w:t>
        <w:tab/>
        <w:t>('Директор', 1, 1, 150000),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('Главный бухгалтер', 1, 4, 95000),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('Технический директор', 1, 2, 95000),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('сервис-инженер', 4, 2, 80000),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('Начальник склада', 1, 3, 50000),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('Грузчик', 2, 3, 35000),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('Бухгалтер', 2, 4, 40000);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INSERT INTO reception (order_date, cause)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VALUES</w:t>
        <w:tab/>
        <w:t>('2018.05.31', 'Назначить Иванова И.И. директором - исполнение решения единственного учредителя'),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('2018.05.31', 'Принять Сидорову А.П. гл. бухгалтером'),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('2018.05.31', 'Принять Трамп И.В. техническим директором'),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('2018.06.18', 'Принять Васильева В.В. сервис-инженером'),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('2018.06.18', 'Принять Байдена Р.С. начальником склада'),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('2018.08.03', 'Принять Сидорова И.П. сервис-инженером'),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('2018.09.22', 'Принять Столтмана М.Г. сервис-инженером'),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('2018.10.04', 'Принять Агилеру К.М. бухгалтером'),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('2018.09.22', 'Принять Кузнецова А.А. грузчиком');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INSERT INTO position (amount_rate, surcharge, id_employee_employee,order_num_reception, id_staffing_staffing)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VALUES</w:t>
        <w:tab/>
        <w:t>(1, 1, 1, 1, 1),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(1, 1, 2, 2, 2),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(1, 1, 3, 3, 3),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(1.25, 1, 5, 4, 4),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(1, 1.25, 9, 5, 5),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(1, 1, 6, 6, 4),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(1, 1, 7, 7, 4),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(1, 1, 4, 8, 7),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(1, 1, 8, 9, 6);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INSERT INTO business_trip (city, target, date_begin)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VALUES</w:t>
        <w:tab/>
        <w:t>('Норильск', 'Запуск, установка', '2020.01.22'),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('Владивосток', 'Запуск, установка', '2020.02.17'),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('Самара', 'Сервисное обслуживание', '2020.02.27'),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('Екатеринбург', 'Сервисное обслуживание', '2020.03.22'),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('Ижевск', 'Демонтаж, перевозка, запуск', '2020.04.08'),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('Норильск', 'Уже сломали?!...', '2020.06.24'),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('Владимир', 'Сервисное обслуживание', '2020.06.24'),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('Калуга', 'Семинар бухучет форевер', '2020.07.06');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INSERT INTO trip_report (prepaid_expense, id_employee_employee, id_trip_business_trip)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VALUES</w:t>
        <w:tab/>
        <w:tab/>
        <w:t>(15000, 5, 1),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ab/>
        <w:t>(15000, 6, 1),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ab/>
        <w:t>(25000, 7, 2),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ab/>
        <w:t>(20000, 5, 3),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ab/>
        <w:t>(20000, 6, 4),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ab/>
        <w:t>(30000, 3, 5),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ab/>
        <w:t>(30000, 7, 5),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ab/>
        <w:t>(16000, 6, 6),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ab/>
        <w:t>(12000, 6, 7),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ab/>
        <w:t>(16000, 2, 8),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ab/>
        <w:t>(12000, 4, 8);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ab/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INSERT INTO expenses (purpose_payment, recipient, sum, id_trip_report_trip_report)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VALUES</w:t>
        <w:tab/>
        <w:t>('Авиабилеты', 'Норавиа', 18000, 1),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('Гостиница', 'Норильск', 5400, 1),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('Суточные', 'Васильев', 2500, 1),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('Авиабилеты', 'Норавиа', 18000, 2),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('Гостиница', 'Норильск', 5400, 2),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('Суточные', 'Сидоров', 2500, 2),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('Авиабилеты', 'Владивосток аэро спейс', 28000, 3),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('Суточные', 'Столптман', 2000, 3),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('Авиабилеты', 'Самара аиркрафт', 12000, 4),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('Суточные', 'Васильев', 2500, 4),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('Гостиница', 'Самара-городок', 5400, 4),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('Авиабилеты', 'ЕКБ-авиа', 10000, 5),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('Суточные', 'Сидоров', 2500, 5),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('Билеты', 'РЖД', 4300, 6),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('Гостиница', 'Калашникофф', 10000, 6),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('Суточные', 'Трамп', 2500, 6),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('Билеты', 'РЖД', 4300, 7),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('Гостиница', 'Калашникофф', 10000, 7),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('Суточные', 'Столптман', 2500, 7),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('Авиабилеты', 'Норавиа', 19800, 8),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('Гостиница', 'Северное сияние', 9000, 8),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('Суточные', 'Сидоров', 4320, 8),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('Билеты', 'РЖД', 5200, 9),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('Суточные', 'Сидоров', 3200, 9),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('Суточные', 'Сидорова', 8600, 10),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('Билеты', 'РЖД', 8230, 10),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('Гостиница', 'Калуга хелс энд каре спа ресерч', 33200, 10),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('Суточные', 'Агилера', 8600, 11),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('Билеты', 'РЖД', 8230, 11),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('Гостиница', 'Калуга хелс энд каре спа ресерч', 33200, 11);</w:t>
        <w:tab/>
        <w:tab/>
        <w:tab/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ab/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INSERT INTO family_info (marital_status, id_employee_employee)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VALUES</w:t>
        <w:tab/>
        <w:t>('женат', 1),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('замужем', 2),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('не женат', 3),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('не замужем', 4),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('женат', 5),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('женат', 6),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('не женат', 7),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('не женат', 8),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('женат', 9);</w:t>
        <w:tab/>
        <w:tab/>
        <w:tab/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ab/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INSERT INTO family_members (surname, name, patronomic, relation, date_birth, dependents, id_family_family_info) 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VALUES </w:t>
        <w:tab/>
        <w:t>('Иванова', 'Мария', 'Владимировна', 'супруга', '1985.12.12', FALSE, 1),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('Иванова', 'Дарья', 'Ивановна', 'дочь', '2007.07.24', TRUE, 1),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('Сидоров', 'Игорь', 'Павлович', 'супруг', '1976.11.10', FALSE, 2),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('Сидоров', 'Денис', 'Игоревич', 'сын', '2000.04.17', FALSE, 2),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('Васильева', 'Василина', 'Васильевна', 'супруга', '1974.03.07', FALSE, 5),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('Васильева', 'Наталья', 'Васильевна', 'дочь', '1998.08.16', FALSE, 5),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('Сидорова', 'Агафья', 'Павловна', 'супруга', '1978.01.23', FALSE, 6),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('Сидоров', 'Денис', 'Игоревич', 'сын', '2000.04.17', FALSE, 6),</w:t>
      </w:r>
    </w:p>
    <w:p>
      <w:pPr>
        <w:pStyle w:val="Normal"/>
        <w:spacing w:lineRule="auto" w:line="360"/>
        <w:ind w:firstLine="851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ab/>
        <w:tab/>
        <w:t>('Байден', 'Иван', 'Робертович', 'сын', '1989.11.22', FALSE, 9);</w:t>
      </w:r>
    </w:p>
    <w:p>
      <w:pPr>
        <w:pStyle w:val="Normal"/>
        <w:spacing w:lineRule="auto" w:line="360"/>
        <w:ind w:firstLine="851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Составляем SQL-запросы (выходные документы) и проверяем их на тестовой базе данных: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1. Распределение среднего оклада по отделам.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SELECT id_department, dep_name, ROUND(SUM(salary::numeric * rate::numeric) / SUM(rate::numeric), 2)::money AS average FROM staffing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JOIN department ON department.id_department = staffing.id_department_department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GROUP BY id_department ORDER BY id_department;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</w:t>
      </w:r>
      <w:r>
        <w:rPr>
          <w:rFonts w:ascii="Ubuntu" w:hAnsi="Ubuntu"/>
          <w:sz w:val="24"/>
          <w:szCs w:val="24"/>
        </w:rPr>
        <w:t xml:space="preserve">id_department |   dep_name            |   average  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----------------+--------------------------+-------------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  </w:t>
      </w:r>
      <w:r>
        <w:rPr>
          <w:rFonts w:ascii="Ubuntu" w:hAnsi="Ubuntu"/>
          <w:sz w:val="24"/>
          <w:szCs w:val="24"/>
        </w:rPr>
        <w:t>1 | Администрация  | $150,000.00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  </w:t>
      </w:r>
      <w:r>
        <w:rPr>
          <w:rFonts w:ascii="Ubuntu" w:hAnsi="Ubuntu"/>
          <w:sz w:val="24"/>
          <w:szCs w:val="24"/>
        </w:rPr>
        <w:t>2 | Инженерный       |  $83,000.00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  </w:t>
      </w:r>
      <w:r>
        <w:rPr>
          <w:rFonts w:ascii="Ubuntu" w:hAnsi="Ubuntu"/>
          <w:sz w:val="24"/>
          <w:szCs w:val="24"/>
        </w:rPr>
        <w:t>3 | Склад                      |  $40,000.00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  </w:t>
      </w:r>
      <w:r>
        <w:rPr>
          <w:rFonts w:ascii="Ubuntu" w:hAnsi="Ubuntu"/>
          <w:sz w:val="24"/>
          <w:szCs w:val="24"/>
        </w:rPr>
        <w:t>4 | Бухгалтерия         |  $58,333.33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(4 rows)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</w:rPr>
      </w:pPr>
      <w:r>
        <w:rPr>
          <w:rFonts w:ascii="Ubuntu" w:hAnsi="Ubuntu"/>
          <w:sz w:val="26"/>
          <w:szCs w:val="26"/>
        </w:rPr>
        <w:t>2. Распределение суммы командировочных по отделам.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SELECT id_department, SUM(sum), dep_name FROM expenses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JOIN trip_report ON trip_report.id_trip_report = expenses.id_trip_report_trip_report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JOIN employee ON employee.id_employee = trip_report.id_employee_employee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JOIN position ON position.id_employee_employee = employee.id_employee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JOIN staffing ON staffing.id_staffing = position.id_staffing_staffing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JOIN department ON department.id_department = staffing.id_department_department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GROUP BY id_department ORDER BY id_department;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</w:t>
      </w:r>
      <w:r>
        <w:rPr>
          <w:rFonts w:ascii="Ubuntu" w:hAnsi="Ubuntu"/>
          <w:sz w:val="24"/>
          <w:szCs w:val="24"/>
        </w:rPr>
        <w:t xml:space="preserve">id_department |     sum             |  dep_name  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------------------------+-------------------+-------------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            </w:t>
      </w:r>
      <w:r>
        <w:rPr>
          <w:rFonts w:ascii="Ubuntu" w:hAnsi="Ubuntu"/>
          <w:sz w:val="24"/>
          <w:szCs w:val="24"/>
        </w:rPr>
        <w:t>2 | $189,320.00 | Инженерный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            </w:t>
      </w:r>
      <w:r>
        <w:rPr>
          <w:rFonts w:ascii="Ubuntu" w:hAnsi="Ubuntu"/>
          <w:sz w:val="24"/>
          <w:szCs w:val="24"/>
        </w:rPr>
        <w:t>4 | $100,060.00 | Бухгалтерия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(2 rows)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/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color w:val="333333"/>
          <w:spacing w:val="0"/>
          <w:kern w:val="0"/>
          <w:sz w:val="26"/>
          <w:szCs w:val="26"/>
          <w:lang w:val="ru-RU" w:eastAsia="ru-RU" w:bidi="ar-SA"/>
        </w:rPr>
        <w:t>Важной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 задачей по обеспечению безопасности базы данных становится разграничение прав доступа и определение привилегий, позволяющих системным администраторам осуществлять управление, а пользователям получать доступ к данным.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Самый частый подход – это создание ролей и назначение этих ролей пользователям. Роль в PostgreSQL – это совокупность разрешений и запретов на доступ к базе данных и ее объектов. В Postgres пользователь -- это такая-же роль, только имеющая пароль.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Может быть организовано несколько уровней безопасности: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–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экземпляра (сервера, кластера, инсталяции) аутетификация, управление безопасностью, создание БД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–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базы данных: подключение к конкретной БД, создание в ней ролей и т. д.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–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схемы: управление схемами (создание, удаление)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–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таблицы: CRUD-операции над таблицами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–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колонки: операции над конкретной колонкой конкретной таблицы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–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строки таблицы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Для нашей базы данных организуем три дополнительные роли и трех пользователей базы данных.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12529"/>
          <w:spacing w:val="0"/>
          <w:sz w:val="26"/>
          <w:szCs w:val="26"/>
        </w:rPr>
        <w:t>PostgreSQL по умолчанию назначает группе public определённые права для некоторых типов объектов. Поэтому сначала необходимо снять права со схемы public: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REVOKE CREATE ON SCHEMA public FROM public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REVOKE ALL ON DATABASE ax_postgres FROM public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Теперь можно создавать роли и пользователей.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1. Администратор базы данных.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Роль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admin_db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 – не является superuser, может использовать и содавать в схеме public, подключаться к базе данных, создавать базы данных, и имеет все права на все таблицы: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CREATE ROLE admin_db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GRANT CONNECT ON DATABASE ax_postgres TO admin_db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GRANT USAGE ON SCHEMA public TO admin_db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GRANT CREATE ON SCHEMA public TO admin_db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GRANT CREATE ON DATABASE ax_postgres TO admin_db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GRANT SELECT, INSERT, UPDATE, DELETE, REFERENCES, TRIGGER ON ALL TABLES IN SCHEMA public TO admin_db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Пользователь с ролью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admin_db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CREATE USER sidorov WITH PASSWORD '1122'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GRANT admin_db TO sidorov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2. Директор.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Роль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director –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может подключатся к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БД,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может использовать схем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у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 public,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делать выборку, изменять, удалять, обновлять все таблицы в БД: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CREATE ROLE director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GRANT CONNECT ON DATABASE ax_postgres TO director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GRANT USAGE ON SCHEMA public TO director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GRANT SELECT, INSERT, UPDATE, DELETE ON ALL TABLES IN SCHEMA public TO director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Пользователь с ролью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director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CREATE USER ivanov WITH PASSWORD '1111'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GRANT director TO ivanov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3. Инженер.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Роль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engineer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 –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может подключатся к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БД,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может использовать схем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у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 public,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делать выборку, изменять, удалять, обновлять только таблицы employee, trip_report, business_trip, expenses в БД: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CREATE ROLE engineer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GRANT CONNECT ON DATABASE ax_postgres TO engineer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GRANT USAGE ON SCHEMA public TO engineer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GRANT SELECT, INSERT, UPDATE, DELETE ON TABLE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public.employee, public.trip_report, public.business_trip, public.expenses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TO engineer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Пользователь с ролью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engineer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CREATE USER trump WITH PASSWORD '2222'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GRANT engineer TO trump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Ubuntu" w:hAnsi="Ubuntu"/>
          <w:sz w:val="26"/>
          <w:szCs w:val="2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Можно подключиться к БД и проверить созданные роли: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1"/>
          <w:szCs w:val="21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ax_postgres=# SELECT rolname, rolsuper, rolcreaterole, rolcreatedb, rolcanlogin, oid FROM pg_roles;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  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rolname                                | rolsuper | rolcreaterole | rolcreatedb | rolcanlogin |  oid 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--------------------------------------------+--------------+--------------------+-------------------+-----------------+-------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pg_monitor                                  | f                | f                         | f                       | f                     |  3373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pg_read_all_settings                | f                | f                         | f                       | f                      |  3374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pg_read_all_stats                      | f                | f                         | f                       | f                      |  3375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pg_stat_scan_tables                 | f                | f                         | f                       | f                      |  3377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pg_read_server_files                | f                | f                         | f                       | f                      |  4569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pg_write_server_files               | f               | f                          | f                      | f                       |  4570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pg_execute_server_program | f               | f                          | f                      | f                       |  4571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pg_signal_backend                    | f               | f                           | f                     | f                       |  4200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ax_postgres                                 | t               | t                           | t                     | t                       |    10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admin_db                                     | f               | f                           | f                      | f                       | 16518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sidorov                                          | f               | f                           | f                      | t                       | 16519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director                                         | f               | f                           | f                      | f                       | 16520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ivanov                                            | f               | f                          | f                       | t                       | 16521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engineer                                       | f               | f                          | f                       | f                        | 16522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trump                                            | f               | f                          | f                        | t                       | 16523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(15 rows)</w:t>
      </w:r>
    </w:p>
    <w:sectPr>
      <w:footerReference w:type="default" r:id="rId5"/>
      <w:type w:val="nextPage"/>
      <w:pgSz w:w="11906" w:h="16838"/>
      <w:pgMar w:left="1418" w:right="567" w:header="0" w:top="851" w:footer="284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ourier New CYR"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page">
                <wp:posOffset>7164705</wp:posOffset>
              </wp:positionH>
              <wp:positionV relativeFrom="paragraph">
                <wp:posOffset>16510</wp:posOffset>
              </wp:positionV>
              <wp:extent cx="64770" cy="294005"/>
              <wp:effectExtent l="0" t="0" r="0" b="0"/>
              <wp:wrapSquare wrapText="bothSides"/>
              <wp:docPr id="4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" cy="29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fillcolor="white" stroked="f" style="position:absolute;margin-left:564.15pt;margin-top:1.3pt;width:5pt;height:23.05pt;mso-position-horizontal-relative:page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19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instrText> PAGE </w:instrTex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t>4</w: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sz w:val="26"/>
        <w:rFonts w:ascii="Ubuntu" w:hAnsi="Ubuntu" w:cs="Times New Roman"/>
      </w:rPr>
    </w:lvl>
    <w:lvl w:ilvl="1">
      <w:start w:val="1"/>
      <w:pStyle w:val="2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cs="Times New Roman"/>
      </w:rPr>
    </w:lvl>
    <w:lvl w:ilvl="2">
      <w:start w:val="1"/>
      <w:pStyle w:val="3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cs="Times New Roman"/>
      </w:rPr>
    </w:lvl>
    <w:lvl w:ilvl="3">
      <w:start w:val="1"/>
      <w:pStyle w:val="4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/>
      </w:rPr>
    </w:lvl>
    <w:lvl w:ilvl="4">
      <w:start w:val="1"/>
      <w:pStyle w:val="5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/>
      </w:rPr>
    </w:lvl>
    <w:lvl w:ilvl="5">
      <w:start w:val="1"/>
      <w:pStyle w:val="6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/>
      </w:rPr>
    </w:lvl>
    <w:lvl w:ilvl="6">
      <w:start w:val="1"/>
      <w:pStyle w:val="7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/>
      </w:rPr>
    </w:lvl>
    <w:lvl w:ilvl="7">
      <w:start w:val="1"/>
      <w:pStyle w:val="8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/>
      </w:r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357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/>
    <w:lsdException w:name="toc 2" w:locked="1" w:uiPriority="39" w:semiHidden="1" w:unhideWhenUsed="1"/>
    <w:lsdException w:name="toc 3" w:locked="1" w:uiPriority="39" w:semiHidden="1" w:unhideWhenUsed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b4b6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9"/>
    <w:qFormat/>
    <w:rsid w:val="00ab4b66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0"/>
    <w:uiPriority w:val="99"/>
    <w:qFormat/>
    <w:rsid w:val="00ab4b66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0"/>
    <w:uiPriority w:val="99"/>
    <w:qFormat/>
    <w:rsid w:val="00ab4b66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link w:val="40"/>
    <w:uiPriority w:val="99"/>
    <w:qFormat/>
    <w:rsid w:val="00ab4b66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ab4b6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9"/>
    <w:qFormat/>
    <w:rsid w:val="00ab4b6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link w:val="70"/>
    <w:uiPriority w:val="99"/>
    <w:qFormat/>
    <w:rsid w:val="00ab4b66"/>
    <w:pPr>
      <w:numPr>
        <w:ilvl w:val="6"/>
        <w:numId w:val="1"/>
      </w:numPr>
      <w:spacing w:before="240" w:after="60"/>
      <w:outlineLvl w:val="6"/>
    </w:pPr>
    <w:rPr/>
  </w:style>
  <w:style w:type="paragraph" w:styleId="8">
    <w:name w:val="Heading 8"/>
    <w:basedOn w:val="Normal"/>
    <w:next w:val="Normal"/>
    <w:link w:val="80"/>
    <w:uiPriority w:val="99"/>
    <w:qFormat/>
    <w:rsid w:val="00ab4b6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Normal"/>
    <w:next w:val="Normal"/>
    <w:link w:val="90"/>
    <w:uiPriority w:val="99"/>
    <w:qFormat/>
    <w:rsid w:val="00ab4b6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ab4b66"/>
    <w:rPr>
      <w:rFonts w:ascii="Cambria" w:hAnsi="Cambria" w:cs="Times New Roman"/>
      <w:b/>
      <w:bCs/>
      <w:kern w:val="2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9"/>
    <w:semiHidden/>
    <w:qFormat/>
    <w:locked/>
    <w:rsid w:val="00ab4b66"/>
    <w:rPr>
      <w:rFonts w:ascii="Cambria" w:hAnsi="Cambria" w:cs="Times New Roman"/>
      <w:b/>
      <w:bCs/>
      <w:i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9"/>
    <w:semiHidden/>
    <w:qFormat/>
    <w:locked/>
    <w:rsid w:val="00ab4b66"/>
    <w:rPr>
      <w:rFonts w:ascii="Cambria" w:hAnsi="Cambria" w:cs="Times New Roman"/>
      <w:b/>
      <w:bCs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9"/>
    <w:semiHidden/>
    <w:qFormat/>
    <w:locked/>
    <w:rsid w:val="00ab4b66"/>
    <w:rPr>
      <w:rFonts w:ascii="Calibri" w:hAnsi="Calibri" w:cs="Times New Roman"/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99"/>
    <w:semiHidden/>
    <w:qFormat/>
    <w:locked/>
    <w:rsid w:val="00ab4b66"/>
    <w:rPr>
      <w:rFonts w:ascii="Calibri" w:hAnsi="Calibri" w:cs="Times New Roman"/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uiPriority w:val="99"/>
    <w:semiHidden/>
    <w:qFormat/>
    <w:locked/>
    <w:rsid w:val="00ab4b66"/>
    <w:rPr>
      <w:rFonts w:ascii="Calibri" w:hAnsi="Calibri" w:cs="Times New Roman"/>
      <w:b/>
      <w:bCs/>
      <w:sz w:val="22"/>
      <w:szCs w:val="22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ab4b66"/>
    <w:rPr>
      <w:rFonts w:ascii="Calibri" w:hAnsi="Calibri" w:cs="Times New Roman"/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99"/>
    <w:semiHidden/>
    <w:qFormat/>
    <w:locked/>
    <w:rsid w:val="00ab4b66"/>
    <w:rPr>
      <w:rFonts w:ascii="Calibri" w:hAnsi="Calibri" w:cs="Times New Roman"/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semiHidden/>
    <w:qFormat/>
    <w:locked/>
    <w:rsid w:val="00ab4b66"/>
    <w:rPr>
      <w:rFonts w:ascii="Cambria" w:hAnsi="Cambria" w:cs="Times New Roman"/>
      <w:sz w:val="22"/>
      <w:szCs w:val="22"/>
    </w:rPr>
  </w:style>
  <w:style w:type="character" w:styleId="Style5" w:customStyle="1">
    <w:name w:val="Нижний колонтитул Знак"/>
    <w:basedOn w:val="DefaultParagraphFont"/>
    <w:link w:val="a4"/>
    <w:uiPriority w:val="99"/>
    <w:semiHidden/>
    <w:qFormat/>
    <w:locked/>
    <w:rsid w:val="00ab4b66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ab4b66"/>
    <w:rPr>
      <w:rFonts w:cs="Times New Roman"/>
    </w:rPr>
  </w:style>
  <w:style w:type="character" w:styleId="Style6" w:customStyle="1">
    <w:name w:val="Схема документа Знак"/>
    <w:basedOn w:val="DefaultParagraphFont"/>
    <w:link w:val="a7"/>
    <w:uiPriority w:val="99"/>
    <w:semiHidden/>
    <w:qFormat/>
    <w:locked/>
    <w:rsid w:val="00ab4b66"/>
    <w:rPr>
      <w:rFonts w:ascii="Tahoma" w:hAnsi="Tahoma" w:cs="Tahoma"/>
      <w:sz w:val="16"/>
      <w:szCs w:val="16"/>
    </w:rPr>
  </w:style>
  <w:style w:type="character" w:styleId="Style7" w:customStyle="1">
    <w:name w:val="Интернет-ссылка"/>
    <w:basedOn w:val="DefaultParagraphFont"/>
    <w:uiPriority w:val="99"/>
    <w:rsid w:val="00ab4b66"/>
    <w:rPr>
      <w:rFonts w:cs="Times New Roman"/>
      <w:color w:val="0000FF"/>
      <w:u w:val="single"/>
    </w:rPr>
  </w:style>
  <w:style w:type="character" w:styleId="Style8" w:customStyle="1">
    <w:name w:val="Верхний колонтитул Знак"/>
    <w:basedOn w:val="DefaultParagraphFont"/>
    <w:link w:val="a9"/>
    <w:uiPriority w:val="99"/>
    <w:semiHidden/>
    <w:qFormat/>
    <w:locked/>
    <w:rsid w:val="00a37727"/>
    <w:rPr>
      <w:rFonts w:cs="Times New Roman"/>
      <w:sz w:val="24"/>
    </w:rPr>
  </w:style>
  <w:style w:type="character" w:styleId="Appleconvertedspace" w:customStyle="1">
    <w:name w:val="apple-converted-space"/>
    <w:uiPriority w:val="99"/>
    <w:qFormat/>
    <w:rsid w:val="000b7878"/>
    <w:rPr/>
  </w:style>
  <w:style w:type="character" w:styleId="Style9" w:customStyle="1">
    <w:name w:val="Текст выноски Знак"/>
    <w:basedOn w:val="DefaultParagraphFont"/>
    <w:link w:val="ab"/>
    <w:uiPriority w:val="99"/>
    <w:semiHidden/>
    <w:qFormat/>
    <w:locked/>
    <w:rsid w:val="00df322b"/>
    <w:rPr>
      <w:rFonts w:ascii="Tahoma" w:hAnsi="Tahoma" w:cs="Tahoma"/>
      <w:sz w:val="16"/>
      <w:szCs w:val="16"/>
    </w:rPr>
  </w:style>
  <w:style w:type="character" w:styleId="Style10" w:customStyle="1">
    <w:name w:val="Основной текст Знак"/>
    <w:basedOn w:val="DefaultParagraphFont"/>
    <w:link w:val="ad"/>
    <w:uiPriority w:val="99"/>
    <w:semiHidden/>
    <w:qFormat/>
    <w:locked/>
    <w:rsid w:val="00b57bef"/>
    <w:rPr>
      <w:rFonts w:cs="Times New Roman"/>
      <w:sz w:val="24"/>
      <w:szCs w:val="24"/>
    </w:rPr>
  </w:style>
  <w:style w:type="character" w:styleId="Style11">
    <w:name w:val="Исходный текст"/>
    <w:qFormat/>
    <w:rPr>
      <w:rFonts w:ascii="Liberation Mono" w:hAnsi="Liberation Mono" w:eastAsia="Liberation Mono" w:cs="Liberation Mono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link w:val="ac"/>
    <w:uiPriority w:val="99"/>
    <w:semiHidden/>
    <w:rsid w:val="00b57bef"/>
    <w:pPr>
      <w:jc w:val="both"/>
    </w:pPr>
    <w:rPr>
      <w:sz w:val="26"/>
    </w:rPr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Title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next w:val="Normal"/>
    <w:uiPriority w:val="99"/>
    <w:qFormat/>
    <w:rsid w:val="00ab4b66"/>
    <w:pPr>
      <w:spacing w:before="120" w:after="120"/>
    </w:pPr>
    <w:rPr>
      <w:b/>
      <w:bCs/>
      <w:sz w:val="20"/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18" w:customStyle="1">
    <w:name w:val="Верхний и нижний колонтитулы"/>
    <w:basedOn w:val="Normal"/>
    <w:qFormat/>
    <w:pPr/>
    <w:rPr/>
  </w:style>
  <w:style w:type="paragraph" w:styleId="Style19">
    <w:name w:val="Footer"/>
    <w:basedOn w:val="Normal"/>
    <w:link w:val="a3"/>
    <w:uiPriority w:val="99"/>
    <w:rsid w:val="00ab4b6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link w:val="a6"/>
    <w:uiPriority w:val="99"/>
    <w:semiHidden/>
    <w:qFormat/>
    <w:rsid w:val="00ab4b66"/>
    <w:pPr>
      <w:shd w:val="clear" w:color="auto" w:fill="000080"/>
    </w:pPr>
    <w:rPr>
      <w:rFonts w:ascii="Tahoma" w:hAnsi="Tahoma" w:cs="Tahoma"/>
    </w:rPr>
  </w:style>
  <w:style w:type="paragraph" w:styleId="12">
    <w:name w:val="TOC 1"/>
    <w:basedOn w:val="Normal"/>
    <w:next w:val="Normal"/>
    <w:autoRedefine/>
    <w:uiPriority w:val="99"/>
    <w:semiHidden/>
    <w:rsid w:val="00ab4b66"/>
    <w:pPr/>
    <w:rPr/>
  </w:style>
  <w:style w:type="paragraph" w:styleId="22">
    <w:name w:val="TOC 2"/>
    <w:basedOn w:val="Normal"/>
    <w:next w:val="Normal"/>
    <w:autoRedefine/>
    <w:uiPriority w:val="99"/>
    <w:semiHidden/>
    <w:rsid w:val="00ab4b66"/>
    <w:pPr>
      <w:ind w:left="240" w:hanging="0"/>
    </w:pPr>
    <w:rPr/>
  </w:style>
  <w:style w:type="paragraph" w:styleId="32">
    <w:name w:val="TOC 3"/>
    <w:basedOn w:val="Normal"/>
    <w:next w:val="Normal"/>
    <w:autoRedefine/>
    <w:uiPriority w:val="99"/>
    <w:semiHidden/>
    <w:rsid w:val="00ab4b66"/>
    <w:pPr>
      <w:ind w:left="480" w:hanging="0"/>
    </w:pPr>
    <w:rPr/>
  </w:style>
  <w:style w:type="paragraph" w:styleId="Style20">
    <w:name w:val="Header"/>
    <w:basedOn w:val="Normal"/>
    <w:link w:val="a8"/>
    <w:uiPriority w:val="99"/>
    <w:semiHidden/>
    <w:rsid w:val="00a3772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99"/>
    <w:qFormat/>
    <w:rsid w:val="007469ba"/>
    <w:pPr>
      <w:ind w:left="720" w:hanging="0"/>
    </w:pPr>
    <w:rPr/>
  </w:style>
  <w:style w:type="paragraph" w:styleId="A" w:customStyle="1">
    <w:name w:val="a"/>
    <w:basedOn w:val="Normal"/>
    <w:uiPriority w:val="99"/>
    <w:qFormat/>
    <w:rsid w:val="000b7878"/>
    <w:pPr>
      <w:spacing w:beforeAutospacing="1" w:afterAutospacing="1"/>
    </w:pPr>
    <w:rPr/>
  </w:style>
  <w:style w:type="paragraph" w:styleId="A1" w:customStyle="1">
    <w:name w:val="a1"/>
    <w:basedOn w:val="Normal"/>
    <w:uiPriority w:val="99"/>
    <w:qFormat/>
    <w:rsid w:val="000b7878"/>
    <w:pPr>
      <w:spacing w:beforeAutospacing="1" w:afterAutospacing="1"/>
    </w:pPr>
    <w:rPr/>
  </w:style>
  <w:style w:type="paragraph" w:styleId="A4" w:customStyle="1">
    <w:name w:val="a4"/>
    <w:basedOn w:val="Normal"/>
    <w:uiPriority w:val="99"/>
    <w:qFormat/>
    <w:rsid w:val="000b7878"/>
    <w:pPr>
      <w:spacing w:beforeAutospacing="1" w:afterAutospacing="1"/>
    </w:pPr>
    <w:rPr/>
  </w:style>
  <w:style w:type="paragraph" w:styleId="NormalWeb">
    <w:name w:val="Normal (Web)"/>
    <w:basedOn w:val="Normal"/>
    <w:uiPriority w:val="99"/>
    <w:qFormat/>
    <w:rsid w:val="000b7878"/>
    <w:pPr>
      <w:spacing w:beforeAutospacing="1" w:afterAutospacing="1"/>
    </w:pPr>
    <w:rPr/>
  </w:style>
  <w:style w:type="paragraph" w:styleId="A0" w:customStyle="1">
    <w:name w:val="a0"/>
    <w:basedOn w:val="Normal"/>
    <w:uiPriority w:val="99"/>
    <w:qFormat/>
    <w:rsid w:val="000b7878"/>
    <w:pPr>
      <w:spacing w:beforeAutospacing="1" w:afterAutospacing="1"/>
    </w:pPr>
    <w:rPr/>
  </w:style>
  <w:style w:type="paragraph" w:styleId="23" w:customStyle="1">
    <w:name w:val="2"/>
    <w:basedOn w:val="Normal"/>
    <w:uiPriority w:val="99"/>
    <w:qFormat/>
    <w:rsid w:val="000b7878"/>
    <w:pPr>
      <w:spacing w:beforeAutospacing="1" w:afterAutospacing="1"/>
    </w:pPr>
    <w:rPr/>
  </w:style>
  <w:style w:type="paragraph" w:styleId="BalloonText">
    <w:name w:val="Balloon Text"/>
    <w:basedOn w:val="Normal"/>
    <w:link w:val="aa"/>
    <w:uiPriority w:val="99"/>
    <w:semiHidden/>
    <w:qFormat/>
    <w:rsid w:val="00df322b"/>
    <w:pPr/>
    <w:rPr>
      <w:rFonts w:ascii="Tahoma" w:hAnsi="Tahoma" w:cs="Tahoma"/>
      <w:sz w:val="16"/>
      <w:szCs w:val="16"/>
    </w:rPr>
  </w:style>
  <w:style w:type="paragraph" w:styleId="Style21" w:customStyle="1">
    <w:name w:val="программа"/>
    <w:basedOn w:val="Normal"/>
    <w:uiPriority w:val="99"/>
    <w:qFormat/>
    <w:rsid w:val="00ac0d4b"/>
    <w:pPr/>
    <w:rPr>
      <w:rFonts w:ascii="Courier New CYR" w:hAnsi="Courier New CYR" w:cs="Courier New CYR"/>
      <w:sz w:val="20"/>
      <w:szCs w:val="20"/>
    </w:rPr>
  </w:style>
  <w:style w:type="paragraph" w:styleId="Style22" w:customStyle="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Table Grid"/>
    <w:basedOn w:val="a1"/>
    <w:uiPriority w:val="99"/>
    <w:rsid w:val="006a777c"/>
    <w:rPr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D6BEC-FA9C-40DD-AC26-196AB4D5A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LibreOffice/6.4.7.2$Linux_X86_64 LibreOffice_project/40$Build-2</Application>
  <Pages>17</Pages>
  <Words>2675</Words>
  <Characters>18586</Characters>
  <CharactersWithSpaces>23084</CharactersWithSpaces>
  <Paragraphs>444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2020-03-16T06:01:00Z</dcterms:created>
  <dc:creator/>
  <dc:description/>
  <dc:language>ru-RU</dc:language>
  <cp:lastModifiedBy/>
  <cp:lastPrinted>2021-06-13T18:59:21Z</cp:lastPrinted>
  <dcterms:modified xsi:type="dcterms:W3CDTF">2021-06-14T14:42:54Z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