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EE" w:rsidRDefault="008D64EE" w:rsidP="008D64E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t xml:space="preserve">Настройте безопасность портов для ограничения входящего трафика порта путем ограничения MAC-адресов </w:t>
      </w:r>
      <w:r w:rsidRPr="007E0B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с </w:t>
      </w:r>
      <w:proofErr w:type="gramStart"/>
      <w:r w:rsidRPr="007E0B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комментарием</w:t>
      </w:r>
      <w:proofErr w:type="gramEnd"/>
      <w:r w:rsidRPr="007E0B5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каждой строки</w:t>
      </w:r>
    </w:p>
    <w:p w:rsidR="00366C98" w:rsidRDefault="00366C98"/>
    <w:p w:rsidR="008D64EE" w:rsidRPr="00705BA6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8D64EE">
        <w:rPr>
          <w:rFonts w:ascii="Open Sans" w:hAnsi="Open Sans" w:cs="Open Sans"/>
          <w:color w:val="000000" w:themeColor="text1"/>
          <w:sz w:val="20"/>
          <w:szCs w:val="20"/>
          <w:highlight w:val="green"/>
          <w:shd w:val="clear" w:color="auto" w:fill="FFFFFF"/>
        </w:rPr>
        <w:t>привилег</w:t>
      </w:r>
      <w:proofErr w:type="spellEnd"/>
      <w:r w:rsidRPr="008D64EE">
        <w:rPr>
          <w:rFonts w:ascii="Open Sans" w:hAnsi="Open Sans" w:cs="Open Sans"/>
          <w:color w:val="000000" w:themeColor="text1"/>
          <w:sz w:val="20"/>
          <w:szCs w:val="20"/>
          <w:highlight w:val="green"/>
          <w:shd w:val="clear" w:color="auto" w:fill="FFFFFF"/>
        </w:rPr>
        <w:t xml:space="preserve"> режим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conf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 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  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 xml:space="preserve">заходим в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конфиг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 xml:space="preserve"> терм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inter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range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fa0/1 – 2</w:t>
      </w:r>
      <w:proofErr w:type="gramStart"/>
      <w:r w:rsidRPr="008D64EE">
        <w:rPr>
          <w:rFonts w:ascii="Open Sans" w:hAnsi="Open Sans" w:cs="Open Sans"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</w:rPr>
        <w:t xml:space="preserve">    </w:t>
      </w:r>
      <w:r w:rsidR="00705BA6">
        <w:rPr>
          <w:rFonts w:ascii="Open Sans" w:hAnsi="Open Sans" w:cs="Open Sans"/>
          <w:color w:val="000000"/>
          <w:sz w:val="20"/>
          <w:szCs w:val="20"/>
        </w:rPr>
        <w:t xml:space="preserve">  </w:t>
      </w:r>
      <w:r>
        <w:rPr>
          <w:rFonts w:ascii="Open Sans" w:hAnsi="Open Sans" w:cs="Open Sans"/>
          <w:color w:val="000000"/>
          <w:sz w:val="20"/>
          <w:szCs w:val="20"/>
        </w:rPr>
        <w:t xml:space="preserve">  </w:t>
      </w:r>
      <w:r w:rsidR="00705BA6" w:rsidRPr="00705BA6">
        <w:rPr>
          <w:rStyle w:val="a5"/>
          <w:rFonts w:ascii="Open Sans" w:hAnsi="Open Sans" w:cs="Open Sans"/>
          <w:i w:val="0"/>
          <w:color w:val="000000" w:themeColor="text1"/>
          <w:spacing w:val="3"/>
          <w:sz w:val="20"/>
          <w:szCs w:val="20"/>
          <w:highlight w:val="green"/>
        </w:rPr>
        <w:t>В</w:t>
      </w:r>
      <w:proofErr w:type="gramEnd"/>
      <w:r w:rsidR="00705BA6" w:rsidRPr="00705BA6">
        <w:rPr>
          <w:rStyle w:val="a5"/>
          <w:rFonts w:ascii="Open Sans" w:hAnsi="Open Sans" w:cs="Open Sans"/>
          <w:i w:val="0"/>
          <w:color w:val="000000" w:themeColor="text1"/>
          <w:spacing w:val="3"/>
          <w:sz w:val="20"/>
          <w:szCs w:val="20"/>
          <w:highlight w:val="green"/>
        </w:rPr>
        <w:t xml:space="preserve">ыбираем интерфейс </w:t>
      </w:r>
      <w:proofErr w:type="spellStart"/>
      <w:r w:rsidR="00705BA6" w:rsidRPr="00705BA6">
        <w:rPr>
          <w:rStyle w:val="a5"/>
          <w:rFonts w:ascii="Open Sans" w:hAnsi="Open Sans" w:cs="Open Sans"/>
          <w:i w:val="0"/>
          <w:color w:val="000000" w:themeColor="text1"/>
          <w:spacing w:val="3"/>
          <w:sz w:val="20"/>
          <w:szCs w:val="20"/>
          <w:highlight w:val="green"/>
        </w:rPr>
        <w:t>FastEthernet</w:t>
      </w:r>
      <w:proofErr w:type="spellEnd"/>
      <w:r w:rsidR="00705BA6" w:rsidRPr="00705BA6">
        <w:rPr>
          <w:rStyle w:val="a5"/>
          <w:rFonts w:ascii="Open Sans" w:hAnsi="Open Sans" w:cs="Open Sans"/>
          <w:i w:val="0"/>
          <w:color w:val="000000" w:themeColor="text1"/>
          <w:spacing w:val="3"/>
          <w:sz w:val="20"/>
          <w:szCs w:val="20"/>
          <w:highlight w:val="green"/>
        </w:rPr>
        <w:t xml:space="preserve"> от 1 до 2 включительно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switchport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port-security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           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средства безопасности портов на интерфейс</w:t>
      </w:r>
      <w:proofErr w:type="gramStart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е(</w:t>
      </w:r>
      <w:proofErr w:type="gramEnd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включаем)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switchport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port-security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maximum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1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задаем макс безопасных адресов допустимых для доступа к порт</w:t>
      </w:r>
      <w:proofErr w:type="gramStart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у(</w:t>
      </w:r>
      <w:proofErr w:type="gramEnd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у меня 1)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8D64EE">
        <w:rPr>
          <w:rFonts w:ascii="Open Sans" w:hAnsi="Open Sans" w:cs="Open Sans"/>
          <w:color w:val="000000"/>
          <w:sz w:val="20"/>
          <w:szCs w:val="20"/>
        </w:rPr>
        <w:br/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switchport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port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-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security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mac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-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address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  <w:lang w:val="en-US"/>
        </w:rPr>
        <w:t>stick</w:t>
      </w:r>
      <w:r w:rsidRPr="008D64E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получение прикрепленных адресов (включено/разрешено)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8D64EE"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switchport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port-security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violation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restrict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 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при возникновении проблем</w:t>
      </w:r>
      <w:proofErr w:type="gramStart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ы(</w:t>
      </w:r>
      <w:proofErr w:type="gramEnd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ошибки) порты отключаются</w:t>
      </w:r>
    </w:p>
    <w:p w:rsidR="008D64EE" w:rsidRPr="008D64EE" w:rsidRDefault="008D64EE" w:rsidP="008D64EE">
      <w:pPr>
        <w:spacing w:line="240" w:lineRule="auto"/>
        <w:ind w:left="-1276" w:right="-426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interface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range</w:t>
      </w:r>
      <w:proofErr w:type="spellEnd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 xml:space="preserve"> fa0/3 – 24 , gi1/1 – 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           </w:t>
      </w:r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все не использующиеся порт</w:t>
      </w:r>
      <w:proofErr w:type="gramStart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ы(</w:t>
      </w:r>
      <w:proofErr w:type="gramEnd"/>
      <w:r w:rsidRPr="008D64EE">
        <w:rPr>
          <w:rFonts w:ascii="Open Sans" w:hAnsi="Open Sans" w:cs="Open Sans"/>
          <w:color w:val="000000"/>
          <w:sz w:val="20"/>
          <w:szCs w:val="20"/>
          <w:highlight w:val="green"/>
          <w:shd w:val="clear" w:color="auto" w:fill="FFFFFF"/>
        </w:rPr>
        <w:t>отключаем их)</w:t>
      </w:r>
    </w:p>
    <w:p w:rsidR="008D64EE" w:rsidRDefault="008D64EE" w:rsidP="008D64EE">
      <w:pPr>
        <w:spacing w:line="240" w:lineRule="auto"/>
        <w:ind w:left="-1276" w:right="-426"/>
      </w:pPr>
      <w:r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Pr="008D64EE">
        <w:rPr>
          <w:rFonts w:ascii="Open Sans" w:hAnsi="Open Sans" w:cs="Open Sans"/>
          <w:color w:val="000000"/>
          <w:sz w:val="20"/>
          <w:szCs w:val="20"/>
          <w:highlight w:val="yellow"/>
          <w:shd w:val="clear" w:color="auto" w:fill="FFFFFF"/>
        </w:rPr>
        <w:t>shutdown</w:t>
      </w:r>
      <w:proofErr w:type="spellEnd"/>
    </w:p>
    <w:sectPr w:rsidR="008D64EE" w:rsidSect="0036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41109"/>
    <w:multiLevelType w:val="hybridMultilevel"/>
    <w:tmpl w:val="29D8A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64EE"/>
    <w:rsid w:val="00366C98"/>
    <w:rsid w:val="003B7FE9"/>
    <w:rsid w:val="00705BA6"/>
    <w:rsid w:val="008D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EE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64EE"/>
    <w:rPr>
      <w:color w:val="0000FF"/>
      <w:u w:val="single"/>
    </w:rPr>
  </w:style>
  <w:style w:type="character" w:styleId="a5">
    <w:name w:val="Emphasis"/>
    <w:basedOn w:val="a0"/>
    <w:uiPriority w:val="20"/>
    <w:qFormat/>
    <w:rsid w:val="00705B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2020-05-14T11:28:00Z</dcterms:created>
  <dcterms:modified xsi:type="dcterms:W3CDTF">2020-05-14T11:46:00Z</dcterms:modified>
</cp:coreProperties>
</file>