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47" w:rsidRDefault="00D11FA8">
      <w:r>
        <w:t>Часть 1 Шаг 1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Успешно ли выполнены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эхо-запросы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? Почему?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Нет. 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З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апросы не были успешны. Потому что ПК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1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 находится в другой VLAN, </w:t>
      </w:r>
      <w:r w:rsidR="00102C5F" w:rsidRPr="00102C5F">
        <w:rPr>
          <w:rFonts w:ascii="Arial" w:hAnsi="Arial" w:cs="Arial"/>
          <w:color w:val="000000"/>
          <w:sz w:val="20"/>
          <w:szCs w:val="20"/>
          <w:highlight w:val="green"/>
        </w:rPr>
        <w:t>в отличие от</w:t>
      </w: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 ПК6</w:t>
      </w:r>
      <w:r w:rsidR="00102C5F" w:rsidRPr="00102C5F">
        <w:rPr>
          <w:rFonts w:ascii="Arial" w:hAnsi="Arial" w:cs="Arial"/>
          <w:color w:val="000000"/>
          <w:sz w:val="20"/>
          <w:szCs w:val="20"/>
          <w:highlight w:val="green"/>
        </w:rPr>
        <w:t>.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Посмотрите на панели моделирования, куда коммутатор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S3</w:t>
      </w:r>
      <w:r>
        <w:rPr>
          <w:rFonts w:ascii="Arial" w:hAnsi="Arial" w:cs="Arial"/>
          <w:color w:val="000000"/>
          <w:sz w:val="20"/>
          <w:szCs w:val="20"/>
        </w:rPr>
        <w:t> отправил полученный пакет?</w:t>
      </w:r>
    </w:p>
    <w:p w:rsid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S3 отправил его на ПК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4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.</w:t>
      </w:r>
    </w:p>
    <w:p w:rsidR="00D11FA8" w:rsidRDefault="00D11FA8">
      <w:r>
        <w:t>Шаг 2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Успешно ли выполнены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эхо-запросы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? Почему?</w:t>
      </w:r>
    </w:p>
    <w:p w:rsid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Да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.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п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отому что ПК1 и 4 в VLAN 10, поэтому путь запроса ARP такой же, как и раньше. Поскольку ПК</w:t>
      </w:r>
      <w:proofErr w:type="gram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4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 является конечным пунктом, он отвечает на запрос ARP. пос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л</w:t>
      </w: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е ПК1 может послать «</w:t>
      </w:r>
      <w:proofErr w:type="spellStart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пинг</w:t>
      </w:r>
      <w:proofErr w:type="spell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» с MAC-адресом получателя для ПК4.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Посмотрите на панель моделирования. Почему коммутатор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, получив пакет, пересылает его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PC7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PC7 также принадлежит VLAN 10, а запросы ARP были для этой 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VLAN</w:t>
      </w: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,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green"/>
        </w:rPr>
        <w:t>следовательно</w:t>
      </w:r>
      <w:proofErr w:type="gramEnd"/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 xml:space="preserve"> коммутаторы будут переадресовывать все устройства, подключенные к VLAN10 через порт.</w:t>
      </w:r>
    </w:p>
    <w:p w:rsidR="00D11FA8" w:rsidRDefault="00D11FA8">
      <w:r>
        <w:t>Часть 2 Шаг 1</w:t>
      </w:r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Удалите загрузочную конфигурацию на всех трех коммутаторах. Какая команда используется для удаления загрузочной конфигурации на коммутаторах?</w:t>
      </w:r>
    </w:p>
    <w:p w:rsidR="00102C5F" w:rsidRP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sz w:val="20"/>
          <w:szCs w:val="20"/>
        </w:rPr>
      </w:pPr>
      <w:proofErr w:type="spellStart"/>
      <w:r w:rsidRPr="00102C5F">
        <w:rPr>
          <w:rStyle w:val="a3"/>
          <w:rFonts w:ascii="Arial" w:hAnsi="Arial" w:cs="Arial"/>
          <w:b w:val="0"/>
          <w:sz w:val="20"/>
          <w:szCs w:val="20"/>
          <w:highlight w:val="green"/>
          <w:shd w:val="clear" w:color="auto" w:fill="FFFFFF"/>
        </w:rPr>
        <w:t>erase</w:t>
      </w:r>
      <w:proofErr w:type="spellEnd"/>
      <w:r w:rsidRPr="00102C5F">
        <w:rPr>
          <w:rStyle w:val="a3"/>
          <w:rFonts w:ascii="Arial" w:hAnsi="Arial" w:cs="Arial"/>
          <w:b w:val="0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102C5F">
        <w:rPr>
          <w:rStyle w:val="a3"/>
          <w:rFonts w:ascii="Arial" w:hAnsi="Arial" w:cs="Arial"/>
          <w:b w:val="0"/>
          <w:sz w:val="20"/>
          <w:szCs w:val="20"/>
          <w:highlight w:val="green"/>
          <w:shd w:val="clear" w:color="auto" w:fill="FFFFFF"/>
        </w:rPr>
        <w:t>startup-config</w:t>
      </w:r>
      <w:proofErr w:type="spellEnd"/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Где на коммутаторах хранится файл сети VLAN?</w:t>
      </w:r>
    </w:p>
    <w:p w:rsidR="00102C5F" w:rsidRP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02C5F">
        <w:rPr>
          <w:rFonts w:ascii="Arial" w:hAnsi="Arial" w:cs="Arial"/>
          <w:color w:val="000000" w:themeColor="text1"/>
          <w:sz w:val="22"/>
          <w:szCs w:val="22"/>
          <w:highlight w:val="green"/>
          <w:shd w:val="clear" w:color="auto" w:fill="FFFFFF"/>
        </w:rPr>
        <w:t>flash:vlan.dat</w:t>
      </w:r>
      <w:proofErr w:type="spellEnd"/>
    </w:p>
    <w:p w:rsidR="00D11FA8" w:rsidRDefault="00D11FA8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Удалите файл VLAN на всех трех коммутаторах. С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помощью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какой 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команды можно удалить файл сети VLAN на коммутаторах?</w:t>
      </w:r>
    </w:p>
    <w:p w:rsidR="00102C5F" w:rsidRPr="00102C5F" w:rsidRDefault="00102C5F" w:rsidP="00D11FA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102C5F">
        <w:rPr>
          <w:rStyle w:val="a3"/>
          <w:rFonts w:ascii="Arial" w:hAnsi="Arial" w:cs="Arial"/>
          <w:b w:val="0"/>
          <w:color w:val="000000" w:themeColor="text1"/>
          <w:sz w:val="20"/>
          <w:szCs w:val="20"/>
          <w:highlight w:val="green"/>
          <w:shd w:val="clear" w:color="auto" w:fill="FFFFFF"/>
        </w:rPr>
        <w:t>delete</w:t>
      </w:r>
      <w:proofErr w:type="spellEnd"/>
      <w:r w:rsidRPr="00102C5F">
        <w:rPr>
          <w:rStyle w:val="a3"/>
          <w:rFonts w:ascii="Arial" w:hAnsi="Arial" w:cs="Arial"/>
          <w:b w:val="0"/>
          <w:color w:val="000000" w:themeColor="text1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102C5F">
        <w:rPr>
          <w:rStyle w:val="a3"/>
          <w:rFonts w:ascii="Arial" w:hAnsi="Arial" w:cs="Arial"/>
          <w:b w:val="0"/>
          <w:color w:val="000000" w:themeColor="text1"/>
          <w:sz w:val="20"/>
          <w:szCs w:val="20"/>
          <w:highlight w:val="green"/>
          <w:shd w:val="clear" w:color="auto" w:fill="FFFFFF"/>
        </w:rPr>
        <w:t>vlan.dat</w:t>
      </w:r>
      <w:proofErr w:type="spellEnd"/>
    </w:p>
    <w:p w:rsidR="00D11FA8" w:rsidRDefault="00D11FA8">
      <w:r>
        <w:t>Часть 3</w:t>
      </w:r>
    </w:p>
    <w:p w:rsidR="00D11FA8" w:rsidRDefault="00D11FA8" w:rsidP="00102C5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10 отправляет широковещательное сообщение, какие устройства его получат?</w:t>
      </w:r>
    </w:p>
    <w:p w:rsidR="00102C5F" w:rsidRPr="00102C5F" w:rsidRDefault="00102C5F" w:rsidP="00102C5F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  <w:lang w:val="tt-RU"/>
        </w:rPr>
        <w:t xml:space="preserve">Все устройства в 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VLAN10</w:t>
      </w:r>
    </w:p>
    <w:p w:rsidR="00D11FA8" w:rsidRDefault="00D11FA8" w:rsidP="00102C5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20 отправляет широковещательное сообщение, какие устройства его получат?</w:t>
      </w:r>
    </w:p>
    <w:p w:rsidR="00102C5F" w:rsidRDefault="00102C5F" w:rsidP="00102C5F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  <w:lang w:val="tt-RU"/>
        </w:rPr>
        <w:t xml:space="preserve">Все устройства в 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VLAN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2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0</w:t>
      </w:r>
    </w:p>
    <w:p w:rsidR="00D11FA8" w:rsidRDefault="00D11FA8" w:rsidP="00102C5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компьютер в сети VLAN 30 отправляет широковещательное сообщение, какие устройства его получат?</w:t>
      </w:r>
    </w:p>
    <w:p w:rsidR="00102C5F" w:rsidRDefault="00102C5F" w:rsidP="00102C5F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  <w:lang w:val="tt-RU"/>
        </w:rPr>
        <w:t xml:space="preserve">Все устройства в 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VLAN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3</w:t>
      </w:r>
      <w:r w:rsidRPr="00102C5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0</w:t>
      </w:r>
    </w:p>
    <w:p w:rsidR="00D11FA8" w:rsidRDefault="00D11FA8" w:rsidP="00102C5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происходит с кадром, отправленным с компьютера сети VLAN 10 на компьютер сети VLAN 30?</w:t>
      </w:r>
    </w:p>
    <w:p w:rsidR="00102C5F" w:rsidRDefault="00102C5F" w:rsidP="00102C5F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02C5F">
        <w:rPr>
          <w:rFonts w:ascii="Arial" w:hAnsi="Arial" w:cs="Arial"/>
          <w:color w:val="000000"/>
          <w:sz w:val="20"/>
          <w:szCs w:val="20"/>
          <w:highlight w:val="green"/>
        </w:rPr>
        <w:t>Он был сброшен</w:t>
      </w:r>
    </w:p>
    <w:p w:rsidR="00D11FA8" w:rsidRDefault="00D11FA8" w:rsidP="00102C5F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представляют собой коллизионные домены на коммутаторе применительно к портам?</w:t>
      </w:r>
    </w:p>
    <w:p w:rsidR="00102C5F" w:rsidRDefault="00FD1733" w:rsidP="00102C5F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D1733">
        <w:rPr>
          <w:rFonts w:ascii="Arial" w:hAnsi="Arial" w:cs="Arial"/>
          <w:color w:val="000000"/>
          <w:sz w:val="20"/>
          <w:szCs w:val="20"/>
          <w:highlight w:val="green"/>
        </w:rPr>
        <w:t>Каждый порт отдельны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й домен</w:t>
      </w:r>
      <w:r w:rsidRPr="00FD1733">
        <w:rPr>
          <w:rFonts w:ascii="Arial" w:hAnsi="Arial" w:cs="Arial"/>
          <w:color w:val="000000"/>
          <w:sz w:val="20"/>
          <w:szCs w:val="20"/>
          <w:highlight w:val="green"/>
        </w:rPr>
        <w:t xml:space="preserve"> коллизий</w:t>
      </w:r>
    </w:p>
    <w:p w:rsidR="00D11FA8" w:rsidRDefault="00D11FA8" w:rsidP="00FD1733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представляют собой широковещательные домены на коммутаторе применительно к портам?</w:t>
      </w:r>
    </w:p>
    <w:p w:rsidR="00FD1733" w:rsidRDefault="00FD1733" w:rsidP="00FD1733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D1733">
        <w:rPr>
          <w:rFonts w:ascii="Arial" w:hAnsi="Arial" w:cs="Arial"/>
          <w:color w:val="000000"/>
          <w:sz w:val="20"/>
          <w:szCs w:val="20"/>
          <w:highlight w:val="green"/>
        </w:rPr>
        <w:t>Они делятся на количество VLAN в коммутаторе.</w:t>
      </w:r>
    </w:p>
    <w:p w:rsidR="00FD1733" w:rsidRDefault="00FD1733" w:rsidP="00FD1733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D11FA8" w:rsidRDefault="00D11FA8"/>
    <w:sectPr w:rsidR="00D11FA8" w:rsidSect="00D8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245A"/>
    <w:multiLevelType w:val="hybridMultilevel"/>
    <w:tmpl w:val="40846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1FA8"/>
    <w:rsid w:val="00102C5F"/>
    <w:rsid w:val="00D11FA8"/>
    <w:rsid w:val="00D85747"/>
    <w:rsid w:val="00FD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tepalpha">
    <w:name w:val="substepalpha"/>
    <w:basedOn w:val="a"/>
    <w:rsid w:val="00D1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D1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02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2020-05-06T10:44:00Z</dcterms:created>
  <dcterms:modified xsi:type="dcterms:W3CDTF">2020-05-06T11:06:00Z</dcterms:modified>
</cp:coreProperties>
</file>