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7DFE8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7CE5A77C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115748F2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5C9619FE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05701A51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38AE3E43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F9769F5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EC898C5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099A352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11B4DE5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F87FA25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E9440DE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8898647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EF10E8F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0C869B4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38BEBA5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9DBD6D4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1CD8492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4638AC3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>
        <w:rPr>
          <w:rFonts w:ascii="Times New Roman" w:eastAsia="Calibri" w:hAnsi="Times New Roman" w:cs="Times New Roman"/>
          <w:sz w:val="32"/>
          <w:szCs w:val="32"/>
        </w:rPr>
        <w:t>1</w:t>
      </w:r>
    </w:p>
    <w:p w14:paraId="39CF3DC0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«Алгоритми та структури даних»</w:t>
      </w:r>
    </w:p>
    <w:p w14:paraId="5E80B03C" w14:textId="77777777" w:rsidR="00F855F6" w:rsidRDefault="00F855F6" w:rsidP="00F855F6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«Розгалужені алгоритми»</w:t>
      </w:r>
    </w:p>
    <w:p w14:paraId="09F5E490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394E17F8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03FA4CA7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345B680D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31B39C35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27C5CCB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800B2CA" w14:textId="77777777" w:rsidR="00F855F6" w:rsidRDefault="00F855F6" w:rsidP="00F855F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Виконав:</w:t>
      </w:r>
    </w:p>
    <w:p w14:paraId="1DD79719" w14:textId="77777777" w:rsidR="00F855F6" w:rsidRDefault="00F855F6" w:rsidP="00F855F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ІМ-65</w:t>
      </w:r>
    </w:p>
    <w:p w14:paraId="72CC57E5" w14:textId="2923B03E" w:rsidR="00F855F6" w:rsidRPr="00F855F6" w:rsidRDefault="00F855F6" w:rsidP="00F855F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Яременко М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2454E6C7" w14:textId="77777777" w:rsidR="00F855F6" w:rsidRDefault="00F855F6" w:rsidP="00F855F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8261A10" w14:textId="77777777" w:rsidR="00F855F6" w:rsidRDefault="00F855F6" w:rsidP="00F855F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Перевірив:</w:t>
      </w:r>
    </w:p>
    <w:p w14:paraId="18C2B361" w14:textId="77777777" w:rsidR="00F855F6" w:rsidRDefault="00F855F6" w:rsidP="00F855F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ст.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викл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.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Череватенко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О.В.</w:t>
      </w:r>
    </w:p>
    <w:p w14:paraId="0068425F" w14:textId="77777777" w:rsidR="00F855F6" w:rsidRDefault="00F855F6" w:rsidP="00F855F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65B70F47" w14:textId="77777777" w:rsidR="00F855F6" w:rsidRDefault="00F855F6" w:rsidP="00F855F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28AF2779" w14:textId="77777777" w:rsidR="00F855F6" w:rsidRDefault="00F855F6" w:rsidP="00F855F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8BD14C1" w14:textId="77777777" w:rsidR="00F855F6" w:rsidRDefault="00F855F6" w:rsidP="00F855F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F7828EB" w14:textId="77777777" w:rsidR="00F855F6" w:rsidRDefault="00F855F6" w:rsidP="00F855F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537AD04" w14:textId="77777777" w:rsidR="00F855F6" w:rsidRDefault="00F855F6" w:rsidP="00F855F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4D8A6C7" w14:textId="77777777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4D2FA82" w14:textId="33F54EB1" w:rsid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Київ 2026</w:t>
      </w:r>
    </w:p>
    <w:p w14:paraId="0FE9D4A0" w14:textId="77777777" w:rsidR="00F855F6" w:rsidRPr="00F855F6" w:rsidRDefault="00F855F6" w:rsidP="00F855F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88EC3D0" w14:textId="77777777" w:rsidR="00F855F6" w:rsidRDefault="00F855F6" w:rsidP="00F855F6">
      <w:pPr>
        <w:keepNext/>
        <w:pageBreakBefore/>
        <w:jc w:val="center"/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Завдання</w:t>
      </w:r>
    </w:p>
    <w:p w14:paraId="37FAB331" w14:textId="77777777" w:rsidR="00F855F6" w:rsidRDefault="00F855F6" w:rsidP="00F855F6">
      <w:pPr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 роботи: </w:t>
      </w:r>
      <w:r>
        <w:rPr>
          <w:rFonts w:ascii="Times New Roman" w:hAnsi="Times New Roman" w:cs="Times New Roman"/>
          <w:sz w:val="28"/>
          <w:szCs w:val="28"/>
          <w:lang w:val="uk-UA"/>
        </w:rPr>
        <w:t>засвоєння теоретичного матеріалу та набуття практичних навичок використання керуючих конструкцій розгалуження та булевих (логічних) операцій.</w:t>
      </w:r>
    </w:p>
    <w:p w14:paraId="071524E2" w14:textId="3BE17156" w:rsidR="00F855F6" w:rsidRDefault="00F855F6" w:rsidP="00F855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F855F6">
        <w:rPr>
          <w:rFonts w:ascii="Times New Roman" w:hAnsi="Times New Roman" w:cs="Times New Roman"/>
          <w:sz w:val="28"/>
          <w:szCs w:val="28"/>
        </w:rPr>
        <w:t>2</w:t>
      </w:r>
    </w:p>
    <w:p w14:paraId="036A4555" w14:textId="19345C3B" w:rsidR="00F855F6" w:rsidRPr="00F855F6" w:rsidRDefault="00F855F6" w:rsidP="00F855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55F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B22AF7" wp14:editId="1E2C0123">
            <wp:extent cx="5948370" cy="1435395"/>
            <wp:effectExtent l="0" t="0" r="0" b="0"/>
            <wp:docPr id="1350123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23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1278" cy="144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B217" w14:textId="77777777" w:rsidR="00F855F6" w:rsidRDefault="00F855F6" w:rsidP="00F855F6">
      <w:pPr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Постановка задачі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задано дійсне число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x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Визначити значення заданої за варіантом кусочно-безперервної функції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y(x)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якщо воно існує, або вивести на екран повідомлення про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неіснування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функції для заданого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x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DA0FAD6" w14:textId="77777777" w:rsidR="00F855F6" w:rsidRDefault="00F855F6" w:rsidP="00F855F6">
      <w:pPr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>Розв’язати задачу двома способами (написати дві програми):</w:t>
      </w:r>
    </w:p>
    <w:p w14:paraId="53C3E5D1" w14:textId="77777777" w:rsidR="00F855F6" w:rsidRDefault="00F855F6" w:rsidP="00F855F6"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>1) в програмі дозволяється використовувати тільки одиничні операції порівняння (=, &lt;&gt;, &lt;, &lt;=, &gt;, &gt;=) і не дозволяється використовувати булеві (логічні) операції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or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тощо);</w:t>
      </w:r>
    </w:p>
    <w:p w14:paraId="1D54695B" w14:textId="77777777" w:rsidR="00F855F6" w:rsidRDefault="00F855F6" w:rsidP="00F855F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2) в програмі необхідно обов’язково використати булеві (логічні) операції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or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тощо); використання булевих операцій не повинно бути надлишковим.</w:t>
      </w:r>
    </w:p>
    <w:p w14:paraId="7AD63A5E" w14:textId="77777777" w:rsidR="00F855F6" w:rsidRDefault="00F855F6" w:rsidP="00F855F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046468" w14:textId="77777777" w:rsidR="00F855F6" w:rsidRDefault="00F855F6" w:rsidP="00F855F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A8E959" w14:textId="77777777" w:rsidR="00F855F6" w:rsidRDefault="00F855F6" w:rsidP="00F855F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8E05CD" w14:textId="77777777" w:rsidR="00F855F6" w:rsidRDefault="00F855F6" w:rsidP="00F855F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310F41" w14:textId="77777777" w:rsidR="00F855F6" w:rsidRDefault="00F855F6" w:rsidP="00F855F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8A1B13" w14:textId="77777777" w:rsidR="00F855F6" w:rsidRDefault="00F855F6" w:rsidP="00F855F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22C5EA" w14:textId="77777777" w:rsidR="00F855F6" w:rsidRDefault="00F855F6" w:rsidP="00F855F6">
      <w:pPr>
        <w:keepNext/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Виконання роботи</w:t>
      </w:r>
    </w:p>
    <w:p w14:paraId="4F0F5CE7" w14:textId="77777777" w:rsidR="00F855F6" w:rsidRDefault="00F855F6" w:rsidP="00F855F6">
      <w:pPr>
        <w:keepNext/>
        <w:spacing w:after="120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Програма 1 — без логічних операцій</w:t>
      </w:r>
    </w:p>
    <w:p w14:paraId="0BCB7A01" w14:textId="07A77562" w:rsidR="00F855F6" w:rsidRPr="00B964BB" w:rsidRDefault="00F855F6" w:rsidP="00F855F6">
      <w:pPr>
        <w:keepNext/>
        <w:spacing w:after="0"/>
        <w:rPr>
          <w:noProof/>
          <w:lang w:val="uk-UA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Блок-схема алгоритму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наведена на рисунку 1.</w:t>
      </w:r>
      <w:r w:rsidRPr="00F855F6">
        <w:rPr>
          <w:noProof/>
          <w14:ligatures w14:val="standardContextual"/>
        </w:rPr>
        <w:t xml:space="preserve"> </w:t>
      </w:r>
      <w:r w:rsidR="00B964BB">
        <w:rPr>
          <w:noProof/>
          <w14:ligatures w14:val="standardContextual"/>
        </w:rPr>
        <w:drawing>
          <wp:inline distT="0" distB="0" distL="0" distR="0" wp14:anchorId="2178D404" wp14:editId="6147AE4E">
            <wp:extent cx="5474207" cy="6730409"/>
            <wp:effectExtent l="0" t="0" r="0" b="0"/>
            <wp:docPr id="6103264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379" cy="676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4D909" w14:textId="77777777" w:rsidR="00F855F6" w:rsidRDefault="00F855F6" w:rsidP="00F855F6">
      <w:pPr>
        <w:jc w:val="center"/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 — Блок-схема алгоритму програми 1 (без логічних операцій)</w:t>
      </w:r>
    </w:p>
    <w:p w14:paraId="125E2B9C" w14:textId="77777777" w:rsidR="00B964BB" w:rsidRDefault="00B964BB" w:rsidP="00B964BB">
      <w:pPr>
        <w:keepNext/>
        <w:spacing w:after="1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Програма 2 — з логічними операціями</w:t>
      </w:r>
    </w:p>
    <w:p w14:paraId="41BBBCF7" w14:textId="7FAAD7B3" w:rsidR="00B964BB" w:rsidRDefault="00B964BB" w:rsidP="00B964BB">
      <w:pPr>
        <w:keepNext/>
        <w:spacing w:after="0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Блок-схема алгоритму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наведена на рисунку 2.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42F07C4" wp14:editId="18892B1D">
            <wp:extent cx="5932805" cy="4529455"/>
            <wp:effectExtent l="0" t="0" r="0" b="4445"/>
            <wp:docPr id="10964853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5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4DE29" w14:textId="77777777" w:rsidR="008509FA" w:rsidRDefault="00B964BB" w:rsidP="008509FA">
      <w:pPr>
        <w:jc w:val="center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 — Блок-схема алгоритму програми 2 (з логічними операціями)</w:t>
      </w:r>
    </w:p>
    <w:p w14:paraId="33E73CF6" w14:textId="77777777" w:rsidR="008509FA" w:rsidRDefault="008509FA" w:rsidP="008509FA">
      <w:pPr>
        <w:jc w:val="center"/>
        <w:rPr>
          <w:lang w:val="uk-UA"/>
        </w:rPr>
      </w:pPr>
    </w:p>
    <w:p w14:paraId="19D7B20A" w14:textId="77777777" w:rsidR="008509FA" w:rsidRDefault="008509FA" w:rsidP="008509FA">
      <w:pPr>
        <w:jc w:val="center"/>
        <w:rPr>
          <w:lang w:val="uk-UA"/>
        </w:rPr>
      </w:pPr>
    </w:p>
    <w:p w14:paraId="64115001" w14:textId="77777777" w:rsidR="008509FA" w:rsidRDefault="008509FA" w:rsidP="008509FA">
      <w:pPr>
        <w:jc w:val="center"/>
        <w:rPr>
          <w:lang w:val="uk-UA"/>
        </w:rPr>
      </w:pPr>
    </w:p>
    <w:p w14:paraId="66A6615D" w14:textId="77777777" w:rsidR="008509FA" w:rsidRDefault="008509FA" w:rsidP="008509FA">
      <w:pPr>
        <w:jc w:val="center"/>
        <w:rPr>
          <w:lang w:val="uk-UA"/>
        </w:rPr>
      </w:pPr>
    </w:p>
    <w:p w14:paraId="40477C7F" w14:textId="77777777" w:rsidR="008509FA" w:rsidRDefault="008509FA" w:rsidP="008509FA">
      <w:pPr>
        <w:jc w:val="center"/>
        <w:rPr>
          <w:lang w:val="uk-UA"/>
        </w:rPr>
      </w:pPr>
    </w:p>
    <w:p w14:paraId="7440DCD5" w14:textId="77777777" w:rsidR="008509FA" w:rsidRDefault="008509FA" w:rsidP="008509FA">
      <w:pPr>
        <w:jc w:val="center"/>
        <w:rPr>
          <w:lang w:val="uk-UA"/>
        </w:rPr>
      </w:pPr>
    </w:p>
    <w:p w14:paraId="736178DB" w14:textId="77777777" w:rsidR="008509FA" w:rsidRDefault="008509FA" w:rsidP="008509FA">
      <w:pPr>
        <w:jc w:val="center"/>
        <w:rPr>
          <w:lang w:val="uk-UA"/>
        </w:rPr>
      </w:pPr>
    </w:p>
    <w:p w14:paraId="5A258FEB" w14:textId="77777777" w:rsidR="008509FA" w:rsidRDefault="008509FA" w:rsidP="008509FA">
      <w:pPr>
        <w:jc w:val="center"/>
        <w:rPr>
          <w:lang w:val="uk-UA"/>
        </w:rPr>
      </w:pPr>
    </w:p>
    <w:p w14:paraId="51499B7A" w14:textId="77777777" w:rsidR="008509FA" w:rsidRDefault="008509FA" w:rsidP="008509FA">
      <w:pPr>
        <w:jc w:val="center"/>
        <w:rPr>
          <w:lang w:val="uk-UA"/>
        </w:rPr>
      </w:pPr>
    </w:p>
    <w:p w14:paraId="7DFE16E9" w14:textId="6E0F0542" w:rsidR="00B964BB" w:rsidRDefault="00B964BB" w:rsidP="008509FA">
      <w:pPr>
        <w:jc w:val="center"/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Тестування</w:t>
      </w:r>
    </w:p>
    <w:p w14:paraId="373589D2" w14:textId="77777777" w:rsidR="00F855F6" w:rsidRDefault="00F855F6" w:rsidP="00F855F6">
      <w:pPr>
        <w:keepNext/>
        <w:spacing w:after="0"/>
        <w:rPr>
          <w:noProof/>
          <w:lang w:val="uk-UA"/>
          <w14:ligatures w14:val="standardContextual"/>
        </w:rPr>
      </w:pPr>
    </w:p>
    <w:p w14:paraId="2B5C85DD" w14:textId="3999BF75" w:rsidR="00B964BB" w:rsidRDefault="008509FA" w:rsidP="00F855F6">
      <w:pPr>
        <w:keepNext/>
        <w:spacing w:after="0"/>
        <w:rPr>
          <w:noProof/>
          <w:lang w:val="uk-UA"/>
          <w14:ligatures w14:val="standardContextual"/>
        </w:rPr>
      </w:pPr>
      <w:r w:rsidRPr="008509FA">
        <w:rPr>
          <w:noProof/>
          <w:lang w:val="uk-UA"/>
          <w14:ligatures w14:val="standardContextual"/>
        </w:rPr>
        <w:drawing>
          <wp:inline distT="0" distB="0" distL="0" distR="0" wp14:anchorId="4AF44CC1" wp14:editId="08E60C03">
            <wp:extent cx="3632200" cy="916199"/>
            <wp:effectExtent l="0" t="0" r="6350" b="0"/>
            <wp:docPr id="1905122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22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079" cy="92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9FA">
        <w:rPr>
          <w:noProof/>
          <w:lang w:val="uk-UA"/>
          <w14:ligatures w14:val="standardContextual"/>
        </w:rPr>
        <w:drawing>
          <wp:inline distT="0" distB="0" distL="0" distR="0" wp14:anchorId="2CB8C74E" wp14:editId="7EF0C773">
            <wp:extent cx="3638550" cy="716437"/>
            <wp:effectExtent l="0" t="0" r="0" b="7620"/>
            <wp:docPr id="1601463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63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0933" cy="72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9FA">
        <w:rPr>
          <w:noProof/>
          <w:lang w:val="uk-UA"/>
          <w14:ligatures w14:val="standardContextual"/>
        </w:rPr>
        <w:drawing>
          <wp:inline distT="0" distB="0" distL="0" distR="0" wp14:anchorId="1BEB7850" wp14:editId="067FA237">
            <wp:extent cx="3644900" cy="753902"/>
            <wp:effectExtent l="0" t="0" r="0" b="8255"/>
            <wp:docPr id="962044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44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3335" cy="7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6CE" w:rsidRPr="002A16CE">
        <w:rPr>
          <w:noProof/>
          <w:lang w:val="uk-UA"/>
          <w14:ligatures w14:val="standardContextual"/>
        </w:rPr>
        <w:drawing>
          <wp:inline distT="0" distB="0" distL="0" distR="0" wp14:anchorId="487E1314" wp14:editId="7C7A43D9">
            <wp:extent cx="3651250" cy="777062"/>
            <wp:effectExtent l="0" t="0" r="6350" b="4445"/>
            <wp:docPr id="1026121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21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368" cy="79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6CE" w:rsidRPr="002A16CE">
        <w:rPr>
          <w:noProof/>
          <w:lang w:val="uk-UA"/>
          <w14:ligatures w14:val="standardContextual"/>
        </w:rPr>
        <w:drawing>
          <wp:inline distT="0" distB="0" distL="0" distR="0" wp14:anchorId="395EB2AC" wp14:editId="5DBA6BD9">
            <wp:extent cx="3651250" cy="765748"/>
            <wp:effectExtent l="0" t="0" r="6350" b="0"/>
            <wp:docPr id="55801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1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2119" cy="77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6CE" w:rsidRPr="002A16CE">
        <w:rPr>
          <w:noProof/>
          <w:lang w:val="uk-UA"/>
          <w14:ligatures w14:val="standardContextual"/>
        </w:rPr>
        <w:drawing>
          <wp:inline distT="0" distB="0" distL="0" distR="0" wp14:anchorId="5A52D022" wp14:editId="115B74EC">
            <wp:extent cx="3651250" cy="771210"/>
            <wp:effectExtent l="0" t="0" r="6350" b="0"/>
            <wp:docPr id="1135130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30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1359" cy="7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C0D1" w14:textId="77777777" w:rsidR="00B964BB" w:rsidRDefault="00B964BB" w:rsidP="00F855F6">
      <w:pPr>
        <w:keepNext/>
        <w:spacing w:after="0"/>
        <w:rPr>
          <w:noProof/>
          <w:lang w:val="uk-UA"/>
          <w14:ligatures w14:val="standardContextual"/>
        </w:rPr>
      </w:pPr>
    </w:p>
    <w:p w14:paraId="2BE47138" w14:textId="77777777" w:rsidR="008509FA" w:rsidRDefault="008509FA" w:rsidP="002A16CE">
      <w:pPr>
        <w:keepNext/>
        <w:spacing w:before="24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5102DE6B" w14:textId="0E855397" w:rsidR="00B964BB" w:rsidRDefault="00B964BB" w:rsidP="00B964BB">
      <w:pPr>
        <w:keepNext/>
        <w:spacing w:before="240"/>
        <w:jc w:val="center"/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Висновки</w:t>
      </w:r>
    </w:p>
    <w:p w14:paraId="611B7B75" w14:textId="7A20C724" w:rsidR="008509FA" w:rsidRDefault="00B964BB" w:rsidP="002A16C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Під час виконання лабораторної роботи було засвоєно матеріал та набуто практичних навичок використання керуючих конструкцій розгалуження та булевих (логічних) операцій С++.</w:t>
      </w:r>
    </w:p>
    <w:p w14:paraId="50048478" w14:textId="77777777" w:rsidR="002A16CE" w:rsidRDefault="002A16CE" w:rsidP="002A16C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ED46EA7" w14:textId="77777777" w:rsidR="002A16CE" w:rsidRPr="002A16CE" w:rsidRDefault="002A16CE" w:rsidP="002A16C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B756079" w14:textId="7D5FD92C" w:rsidR="00B964BB" w:rsidRDefault="00B964BB" w:rsidP="00B964BB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Лістинг програми</w:t>
      </w:r>
    </w:p>
    <w:p w14:paraId="5C297C11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#include</w:t>
      </w:r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&lt;iostream&gt;</w:t>
      </w:r>
    </w:p>
    <w:p w14:paraId="3E89905C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#include</w:t>
      </w:r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windows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.h</w:t>
      </w:r>
      <w:proofErr w:type="spellEnd"/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&gt;</w:t>
      </w:r>
    </w:p>
    <w:p w14:paraId="3E7400C0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</w:p>
    <w:p w14:paraId="034D8BBD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double func1(double x)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{ return</w:t>
      </w:r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x * x * x - 5 * x * x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  <w:proofErr w:type="gramEnd"/>
    </w:p>
    <w:p w14:paraId="50F677CC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double func2(double x)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{ return</w:t>
      </w:r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x * x - 3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  <w:proofErr w:type="gramEnd"/>
    </w:p>
    <w:p w14:paraId="1A5EB869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</w:p>
    <w:p w14:paraId="3ED562D2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</w:rPr>
        <w:t>Програма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1: </w:t>
      </w:r>
      <w:r w:rsidRPr="00A2236A">
        <w:rPr>
          <w:rFonts w:ascii="Courier New" w:eastAsia="Courier New" w:hAnsi="Courier New" w:cs="Courier New"/>
          <w:sz w:val="16"/>
          <w:szCs w:val="16"/>
        </w:rPr>
        <w:t>без</w:t>
      </w: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</w:rPr>
        <w:t>логічних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</w:rPr>
        <w:t>операцій</w:t>
      </w:r>
      <w:proofErr w:type="spellEnd"/>
    </w:p>
    <w:p w14:paraId="1B3CE17E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variant1(double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x) {</w:t>
      </w:r>
      <w:proofErr w:type="gramEnd"/>
    </w:p>
    <w:p w14:paraId="09A35207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(x &gt;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10) {</w:t>
      </w:r>
      <w:proofErr w:type="gramEnd"/>
    </w:p>
    <w:p w14:paraId="598E934F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"y = x^2 - 3, y = " &lt;&lt; func2(x) &lt;&lt; "\n";</w:t>
      </w:r>
    </w:p>
    <w:p w14:paraId="4DB62374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} else {</w:t>
      </w:r>
    </w:p>
    <w:p w14:paraId="5F7AE63E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(x &gt;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5) {</w:t>
      </w:r>
      <w:proofErr w:type="gramEnd"/>
    </w:p>
    <w:p w14:paraId="08DFAED8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</w:t>
      </w:r>
      <w:r w:rsidRPr="00A2236A">
        <w:rPr>
          <w:rFonts w:ascii="Courier New" w:eastAsia="Courier New" w:hAnsi="Courier New" w:cs="Courier New"/>
          <w:sz w:val="16"/>
          <w:szCs w:val="16"/>
        </w:rPr>
        <w:t>Для</w:t>
      </w: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</w:rPr>
        <w:t>даного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x, y </w:t>
      </w:r>
      <w:r w:rsidRPr="00A2236A">
        <w:rPr>
          <w:rFonts w:ascii="Courier New" w:eastAsia="Courier New" w:hAnsi="Courier New" w:cs="Courier New"/>
          <w:sz w:val="16"/>
          <w:szCs w:val="16"/>
        </w:rPr>
        <w:t>не</w:t>
      </w: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</w:rPr>
        <w:t>існує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\n";</w:t>
      </w:r>
    </w:p>
    <w:p w14:paraId="0843518A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 else {</w:t>
      </w:r>
    </w:p>
    <w:p w14:paraId="199BD009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if (x &gt;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0) {</w:t>
      </w:r>
      <w:proofErr w:type="gramEnd"/>
    </w:p>
    <w:p w14:paraId="0988A5E4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"y = x^3 - 5x^2, y = " &lt;&lt; func1(x) &lt;&lt; "\n";</w:t>
      </w:r>
    </w:p>
    <w:p w14:paraId="5A50CD48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 else {</w:t>
      </w:r>
    </w:p>
    <w:p w14:paraId="68E0187F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if (x &lt; -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32) {</w:t>
      </w:r>
      <w:proofErr w:type="gramEnd"/>
    </w:p>
    <w:p w14:paraId="7818BC11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</w:t>
      </w:r>
      <w:r w:rsidRPr="00A2236A">
        <w:rPr>
          <w:rFonts w:ascii="Courier New" w:eastAsia="Courier New" w:hAnsi="Courier New" w:cs="Courier New"/>
          <w:sz w:val="16"/>
          <w:szCs w:val="16"/>
        </w:rPr>
        <w:t>Для</w:t>
      </w: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</w:rPr>
        <w:t>даного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x, y </w:t>
      </w:r>
      <w:r w:rsidRPr="00A2236A">
        <w:rPr>
          <w:rFonts w:ascii="Courier New" w:eastAsia="Courier New" w:hAnsi="Courier New" w:cs="Courier New"/>
          <w:sz w:val="16"/>
          <w:szCs w:val="16"/>
        </w:rPr>
        <w:t>не</w:t>
      </w: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</w:rPr>
        <w:t>існує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\n";</w:t>
      </w:r>
    </w:p>
    <w:p w14:paraId="67F3C2A6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} else {</w:t>
      </w:r>
    </w:p>
    <w:p w14:paraId="0D7F387E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if (x &lt; -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20) {</w:t>
      </w:r>
      <w:proofErr w:type="gramEnd"/>
    </w:p>
    <w:p w14:paraId="64A6F99C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"y = x^2 - 3, y = " &lt;&lt; func2(x) &lt;&lt; "\n";</w:t>
      </w:r>
    </w:p>
    <w:p w14:paraId="74C2CC95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} else {</w:t>
      </w:r>
    </w:p>
    <w:p w14:paraId="702F5415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</w:t>
      </w:r>
      <w:r w:rsidRPr="00A2236A">
        <w:rPr>
          <w:rFonts w:ascii="Courier New" w:eastAsia="Courier New" w:hAnsi="Courier New" w:cs="Courier New"/>
          <w:sz w:val="16"/>
          <w:szCs w:val="16"/>
        </w:rPr>
        <w:t>Для</w:t>
      </w: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</w:rPr>
        <w:t>даного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x, y </w:t>
      </w:r>
      <w:r w:rsidRPr="00A2236A">
        <w:rPr>
          <w:rFonts w:ascii="Courier New" w:eastAsia="Courier New" w:hAnsi="Courier New" w:cs="Courier New"/>
          <w:sz w:val="16"/>
          <w:szCs w:val="16"/>
        </w:rPr>
        <w:t>не</w:t>
      </w: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</w:rPr>
        <w:t>існує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\n";</w:t>
      </w:r>
    </w:p>
    <w:p w14:paraId="62B98F74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}</w:t>
      </w:r>
    </w:p>
    <w:p w14:paraId="03C14FA7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}</w:t>
      </w:r>
    </w:p>
    <w:p w14:paraId="2A196C79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2C631747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7080D6E8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9C17380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2D78BAA9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</w:p>
    <w:p w14:paraId="0B9DB1FA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</w:rPr>
        <w:t>Програма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2: </w:t>
      </w:r>
      <w:r w:rsidRPr="00A2236A">
        <w:rPr>
          <w:rFonts w:ascii="Courier New" w:eastAsia="Courier New" w:hAnsi="Courier New" w:cs="Courier New"/>
          <w:sz w:val="16"/>
          <w:szCs w:val="16"/>
        </w:rPr>
        <w:t>з</w:t>
      </w: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</w:rPr>
        <w:t>логічними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</w:rPr>
        <w:t>операціями</w:t>
      </w:r>
      <w:proofErr w:type="spellEnd"/>
    </w:p>
    <w:p w14:paraId="3BC1695C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variant2(double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x) {</w:t>
      </w:r>
      <w:proofErr w:type="gramEnd"/>
    </w:p>
    <w:p w14:paraId="05F3C857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if ((</w:t>
      </w:r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x &lt; -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20 &amp;&amp;</w:t>
      </w:r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x &gt;= -32) || x &gt;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10) {</w:t>
      </w:r>
      <w:proofErr w:type="gramEnd"/>
    </w:p>
    <w:p w14:paraId="745963E1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"y = x^2 - 3, y = " &lt;&lt; func2(x) &lt;&lt; "\n";</w:t>
      </w:r>
    </w:p>
    <w:p w14:paraId="2459AA5F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} else if (x &lt;= 5 &amp;&amp; x &gt; 0) {</w:t>
      </w:r>
    </w:p>
    <w:p w14:paraId="1EE9CD44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"y = x^3 - 5x^2, y = " &lt;&lt; func1(x) &lt;&lt; "\n";</w:t>
      </w:r>
    </w:p>
    <w:p w14:paraId="0A745983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} else {</w:t>
      </w:r>
    </w:p>
    <w:p w14:paraId="2C9AA5B9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</w:t>
      </w:r>
      <w:r w:rsidRPr="00A2236A">
        <w:rPr>
          <w:rFonts w:ascii="Courier New" w:eastAsia="Courier New" w:hAnsi="Courier New" w:cs="Courier New"/>
          <w:sz w:val="16"/>
          <w:szCs w:val="16"/>
        </w:rPr>
        <w:t>Для</w:t>
      </w: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</w:rPr>
        <w:t>даного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x, y </w:t>
      </w:r>
      <w:r w:rsidRPr="00A2236A">
        <w:rPr>
          <w:rFonts w:ascii="Courier New" w:eastAsia="Courier New" w:hAnsi="Courier New" w:cs="Courier New"/>
          <w:sz w:val="16"/>
          <w:szCs w:val="16"/>
        </w:rPr>
        <w:t>не</w:t>
      </w: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</w:rPr>
        <w:t>існує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\n";</w:t>
      </w:r>
    </w:p>
    <w:p w14:paraId="43D46759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68DA390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2C8AA2C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</w:p>
    <w:p w14:paraId="2735322D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main(</w:t>
      </w:r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3ED2BA2B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SetConsoleOutputCP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CP_UTF8);</w:t>
      </w:r>
    </w:p>
    <w:p w14:paraId="353CEAF3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SetConsoleCP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CP_UTF8);</w:t>
      </w:r>
    </w:p>
    <w:p w14:paraId="7D0E3242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</w:p>
    <w:p w14:paraId="24AB00D8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double x = 0;</w:t>
      </w:r>
    </w:p>
    <w:p w14:paraId="4F4C237A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</w:rPr>
        <w:t>Введіть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x: ";</w:t>
      </w:r>
    </w:p>
    <w:p w14:paraId="36F9E453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cin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&gt;&gt; x;</w:t>
      </w:r>
    </w:p>
    <w:p w14:paraId="2BB9184C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</w:p>
    <w:p w14:paraId="76E5F4C5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"\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n[</w:t>
      </w:r>
      <w:proofErr w:type="spellStart"/>
      <w:proofErr w:type="gramEnd"/>
      <w:r w:rsidRPr="00A2236A">
        <w:rPr>
          <w:rFonts w:ascii="Courier New" w:eastAsia="Courier New" w:hAnsi="Courier New" w:cs="Courier New"/>
          <w:sz w:val="16"/>
          <w:szCs w:val="16"/>
        </w:rPr>
        <w:t>Програма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1]\</w:t>
      </w:r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n";</w:t>
      </w:r>
    </w:p>
    <w:p w14:paraId="6EEC2F9C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variant1(x);</w:t>
      </w:r>
    </w:p>
    <w:p w14:paraId="75EB7239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</w:p>
    <w:p w14:paraId="6489ECF7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"\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n[</w:t>
      </w:r>
      <w:proofErr w:type="spellStart"/>
      <w:proofErr w:type="gramEnd"/>
      <w:r w:rsidRPr="00A2236A">
        <w:rPr>
          <w:rFonts w:ascii="Courier New" w:eastAsia="Courier New" w:hAnsi="Courier New" w:cs="Courier New"/>
          <w:sz w:val="16"/>
          <w:szCs w:val="16"/>
        </w:rPr>
        <w:t>Програма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2]\</w:t>
      </w:r>
      <w:proofErr w:type="gramEnd"/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>n";</w:t>
      </w:r>
    </w:p>
    <w:p w14:paraId="1A54AE1A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variant2(x);</w:t>
      </w:r>
    </w:p>
    <w:p w14:paraId="3DA7E447" w14:textId="77777777" w:rsidR="00A2236A" w:rsidRPr="00A2236A" w:rsidRDefault="00A2236A" w:rsidP="00A2236A">
      <w:pPr>
        <w:spacing w:after="0"/>
        <w:rPr>
          <w:sz w:val="16"/>
          <w:szCs w:val="16"/>
          <w:lang w:val="en-US"/>
        </w:rPr>
      </w:pPr>
    </w:p>
    <w:p w14:paraId="6CED408C" w14:textId="77777777" w:rsidR="00A2236A" w:rsidRPr="00A2236A" w:rsidRDefault="00A2236A" w:rsidP="00A2236A">
      <w:pPr>
        <w:spacing w:after="0"/>
        <w:rPr>
          <w:sz w:val="16"/>
          <w:szCs w:val="16"/>
        </w:rPr>
      </w:pPr>
      <w:r w:rsidRPr="00A2236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A2236A"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 w:rsidRPr="00A2236A">
        <w:rPr>
          <w:rFonts w:ascii="Courier New" w:eastAsia="Courier New" w:hAnsi="Courier New" w:cs="Courier New"/>
          <w:sz w:val="16"/>
          <w:szCs w:val="16"/>
        </w:rPr>
        <w:t xml:space="preserve"> 0;</w:t>
      </w:r>
    </w:p>
    <w:p w14:paraId="64D22302" w14:textId="77777777" w:rsidR="00A2236A" w:rsidRPr="00A2236A" w:rsidRDefault="00A2236A" w:rsidP="00A2236A">
      <w:pPr>
        <w:spacing w:after="0"/>
        <w:rPr>
          <w:sz w:val="16"/>
          <w:szCs w:val="16"/>
        </w:rPr>
      </w:pPr>
      <w:r w:rsidRPr="00A2236A">
        <w:rPr>
          <w:rFonts w:ascii="Courier New" w:eastAsia="Courier New" w:hAnsi="Courier New" w:cs="Courier New"/>
          <w:sz w:val="16"/>
          <w:szCs w:val="16"/>
        </w:rPr>
        <w:t>}</w:t>
      </w:r>
    </w:p>
    <w:sectPr w:rsidR="00A2236A" w:rsidRPr="00A22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F6"/>
    <w:rsid w:val="000C6461"/>
    <w:rsid w:val="002A16CE"/>
    <w:rsid w:val="00575F68"/>
    <w:rsid w:val="008509FA"/>
    <w:rsid w:val="00A2236A"/>
    <w:rsid w:val="00B964BB"/>
    <w:rsid w:val="00C0545D"/>
    <w:rsid w:val="00C3261C"/>
    <w:rsid w:val="00F8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CA630"/>
  <w15:chartTrackingRefBased/>
  <w15:docId w15:val="{B889CEE4-EFA2-4BC4-9E43-F69DDBB2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5F6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8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5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5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55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55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55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55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55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55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8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8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855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55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55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5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855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5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Яременко</dc:creator>
  <cp:keywords/>
  <dc:description/>
  <cp:lastModifiedBy>Максим Яременко</cp:lastModifiedBy>
  <cp:revision>1</cp:revision>
  <dcterms:created xsi:type="dcterms:W3CDTF">2026-10-13T15:24:00Z</dcterms:created>
  <dcterms:modified xsi:type="dcterms:W3CDTF">2026-10-13T16:17:00Z</dcterms:modified>
</cp:coreProperties>
</file>