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2853" w14:textId="77777777" w:rsidR="00B33EB5" w:rsidRDefault="00B33EB5" w:rsidP="00B33EB5">
      <w:r>
        <w:t>License</w:t>
      </w:r>
    </w:p>
    <w:p w14:paraId="3C91C840" w14:textId="77777777" w:rsidR="00B33EB5" w:rsidRDefault="00B33EB5" w:rsidP="00B33EB5"/>
    <w:p w14:paraId="3FBC1FC2" w14:textId="121969F9" w:rsidR="00B33EB5" w:rsidRDefault="00B33EB5" w:rsidP="00B33EB5">
      <w:r>
        <w:t xml:space="preserve">NOTICE TO USER:  Please read this Software License carefully.  By using all or any portion of this Software, you accept all the terms and conditions of this </w:t>
      </w:r>
      <w:r w:rsidR="00B85885">
        <w:t>License and</w:t>
      </w:r>
      <w:r>
        <w:t xml:space="preserve"> recognize that this License is as enforceable as any written negotiated document signed by you.</w:t>
      </w:r>
    </w:p>
    <w:p w14:paraId="2F1B2D85" w14:textId="77777777" w:rsidR="00B33EB5" w:rsidRDefault="00B33EB5" w:rsidP="00B33EB5"/>
    <w:p w14:paraId="40AE0B34" w14:textId="66447815" w:rsidR="00B33EB5" w:rsidRDefault="00B33EB5" w:rsidP="00B33EB5">
      <w:r>
        <w:t xml:space="preserve">The Pan American Health Organization and its affiliates (“PAHO”) hold all intellectual property rights in the </w:t>
      </w:r>
      <w:r w:rsidR="00BF05A7">
        <w:t>s</w:t>
      </w:r>
      <w:r>
        <w:t>oftware</w:t>
      </w:r>
      <w:r w:rsidR="00BF05A7">
        <w:t xml:space="preserve"> developed by PAHO</w:t>
      </w:r>
      <w:r>
        <w:t xml:space="preserve">.  By means of this License PAHO will grant you permission to use the Software only in accordance with the terms and conditions set forth herein. </w:t>
      </w:r>
    </w:p>
    <w:p w14:paraId="181D1BA5" w14:textId="77777777" w:rsidR="0035655B" w:rsidRDefault="0035655B" w:rsidP="0035655B">
      <w:pPr>
        <w:numPr>
          <w:ilvl w:val="0"/>
          <w:numId w:val="1"/>
        </w:numPr>
      </w:pPr>
      <w:r>
        <w:t xml:space="preserve">Software License. </w:t>
      </w:r>
      <w:proofErr w:type="gramStart"/>
      <w:r>
        <w:t>As long as</w:t>
      </w:r>
      <w:proofErr w:type="gramEnd"/>
      <w:r>
        <w:t xml:space="preserve"> you comply with the terms and conditions of this License, PAHO grants you a non-exclusive, royalty-free, transferable license to use, reproduce, modify and distribute the Software as further set forth below in the understanding that the Software will be used solely for non-commercial purposes.</w:t>
      </w:r>
    </w:p>
    <w:p w14:paraId="2FBA4DA7" w14:textId="77777777" w:rsidR="0035655B" w:rsidRDefault="0035655B" w:rsidP="0035655B"/>
    <w:p w14:paraId="1941C8CD" w14:textId="77777777" w:rsidR="0035655B" w:rsidRDefault="0035655B" w:rsidP="0035655B">
      <w:pPr>
        <w:numPr>
          <w:ilvl w:val="0"/>
          <w:numId w:val="1"/>
        </w:numPr>
      </w:pPr>
      <w:r>
        <w:t>Intellectual Property Ownership, Copyright Protection.  Copyright of the Software belongs to PAHO.  All rights not expressly granted herein are reserved by PAHO.</w:t>
      </w:r>
    </w:p>
    <w:p w14:paraId="0BC11EBE" w14:textId="77777777" w:rsidR="0035655B" w:rsidRDefault="0035655B" w:rsidP="0035655B"/>
    <w:p w14:paraId="0AC51054" w14:textId="475D753F" w:rsidR="0035655B" w:rsidRDefault="0035655B" w:rsidP="0035655B">
      <w:pPr>
        <w:numPr>
          <w:ilvl w:val="0"/>
          <w:numId w:val="1"/>
        </w:numPr>
      </w:pPr>
      <w:r>
        <w:t xml:space="preserve">Trademark, Name and Logo. The trademarks, </w:t>
      </w:r>
      <w:proofErr w:type="gramStart"/>
      <w:r>
        <w:t>names</w:t>
      </w:r>
      <w:proofErr w:type="gramEnd"/>
      <w:r>
        <w:t xml:space="preserve"> and logos, included in the Software, are the property of PAHO.  You are not permitted to use or reproduce </w:t>
      </w:r>
      <w:r w:rsidR="00855BC0">
        <w:t>them</w:t>
      </w:r>
      <w:r>
        <w:t xml:space="preserve"> without the prior express written consent of PAHO other than as permitted by the Software. Software may not be used to promote </w:t>
      </w:r>
      <w:r w:rsidR="007C32DE">
        <w:t>licensees’</w:t>
      </w:r>
      <w:r>
        <w:t xml:space="preserve"> activities, </w:t>
      </w:r>
      <w:proofErr w:type="gramStart"/>
      <w:r>
        <w:t>products</w:t>
      </w:r>
      <w:proofErr w:type="gramEnd"/>
      <w:r>
        <w:t xml:space="preserve"> or services.</w:t>
      </w:r>
    </w:p>
    <w:p w14:paraId="45102DEC" w14:textId="77777777" w:rsidR="0035655B" w:rsidRDefault="0035655B" w:rsidP="0035655B"/>
    <w:p w14:paraId="18BE948C" w14:textId="4E0CEC94" w:rsidR="0035655B" w:rsidRDefault="0035655B" w:rsidP="0035655B">
      <w:pPr>
        <w:numPr>
          <w:ilvl w:val="0"/>
          <w:numId w:val="1"/>
        </w:numPr>
      </w:pPr>
      <w:r>
        <w:t xml:space="preserve">Notices.  PAHO copyrights shall be acknowledged with a reference in the Software </w:t>
      </w:r>
      <w:r w:rsidR="00855BC0">
        <w:t>and any</w:t>
      </w:r>
      <w:r>
        <w:t xml:space="preserve"> printed materials or electronic documentation accompanying the use of the software, as follows:</w:t>
      </w:r>
    </w:p>
    <w:p w14:paraId="038516F4" w14:textId="5964E27A" w:rsidR="00B53E2D" w:rsidRDefault="00855BC0" w:rsidP="00B53E2D">
      <w:pPr>
        <w:ind w:left="1416"/>
      </w:pPr>
      <w:r>
        <w:t>Comprehensive immunization special program, Pan</w:t>
      </w:r>
      <w:r>
        <w:t xml:space="preserve"> American Health Organization, 20</w:t>
      </w:r>
      <w:r>
        <w:t>23</w:t>
      </w:r>
    </w:p>
    <w:p w14:paraId="42865F29" w14:textId="77777777" w:rsidR="00B85885" w:rsidRDefault="00B85885" w:rsidP="00B53E2D">
      <w:pPr>
        <w:ind w:left="1416"/>
      </w:pPr>
    </w:p>
    <w:p w14:paraId="20A89BF8" w14:textId="1E7B48ED" w:rsidR="00B53E2D" w:rsidRDefault="00B53E2D" w:rsidP="00B53E2D">
      <w:pPr>
        <w:pStyle w:val="ListParagraph"/>
        <w:numPr>
          <w:ilvl w:val="0"/>
          <w:numId w:val="1"/>
        </w:numPr>
      </w:pPr>
      <w:r>
        <w:t>Use of packages</w:t>
      </w:r>
      <w:r w:rsidR="00724A6F">
        <w:t xml:space="preserve">. Packages utilized in the development of this </w:t>
      </w:r>
      <w:r w:rsidR="00F85385">
        <w:t xml:space="preserve">software </w:t>
      </w:r>
      <w:r w:rsidR="00EB2BF5">
        <w:t>are subject to their own licensing</w:t>
      </w:r>
      <w:r w:rsidR="00966DD3">
        <w:t>. PAHO</w:t>
      </w:r>
      <w:r w:rsidR="00CB7D87">
        <w:t xml:space="preserve"> distributed open software is compliant with licensing</w:t>
      </w:r>
      <w:r w:rsidR="0044152E">
        <w:t xml:space="preserve"> of third-party software</w:t>
      </w:r>
      <w:r w:rsidR="00352535">
        <w:t xml:space="preserve"> used in this software</w:t>
      </w:r>
      <w:r w:rsidR="00C2774A">
        <w:t xml:space="preserve"> at the time of release. </w:t>
      </w:r>
    </w:p>
    <w:p w14:paraId="0AC8574B" w14:textId="77777777" w:rsidR="007C32DE" w:rsidRDefault="007C32DE" w:rsidP="007C32DE"/>
    <w:p w14:paraId="259C360A" w14:textId="77777777" w:rsidR="00B53E2D" w:rsidRDefault="00B53E2D" w:rsidP="00B53E2D">
      <w:pPr>
        <w:numPr>
          <w:ilvl w:val="0"/>
          <w:numId w:val="1"/>
        </w:numPr>
      </w:pPr>
      <w:r>
        <w:t xml:space="preserve">Copies. You may convey unmodified copies of the Software’s source code as you receive it, in any medium, </w:t>
      </w:r>
      <w:proofErr w:type="gramStart"/>
      <w:r>
        <w:t>provided that</w:t>
      </w:r>
      <w:proofErr w:type="gramEnd"/>
      <w:r>
        <w:t xml:space="preserve"> you distribute it under the terms of this License and that you conspicuously on each copy:</w:t>
      </w:r>
    </w:p>
    <w:p w14:paraId="74D1EC61" w14:textId="77777777" w:rsidR="00B53E2D" w:rsidRDefault="00B53E2D" w:rsidP="00B53E2D">
      <w:pPr>
        <w:ind w:left="720"/>
      </w:pPr>
    </w:p>
    <w:p w14:paraId="346641C5" w14:textId="77777777" w:rsidR="00B53E2D" w:rsidRDefault="00B53E2D" w:rsidP="00B53E2D">
      <w:pPr>
        <w:numPr>
          <w:ilvl w:val="2"/>
          <w:numId w:val="1"/>
        </w:numPr>
      </w:pPr>
      <w:r>
        <w:t xml:space="preserve">Include the copyright notice referred above, </w:t>
      </w:r>
    </w:p>
    <w:p w14:paraId="51F5F835" w14:textId="77777777" w:rsidR="00B53E2D" w:rsidRDefault="00B53E2D" w:rsidP="00B53E2D">
      <w:pPr>
        <w:numPr>
          <w:ilvl w:val="2"/>
          <w:numId w:val="1"/>
        </w:numPr>
      </w:pPr>
      <w:r>
        <w:t>Include the text of this License,</w:t>
      </w:r>
    </w:p>
    <w:p w14:paraId="643FFAB2" w14:textId="77777777" w:rsidR="00B53E2D" w:rsidRDefault="00B53E2D" w:rsidP="00B53E2D">
      <w:pPr>
        <w:numPr>
          <w:ilvl w:val="2"/>
          <w:numId w:val="1"/>
        </w:numPr>
      </w:pPr>
      <w:r>
        <w:t>Keep intact all notices of the absence of any warranty, and</w:t>
      </w:r>
    </w:p>
    <w:p w14:paraId="058158A8" w14:textId="77777777" w:rsidR="00B53E2D" w:rsidRDefault="00B53E2D" w:rsidP="00B53E2D">
      <w:pPr>
        <w:numPr>
          <w:ilvl w:val="2"/>
          <w:numId w:val="1"/>
        </w:numPr>
      </w:pPr>
      <w:r>
        <w:t xml:space="preserve">Include the prohibitions on of commercial use of the Software and the promotion of licensee’s activities, </w:t>
      </w:r>
      <w:proofErr w:type="gramStart"/>
      <w:r>
        <w:t>products</w:t>
      </w:r>
      <w:proofErr w:type="gramEnd"/>
      <w:r>
        <w:t xml:space="preserve"> or services. </w:t>
      </w:r>
    </w:p>
    <w:p w14:paraId="4E32DE47" w14:textId="77777777" w:rsidR="00B53E2D" w:rsidRDefault="00B53E2D" w:rsidP="00B53E2D">
      <w:pPr>
        <w:ind w:left="720"/>
      </w:pPr>
    </w:p>
    <w:p w14:paraId="10861AF2" w14:textId="77777777" w:rsidR="00B53E2D" w:rsidRDefault="00B53E2D" w:rsidP="00B53E2D">
      <w:pPr>
        <w:numPr>
          <w:ilvl w:val="0"/>
          <w:numId w:val="1"/>
        </w:numPr>
      </w:pPr>
      <w:r>
        <w:t>Each time a copy of the Software is distributed the recipient automatically receives a license from PAHO subject to these same terms and conditions.</w:t>
      </w:r>
    </w:p>
    <w:p w14:paraId="03C45E87" w14:textId="77777777" w:rsidR="00B53E2D" w:rsidRDefault="00B53E2D" w:rsidP="00B53E2D">
      <w:pPr>
        <w:ind w:left="720"/>
      </w:pPr>
    </w:p>
    <w:p w14:paraId="1F6B25C1" w14:textId="77777777" w:rsidR="00B53E2D" w:rsidRDefault="00B53E2D" w:rsidP="00B53E2D">
      <w:pPr>
        <w:numPr>
          <w:ilvl w:val="0"/>
          <w:numId w:val="1"/>
        </w:numPr>
      </w:pPr>
      <w:r>
        <w:t xml:space="preserve">Modifications.  You may perform structural modifications of this Software, </w:t>
      </w:r>
      <w:proofErr w:type="gramStart"/>
      <w:r>
        <w:t>provided that</w:t>
      </w:r>
      <w:proofErr w:type="gramEnd"/>
      <w:r>
        <w:t xml:space="preserve"> you meet these conditions:</w:t>
      </w:r>
    </w:p>
    <w:p w14:paraId="6C94263E" w14:textId="77777777" w:rsidR="00B53E2D" w:rsidRDefault="00B53E2D" w:rsidP="00B53E2D">
      <w:pPr>
        <w:ind w:left="720"/>
      </w:pPr>
    </w:p>
    <w:p w14:paraId="0A8BFD28" w14:textId="77777777" w:rsidR="00B53E2D" w:rsidRDefault="00B53E2D" w:rsidP="00B53E2D">
      <w:pPr>
        <w:pStyle w:val="ListParagraph"/>
        <w:numPr>
          <w:ilvl w:val="2"/>
          <w:numId w:val="1"/>
        </w:numPr>
      </w:pPr>
      <w:r>
        <w:t>The modified version of the Software must carry prominent notices stating that you modified the Software,</w:t>
      </w:r>
    </w:p>
    <w:p w14:paraId="377B98E9" w14:textId="77777777" w:rsidR="00B53E2D" w:rsidRDefault="00B53E2D" w:rsidP="00B53E2D">
      <w:pPr>
        <w:pStyle w:val="ListParagraph"/>
        <w:numPr>
          <w:ilvl w:val="2"/>
          <w:numId w:val="1"/>
        </w:numPr>
      </w:pPr>
      <w:r>
        <w:t>The modified version must be released under this License, and</w:t>
      </w:r>
    </w:p>
    <w:p w14:paraId="1BA5F106" w14:textId="77777777" w:rsidR="00B53E2D" w:rsidRDefault="00B53E2D" w:rsidP="00B53E2D">
      <w:pPr>
        <w:pStyle w:val="ListParagraph"/>
        <w:numPr>
          <w:ilvl w:val="2"/>
          <w:numId w:val="1"/>
        </w:numPr>
      </w:pPr>
      <w:r>
        <w:t>You shall maintain all system credits and refrain from using the software for commercial purposes.</w:t>
      </w:r>
    </w:p>
    <w:p w14:paraId="481C2681" w14:textId="77777777" w:rsidR="00B53E2D" w:rsidRDefault="00B53E2D" w:rsidP="00B53E2D"/>
    <w:p w14:paraId="7AFE0CF5" w14:textId="77777777" w:rsidR="00B53E2D" w:rsidRDefault="00B53E2D" w:rsidP="00B53E2D">
      <w:pPr>
        <w:numPr>
          <w:ilvl w:val="0"/>
          <w:numId w:val="1"/>
        </w:numPr>
      </w:pPr>
      <w:r>
        <w:t xml:space="preserve">Updates.  </w:t>
      </w:r>
      <w:proofErr w:type="gramStart"/>
      <w:r>
        <w:t>Any and all</w:t>
      </w:r>
      <w:proofErr w:type="gramEnd"/>
      <w:r>
        <w:t xml:space="preserve"> Updates, if provided, are </w:t>
      </w:r>
      <w:proofErr w:type="gramStart"/>
      <w:r>
        <w:t>done so</w:t>
      </w:r>
      <w:proofErr w:type="gramEnd"/>
      <w:r>
        <w:t xml:space="preserve"> on the same basis as the original Software License unless otherwise indicated in writing by PAHO.  PAHO reserves the right to provide Updates to this Software on amended terms as it sees fit. </w:t>
      </w:r>
      <w:proofErr w:type="gramStart"/>
      <w:r>
        <w:t>User</w:t>
      </w:r>
      <w:proofErr w:type="gramEnd"/>
      <w:r>
        <w:t xml:space="preserve"> shall be responsible for installing the latest version of the software. </w:t>
      </w:r>
    </w:p>
    <w:p w14:paraId="7F441AFF" w14:textId="77777777" w:rsidR="00B53E2D" w:rsidRDefault="00B53E2D" w:rsidP="00B53E2D"/>
    <w:p w14:paraId="72CC9C8C" w14:textId="77777777" w:rsidR="00B53E2D" w:rsidRDefault="00B53E2D" w:rsidP="00B53E2D">
      <w:pPr>
        <w:numPr>
          <w:ilvl w:val="0"/>
          <w:numId w:val="1"/>
        </w:numPr>
      </w:pPr>
      <w:r>
        <w:t xml:space="preserve">Disclaimer.  PAHO disclaims </w:t>
      </w:r>
      <w:proofErr w:type="gramStart"/>
      <w:r>
        <w:t>any and all</w:t>
      </w:r>
      <w:proofErr w:type="gramEnd"/>
      <w:r>
        <w:t xml:space="preserve"> implied warranties or conditions, including any implied warranty of title, non-infringement, merchantability or fitness for a particular purpose.  The information contained within the Software is provided in good faith and every care has been taken in its preparation.  PAHO does not and cannot </w:t>
      </w:r>
      <w:proofErr w:type="gramStart"/>
      <w:r>
        <w:t>warrant</w:t>
      </w:r>
      <w:proofErr w:type="gramEnd"/>
      <w:r>
        <w:t xml:space="preserve"> the performance or results you may obtain by using the Software. PAHO provides no warranties, nor does it assume any legal liability or responsibility for the accuracy, </w:t>
      </w:r>
      <w:proofErr w:type="gramStart"/>
      <w:r>
        <w:t>completeness</w:t>
      </w:r>
      <w:proofErr w:type="gramEnd"/>
      <w:r>
        <w:t xml:space="preserve"> or usefulness of any of the information supplied.  Unless expressed herein, no condition, </w:t>
      </w:r>
      <w:proofErr w:type="gramStart"/>
      <w:r>
        <w:t>warranty</w:t>
      </w:r>
      <w:proofErr w:type="gramEnd"/>
      <w:r>
        <w:t xml:space="preserve"> or representation by PAHO is given and shall not be implied in relation to the Software available for downloading.  The disclaimer of responsibility applies to any failure of performance, error, omission, interruption, deletion, defect, delay in operation or transmission, computer virus, communication line failure, </w:t>
      </w:r>
      <w:proofErr w:type="gramStart"/>
      <w:r>
        <w:t>theft</w:t>
      </w:r>
      <w:proofErr w:type="gramEnd"/>
      <w:r>
        <w:t xml:space="preserve"> or destruction.</w:t>
      </w:r>
    </w:p>
    <w:p w14:paraId="2E9EA710" w14:textId="77777777" w:rsidR="00B53E2D" w:rsidRDefault="00B53E2D" w:rsidP="00B53E2D"/>
    <w:p w14:paraId="177BE290" w14:textId="58E3352F" w:rsidR="00B53E2D" w:rsidRDefault="00B53E2D" w:rsidP="00B53E2D">
      <w:pPr>
        <w:numPr>
          <w:ilvl w:val="0"/>
          <w:numId w:val="1"/>
        </w:numPr>
      </w:pPr>
      <w:r>
        <w:t xml:space="preserve">Limitation of Liability.  In no event will PAHO be responsible to you for any damages, claims or costs whatsoever, or any consequential indirect or incidental damages or any lost profits or lost savings, even if a PAHO representative has been advised of the possibility of such loss, damages, claims or costs. </w:t>
      </w:r>
      <w:r w:rsidR="00B85885">
        <w:t>Furthermore,</w:t>
      </w:r>
      <w:r>
        <w:t xml:space="preserve"> PAHO will not be responsible for any claim by any third party arising out of use or inability to use the Software.</w:t>
      </w:r>
    </w:p>
    <w:p w14:paraId="06AF6850" w14:textId="77777777" w:rsidR="00B53E2D" w:rsidRDefault="00B53E2D" w:rsidP="00B53E2D"/>
    <w:p w14:paraId="124168CE" w14:textId="77777777" w:rsidR="00B53E2D" w:rsidRDefault="00B53E2D" w:rsidP="00B53E2D">
      <w:pPr>
        <w:numPr>
          <w:ilvl w:val="0"/>
          <w:numId w:val="1"/>
        </w:numPr>
      </w:pPr>
      <w:r>
        <w:t xml:space="preserve">Privileges and Immunities. Nothing contained in this License shall be deemed a waiver, express or implied, of any immunity from suit, judicial process, confiscation, taxation, or other immunity or privilege which PAHO may enjoy, whether pursuant to treaty, convention, law, </w:t>
      </w:r>
      <w:proofErr w:type="gramStart"/>
      <w:r>
        <w:t>order</w:t>
      </w:r>
      <w:proofErr w:type="gramEnd"/>
      <w:r>
        <w:t xml:space="preserve"> or decree of an international or national character or otherwise, or in accordance with international customary law.</w:t>
      </w:r>
    </w:p>
    <w:p w14:paraId="725E72F6" w14:textId="77777777" w:rsidR="00B53E2D" w:rsidRDefault="00B53E2D" w:rsidP="00B53E2D"/>
    <w:p w14:paraId="2C6D3630" w14:textId="77777777" w:rsidR="00B53E2D" w:rsidRDefault="00B53E2D" w:rsidP="00B53E2D">
      <w:pPr>
        <w:numPr>
          <w:ilvl w:val="0"/>
          <w:numId w:val="1"/>
        </w:numPr>
      </w:pPr>
      <w:r>
        <w:t xml:space="preserve">Resolution of Disputes.  You and PAHO shall use their best efforts to settle amicably any dispute, controversy or claim arising out of, or relating to this License.  Unless any such dispute, controversy or claim between the parties arising out of or relating to this Licensee or breach, termination or invalidity thereof is settled amicably within sixty (60) days after receipt by one Party of the other party’s request for such amicable settlement, such dispute, controversy or claim shall be </w:t>
      </w:r>
      <w:r>
        <w:lastRenderedPageBreak/>
        <w:t xml:space="preserve">referred by </w:t>
      </w:r>
      <w:proofErr w:type="gramStart"/>
      <w:r>
        <w:t>either party</w:t>
      </w:r>
      <w:proofErr w:type="gramEnd"/>
      <w:r>
        <w:t xml:space="preserve"> to arbitration in accordance with the UNCITRAL Arbitration Rules then obtaining.  The arbitral tribunal shall have no authority to award punitive damages.  Any arbitration award rendered </w:t>
      </w:r>
      <w:proofErr w:type="gramStart"/>
      <w:r>
        <w:t>as a result of</w:t>
      </w:r>
      <w:proofErr w:type="gramEnd"/>
      <w:r>
        <w:t xml:space="preserve"> such arbitration shall be considered to be the final adjudication of any such controversy, claim or dispute and shall bind the Parties.</w:t>
      </w:r>
    </w:p>
    <w:p w14:paraId="74C49BC9" w14:textId="77777777" w:rsidR="00B53E2D" w:rsidRDefault="00B53E2D" w:rsidP="00B53E2D"/>
    <w:p w14:paraId="359971BF" w14:textId="77777777" w:rsidR="00B53E2D" w:rsidRDefault="00B53E2D" w:rsidP="00B53E2D">
      <w:pPr>
        <w:numPr>
          <w:ilvl w:val="0"/>
          <w:numId w:val="1"/>
        </w:numPr>
      </w:pPr>
      <w:r>
        <w:t>Severability.  Any provision of this License prohibited by the laws of any jurisdiction shall, as to such jurisdiction, be ineffective to the extent of such prohibition, without invalidating the remaining provisions of this License.</w:t>
      </w:r>
    </w:p>
    <w:p w14:paraId="5AAD6C73" w14:textId="77777777" w:rsidR="00B53E2D" w:rsidRDefault="00B53E2D" w:rsidP="00B53E2D"/>
    <w:p w14:paraId="4A265D3B" w14:textId="77777777" w:rsidR="00B53E2D" w:rsidRDefault="00B53E2D" w:rsidP="00B53E2D">
      <w:pPr>
        <w:numPr>
          <w:ilvl w:val="0"/>
          <w:numId w:val="1"/>
        </w:numPr>
      </w:pPr>
      <w:r>
        <w:t xml:space="preserve">Termination for cause.  This License will commence on the date of first use and unless terminated in accordance with the terms hereof, will continue in effect indefinitely.  PAHO has the right to terminate this License if, after thirty (30) </w:t>
      </w:r>
      <w:proofErr w:type="spellStart"/>
      <w:r>
        <w:t>days notice</w:t>
      </w:r>
      <w:proofErr w:type="spellEnd"/>
      <w:r>
        <w:t xml:space="preserve"> to Licensee, any of the following conditions has not been cured by Licensee:</w:t>
      </w:r>
    </w:p>
    <w:p w14:paraId="3CD37806" w14:textId="77777777" w:rsidR="00B53E2D" w:rsidRDefault="00B53E2D" w:rsidP="00B53E2D"/>
    <w:p w14:paraId="17B064FC" w14:textId="77777777" w:rsidR="00B53E2D" w:rsidRDefault="00B53E2D" w:rsidP="00B53E2D">
      <w:pPr>
        <w:numPr>
          <w:ilvl w:val="1"/>
          <w:numId w:val="1"/>
        </w:numPr>
      </w:pPr>
      <w:r>
        <w:t>Licensee Uses or permits the Software or its updates to be used, in any manner or for any purpose not authorized hereunder; or</w:t>
      </w:r>
    </w:p>
    <w:p w14:paraId="651ED31D" w14:textId="77777777" w:rsidR="00B53E2D" w:rsidRDefault="00B53E2D" w:rsidP="00B53E2D">
      <w:pPr>
        <w:ind w:left="1080"/>
      </w:pPr>
    </w:p>
    <w:p w14:paraId="6A95E8E2" w14:textId="77777777" w:rsidR="00B53E2D" w:rsidRDefault="00B53E2D" w:rsidP="00B53E2D">
      <w:pPr>
        <w:numPr>
          <w:ilvl w:val="1"/>
          <w:numId w:val="1"/>
        </w:numPr>
      </w:pPr>
      <w:r>
        <w:t>Licensee is otherwise in breach of this License in any material respect.</w:t>
      </w:r>
    </w:p>
    <w:p w14:paraId="60BDF950" w14:textId="77777777" w:rsidR="00B33EB5" w:rsidRDefault="00B33EB5"/>
    <w:sectPr w:rsidR="00B33EB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973"/>
    <w:multiLevelType w:val="hybridMultilevel"/>
    <w:tmpl w:val="6BEA5510"/>
    <w:lvl w:ilvl="0" w:tplc="0409000F">
      <w:start w:val="1"/>
      <w:numFmt w:val="decimal"/>
      <w:lvlText w:val="%1."/>
      <w:lvlJc w:val="left"/>
      <w:pPr>
        <w:tabs>
          <w:tab w:val="num" w:pos="720"/>
        </w:tabs>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F8033E6"/>
    <w:multiLevelType w:val="hybridMultilevel"/>
    <w:tmpl w:val="69C2C87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48F012A"/>
    <w:multiLevelType w:val="hybridMultilevel"/>
    <w:tmpl w:val="9D7C2B4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8364C95"/>
    <w:multiLevelType w:val="hybridMultilevel"/>
    <w:tmpl w:val="52CE3B50"/>
    <w:lvl w:ilvl="0" w:tplc="0409000F">
      <w:start w:val="1"/>
      <w:numFmt w:val="decimal"/>
      <w:lvlText w:val="%1."/>
      <w:lvlJc w:val="left"/>
      <w:pPr>
        <w:tabs>
          <w:tab w:val="num" w:pos="720"/>
        </w:tabs>
        <w:ind w:left="720" w:hanging="360"/>
      </w:pPr>
    </w:lvl>
    <w:lvl w:ilvl="1" w:tplc="8B140FAA">
      <w:start w:val="1"/>
      <w:numFmt w:val="lowerRoman"/>
      <w:lvlText w:val="(%2)"/>
      <w:lvlJc w:val="left"/>
      <w:pPr>
        <w:tabs>
          <w:tab w:val="num" w:pos="1800"/>
        </w:tabs>
        <w:ind w:left="1800" w:hanging="720"/>
      </w:pPr>
    </w:lvl>
    <w:lvl w:ilvl="2" w:tplc="B9047E8A">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60185109">
    <w:abstractNumId w:val="3"/>
  </w:num>
  <w:num w:numId="2" w16cid:durableId="701370005">
    <w:abstractNumId w:val="1"/>
  </w:num>
  <w:num w:numId="3" w16cid:durableId="1455443447">
    <w:abstractNumId w:val="2"/>
  </w:num>
  <w:num w:numId="4" w16cid:durableId="90900031">
    <w:abstractNumId w:val="3"/>
  </w:num>
  <w:num w:numId="5" w16cid:durableId="106267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5C"/>
    <w:rsid w:val="001C4B5C"/>
    <w:rsid w:val="00352535"/>
    <w:rsid w:val="0035655B"/>
    <w:rsid w:val="0044152E"/>
    <w:rsid w:val="00724A6F"/>
    <w:rsid w:val="007C32DE"/>
    <w:rsid w:val="00855BC0"/>
    <w:rsid w:val="00966DD3"/>
    <w:rsid w:val="00B33EB5"/>
    <w:rsid w:val="00B53E2D"/>
    <w:rsid w:val="00B85885"/>
    <w:rsid w:val="00BF05A7"/>
    <w:rsid w:val="00C2774A"/>
    <w:rsid w:val="00CB7D87"/>
    <w:rsid w:val="00EB2BF5"/>
    <w:rsid w:val="00F853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3E6D"/>
  <w15:chartTrackingRefBased/>
  <w15:docId w15:val="{9A72C9DC-BE66-4AA1-AA29-2AEF701C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B5"/>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2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2429">
      <w:bodyDiv w:val="1"/>
      <w:marLeft w:val="0"/>
      <w:marRight w:val="0"/>
      <w:marTop w:val="0"/>
      <w:marBottom w:val="0"/>
      <w:divBdr>
        <w:top w:val="none" w:sz="0" w:space="0" w:color="auto"/>
        <w:left w:val="none" w:sz="0" w:space="0" w:color="auto"/>
        <w:bottom w:val="none" w:sz="0" w:space="0" w:color="auto"/>
        <w:right w:val="none" w:sz="0" w:space="0" w:color="auto"/>
      </w:divBdr>
    </w:div>
    <w:div w:id="1311791648">
      <w:bodyDiv w:val="1"/>
      <w:marLeft w:val="0"/>
      <w:marRight w:val="0"/>
      <w:marTop w:val="0"/>
      <w:marBottom w:val="0"/>
      <w:divBdr>
        <w:top w:val="none" w:sz="0" w:space="0" w:color="auto"/>
        <w:left w:val="none" w:sz="0" w:space="0" w:color="auto"/>
        <w:bottom w:val="none" w:sz="0" w:space="0" w:color="auto"/>
        <w:right w:val="none" w:sz="0" w:space="0" w:color="auto"/>
      </w:divBdr>
    </w:div>
    <w:div w:id="19635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ECBC918D5D1D48BC253772FA4A2A2A" ma:contentTypeVersion="22" ma:contentTypeDescription="Create a new document." ma:contentTypeScope="" ma:versionID="3bc5fc8ce9af08f171c5473651c8b843">
  <xsd:schema xmlns:xsd="http://www.w3.org/2001/XMLSchema" xmlns:xs="http://www.w3.org/2001/XMLSchema" xmlns:p="http://schemas.microsoft.com/office/2006/metadata/properties" xmlns:ns2="4989f34c-53b6-4c13-92d3-20e963bdea15" xmlns:ns3="63f513c6-35fa-4931-8c50-b609e7189350" targetNamespace="http://schemas.microsoft.com/office/2006/metadata/properties" ma:root="true" ma:fieldsID="e50e0dc527af8123b5da5903c8a1dcba" ns2:_="" ns3:_="">
    <xsd:import namespace="4989f34c-53b6-4c13-92d3-20e963bdea15"/>
    <xsd:import namespace="63f513c6-35fa-4931-8c50-b609e7189350"/>
    <xsd:element name="properties">
      <xsd:complexType>
        <xsd:sequence>
          <xsd:element name="documentManagement">
            <xsd:complexType>
              <xsd:all>
                <xsd:element ref="ns2:SectionDone" minOccurs="0"/>
                <xsd:element ref="ns2:AssessmentDone" minOccurs="0"/>
                <xsd:element ref="ns3:SharedWithUsers" minOccurs="0"/>
                <xsd:element ref="ns3:SharedWithDetails"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h4d5a6f5320548c887a9ca0b433eca60"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9f34c-53b6-4c13-92d3-20e963bdea15" elementFormDefault="qualified">
    <xsd:import namespace="http://schemas.microsoft.com/office/2006/documentManagement/types"/>
    <xsd:import namespace="http://schemas.microsoft.com/office/infopath/2007/PartnerControls"/>
    <xsd:element name="SectionDone" ma:index="2" nillable="true" ma:displayName="Section Done" ma:description="If section is complete select it" ma:internalName="SectionDone" ma:readOnly="false">
      <xsd:complexType>
        <xsd:complexContent>
          <xsd:extension base="dms:MultiChoice">
            <xsd:sequence>
              <xsd:element name="Value" maxOccurs="unbounded" minOccurs="0" nillable="true">
                <xsd:simpleType>
                  <xsd:restriction base="dms:Choice">
                    <xsd:enumeration value="Regulatory preparedness"/>
                    <xsd:enumeration value="Planning, coordination and service delivery"/>
                    <xsd:enumeration value="Costing and funding"/>
                    <xsd:enumeration value="Demand generation"/>
                    <xsd:enumeration value="Vaccine safety"/>
                    <xsd:enumeration value="Monitoring and evaluation"/>
                    <xsd:enumeration value="COVID-19 surveillance"/>
                  </xsd:restriction>
                </xsd:simpleType>
              </xsd:element>
            </xsd:sequence>
          </xsd:extension>
        </xsd:complexContent>
      </xsd:complexType>
    </xsd:element>
    <xsd:element name="AssessmentDone" ma:index="4" nillable="true" ma:displayName="Assessment Done" ma:description="All sections of the assessment are completed " ma:format="Dropdown" ma:internalName="AssessmentDone" ma:readOnly="false">
      <xsd:simpleType>
        <xsd:restriction base="dms:Choice">
          <xsd:enumeration value="Yes"/>
          <xsd:enumeration value="No"/>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0f44cca-6aff-4d49-827c-e4b3bc2e3f1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h4d5a6f5320548c887a9ca0b433eca60" ma:index="19" nillable="true" ma:taxonomy="true" ma:internalName="h4d5a6f5320548c887a9ca0b433eca60" ma:taxonomyFieldName="PAHO_x0020_Keyword" ma:displayName="PAHO Keyword" ma:default="" ma:fieldId="{14d5a6f5-3205-48c8-87a9-ca0b433eca60}" ma:taxonomyMulti="true" ma:sspId="c0f44cca-6aff-4d49-827c-e4b3bc2e3f13" ma:termSetId="e04e7722-c50b-42ac-a63e-7080933752e3" ma:anchorId="00000000-0000-0000-0000-000000000000"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f513c6-35fa-4931-8c50-b609e71893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3" nillable="true" ma:displayName="Taxonomy Catch All Column" ma:hidden="true" ma:list="{a80af661-029a-40cf-a2a9-9c503a883a50}" ma:internalName="TaxCatchAll" ma:showField="CatchAllData" ma:web="63f513c6-35fa-4931-8c50-b609e71893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FEED55-182A-4D8B-8799-ACB8FCF92CC2}"/>
</file>

<file path=customXml/itemProps2.xml><?xml version="1.0" encoding="utf-8"?>
<ds:datastoreItem xmlns:ds="http://schemas.openxmlformats.org/officeDocument/2006/customXml" ds:itemID="{B7927065-D9B1-42AE-8941-15AE1931DE56}"/>
</file>

<file path=docProps/app.xml><?xml version="1.0" encoding="utf-8"?>
<Properties xmlns="http://schemas.openxmlformats.org/officeDocument/2006/extended-properties" xmlns:vt="http://schemas.openxmlformats.org/officeDocument/2006/docPropsVTypes">
  <Template>Normal</Template>
  <TotalTime>22</TotalTime>
  <Pages>3</Pages>
  <Words>1023</Words>
  <Characters>5631</Characters>
  <Application>Microsoft Office Word</Application>
  <DocSecurity>0</DocSecurity>
  <Lines>46</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Sr. Rafael (OS-)</dc:creator>
  <cp:keywords/>
  <dc:description/>
  <cp:lastModifiedBy>León, Sr. Rafael (OS-)</cp:lastModifiedBy>
  <cp:revision>16</cp:revision>
  <dcterms:created xsi:type="dcterms:W3CDTF">2023-10-04T16:40:00Z</dcterms:created>
  <dcterms:modified xsi:type="dcterms:W3CDTF">2023-10-04T17:08:00Z</dcterms:modified>
</cp:coreProperties>
</file>