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89C86" w14:textId="77777777" w:rsidR="000C5EBE" w:rsidRDefault="000C5EBE" w:rsidP="00D332EB">
      <w:pPr>
        <w:rPr>
          <w:color w:val="000000"/>
          <w:lang w:val="en-US"/>
        </w:rPr>
      </w:pPr>
    </w:p>
    <w:p w14:paraId="33A99863" w14:textId="2F53DAB8" w:rsidR="000C5EBE" w:rsidRDefault="000C5EBE" w:rsidP="009A67BE">
      <w:pPr>
        <w:rPr>
          <w:color w:val="000000"/>
          <w:lang w:val="en-US"/>
        </w:rPr>
      </w:pPr>
      <w:r>
        <w:rPr>
          <w:noProof/>
          <w:lang w:val="de-DE" w:eastAsia="de-DE"/>
        </w:rPr>
        <w:drawing>
          <wp:inline distT="0" distB="0" distL="0" distR="0" wp14:anchorId="4B0BA89B" wp14:editId="19502212">
            <wp:extent cx="2438948" cy="820800"/>
            <wp:effectExtent l="0" t="0" r="0"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Repos\radCASE\Support\Develop\Documents\Manuals\Vis_Manual_help\radcase_without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38948" cy="820800"/>
                    </a:xfrm>
                    <a:prstGeom prst="rect">
                      <a:avLst/>
                    </a:prstGeom>
                    <a:noFill/>
                    <a:ln>
                      <a:noFill/>
                    </a:ln>
                  </pic:spPr>
                </pic:pic>
              </a:graphicData>
            </a:graphic>
          </wp:inline>
        </w:drawing>
      </w:r>
    </w:p>
    <w:p w14:paraId="0C47ED80" w14:textId="77777777" w:rsidR="000C5EBE" w:rsidRDefault="000C5EBE" w:rsidP="00D332EB">
      <w:pPr>
        <w:rPr>
          <w:color w:val="000000"/>
          <w:lang w:val="en-US"/>
        </w:rPr>
      </w:pPr>
    </w:p>
    <w:p w14:paraId="3E6F11AE" w14:textId="77777777" w:rsidR="004B2E1F" w:rsidRDefault="004B2E1F" w:rsidP="00D332EB">
      <w:pPr>
        <w:rPr>
          <w:color w:val="000000"/>
          <w:lang w:val="en-US"/>
        </w:rPr>
        <w:sectPr w:rsidR="004B2E1F" w:rsidSect="00F002F9">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417" w:header="720" w:footer="720" w:gutter="0"/>
          <w:cols w:space="720"/>
          <w:noEndnote/>
          <w:titlePg/>
        </w:sectPr>
      </w:pPr>
    </w:p>
    <w:p w14:paraId="4606134E" w14:textId="77777777" w:rsidR="00CD2A39" w:rsidRPr="00DD3538" w:rsidRDefault="00CD2A39" w:rsidP="006B506D">
      <w:pPr>
        <w:rPr>
          <w:color w:val="000000"/>
        </w:rPr>
      </w:pPr>
    </w:p>
    <w:p w14:paraId="721F8208" w14:textId="77777777" w:rsidR="00CD2A39" w:rsidRPr="00DD3538" w:rsidRDefault="00CD2A39" w:rsidP="006B506D">
      <w:pPr>
        <w:rPr>
          <w:color w:val="000000"/>
        </w:rPr>
      </w:pPr>
    </w:p>
    <w:p w14:paraId="3DCC5FEC" w14:textId="77777777" w:rsidR="00CD2A39" w:rsidRPr="00DD3538" w:rsidRDefault="00CD2A39" w:rsidP="006B506D">
      <w:pPr>
        <w:rPr>
          <w:color w:val="000000"/>
        </w:rPr>
      </w:pPr>
    </w:p>
    <w:p w14:paraId="6488B3AE" w14:textId="77777777" w:rsidR="00CD2A39" w:rsidRPr="00DD3538" w:rsidRDefault="00CD2A39" w:rsidP="006B506D">
      <w:pPr>
        <w:rPr>
          <w:color w:val="000000"/>
        </w:rPr>
      </w:pPr>
    </w:p>
    <w:p w14:paraId="6B61F6F8" w14:textId="77777777" w:rsidR="00CD2A39" w:rsidRPr="00CD2A39" w:rsidRDefault="00CD2A39" w:rsidP="006B506D">
      <w:pPr>
        <w:jc w:val="center"/>
        <w:rPr>
          <w:rFonts w:cs="Arial"/>
          <w:sz w:val="28"/>
          <w:szCs w:val="28"/>
          <w:lang w:val="de-DE"/>
        </w:rPr>
      </w:pPr>
      <w:r w:rsidRPr="00CD2A39">
        <w:rPr>
          <w:rFonts w:cs="Arial"/>
          <w:sz w:val="28"/>
          <w:szCs w:val="28"/>
          <w:lang w:val="de-DE"/>
        </w:rPr>
        <w:t>IMACS GmbH</w:t>
      </w:r>
    </w:p>
    <w:p w14:paraId="284C835A" w14:textId="77777777" w:rsidR="00CD2A39" w:rsidRPr="00CD2A39" w:rsidRDefault="00CD2A39" w:rsidP="006B506D">
      <w:pPr>
        <w:jc w:val="center"/>
        <w:rPr>
          <w:rFonts w:cs="Arial"/>
          <w:sz w:val="28"/>
          <w:szCs w:val="28"/>
          <w:lang w:val="de-DE"/>
        </w:rPr>
      </w:pPr>
      <w:r w:rsidRPr="00CD2A39">
        <w:rPr>
          <w:rFonts w:cs="Arial"/>
          <w:sz w:val="28"/>
          <w:szCs w:val="28"/>
          <w:lang w:val="de-DE"/>
        </w:rPr>
        <w:t>Mittelfeldstrasse 25</w:t>
      </w:r>
    </w:p>
    <w:p w14:paraId="1A57E5E5" w14:textId="77777777" w:rsidR="00CD2A39" w:rsidRPr="00CD2A39" w:rsidRDefault="00CD2A39" w:rsidP="006B506D">
      <w:pPr>
        <w:jc w:val="center"/>
        <w:rPr>
          <w:rFonts w:cs="Arial"/>
          <w:sz w:val="28"/>
          <w:szCs w:val="28"/>
          <w:lang w:val="de-DE"/>
        </w:rPr>
      </w:pPr>
      <w:r w:rsidRPr="00CD2A39">
        <w:rPr>
          <w:rFonts w:cs="Arial"/>
          <w:sz w:val="28"/>
          <w:szCs w:val="28"/>
          <w:lang w:val="de-DE"/>
        </w:rPr>
        <w:t>D – 70806 Kornwestheim</w:t>
      </w:r>
    </w:p>
    <w:p w14:paraId="391B3FA2" w14:textId="49673912" w:rsidR="00CD2A39" w:rsidRPr="00CD2A39" w:rsidRDefault="001F2D73" w:rsidP="006B506D">
      <w:pPr>
        <w:jc w:val="center"/>
        <w:rPr>
          <w:rFonts w:cs="Arial"/>
          <w:lang w:val="de-DE"/>
        </w:rPr>
      </w:pPr>
      <w:hyperlink r:id="rId15" w:history="1">
        <w:r w:rsidR="00CD2A39" w:rsidRPr="00CD2A39">
          <w:rPr>
            <w:rStyle w:val="Hyperlink"/>
            <w:lang w:val="de-DE"/>
          </w:rPr>
          <w:t>www.radcase.com</w:t>
        </w:r>
      </w:hyperlink>
    </w:p>
    <w:p w14:paraId="65650197" w14:textId="77777777" w:rsidR="00CD2A39" w:rsidRPr="00CD2A39" w:rsidRDefault="00CD2A39" w:rsidP="006B506D">
      <w:pPr>
        <w:jc w:val="center"/>
        <w:rPr>
          <w:rFonts w:cs="Arial"/>
          <w:lang w:val="de-DE"/>
        </w:rPr>
      </w:pPr>
    </w:p>
    <w:p w14:paraId="6EFAF297" w14:textId="18054FC4" w:rsidR="00CD2A39" w:rsidRPr="00420898" w:rsidRDefault="00064164" w:rsidP="006B506D">
      <w:pPr>
        <w:jc w:val="center"/>
        <w:rPr>
          <w:rFonts w:cs="Arial"/>
          <w:lang w:val="de-DE"/>
        </w:rPr>
      </w:pPr>
      <w:hyperlink r:id="rId16" w:history="1">
        <w:r w:rsidR="00734D55" w:rsidRPr="00420898">
          <w:rPr>
            <w:rStyle w:val="Hyperlink"/>
            <w:rFonts w:cs="Arial"/>
            <w:lang w:val="de-DE"/>
          </w:rPr>
          <w:t>support@radcase.com</w:t>
        </w:r>
      </w:hyperlink>
    </w:p>
    <w:p w14:paraId="2C398AE9" w14:textId="58F35FC6" w:rsidR="00CD2A39" w:rsidRPr="00734D55" w:rsidRDefault="00CD2A39" w:rsidP="006B506D">
      <w:pPr>
        <w:jc w:val="center"/>
        <w:rPr>
          <w:rFonts w:cs="Arial"/>
          <w:lang w:val="en-US"/>
        </w:rPr>
      </w:pPr>
      <w:r w:rsidRPr="00734D55">
        <w:rPr>
          <w:rFonts w:cs="Arial"/>
          <w:lang w:val="en-US"/>
        </w:rPr>
        <w:t xml:space="preserve">Tel.: +49 (0) 7154 80 83 - </w:t>
      </w:r>
      <w:r w:rsidR="0067503E">
        <w:rPr>
          <w:rFonts w:cs="Arial"/>
          <w:lang w:val="en-US"/>
        </w:rPr>
        <w:t>14</w:t>
      </w:r>
    </w:p>
    <w:p w14:paraId="3692D075" w14:textId="77777777" w:rsidR="00CD2A39" w:rsidRPr="00734D55" w:rsidRDefault="00CD2A39" w:rsidP="006B506D">
      <w:pPr>
        <w:rPr>
          <w:color w:val="000000"/>
          <w:lang w:val="en-US"/>
        </w:rPr>
      </w:pPr>
    </w:p>
    <w:p w14:paraId="3953DABE" w14:textId="77777777" w:rsidR="00CD2A39" w:rsidRPr="00734D55" w:rsidRDefault="00CD2A39" w:rsidP="006B506D">
      <w:pPr>
        <w:rPr>
          <w:color w:val="000000"/>
          <w:lang w:val="en-US"/>
        </w:rPr>
      </w:pPr>
    </w:p>
    <w:p w14:paraId="60FB7460" w14:textId="77777777" w:rsidR="00CD2A39" w:rsidRPr="00734D55" w:rsidRDefault="00CD2A39" w:rsidP="006B506D">
      <w:pPr>
        <w:rPr>
          <w:color w:val="000000"/>
          <w:lang w:val="en-US"/>
        </w:rPr>
      </w:pPr>
    </w:p>
    <w:p w14:paraId="29AC8069" w14:textId="77777777" w:rsidR="00CD2A39" w:rsidRPr="00734D55" w:rsidRDefault="00CD2A39" w:rsidP="006B506D">
      <w:pPr>
        <w:rPr>
          <w:color w:val="000000"/>
          <w:lang w:val="en-US"/>
        </w:rPr>
      </w:pPr>
    </w:p>
    <w:p w14:paraId="59C70772" w14:textId="77777777" w:rsidR="00CD2A39" w:rsidRPr="00734D55" w:rsidRDefault="00CD2A39" w:rsidP="006B506D">
      <w:pPr>
        <w:rPr>
          <w:color w:val="000000"/>
          <w:lang w:val="en-US"/>
        </w:rPr>
      </w:pPr>
    </w:p>
    <w:p w14:paraId="43758F4F" w14:textId="77777777" w:rsidR="00CD2A39" w:rsidRPr="00734D55" w:rsidRDefault="00CD2A39" w:rsidP="006B506D">
      <w:pPr>
        <w:rPr>
          <w:color w:val="000000"/>
          <w:lang w:val="en-US"/>
        </w:rPr>
      </w:pPr>
    </w:p>
    <w:p w14:paraId="10079CF3" w14:textId="77777777" w:rsidR="00CD2A39" w:rsidRPr="00734D55" w:rsidRDefault="00CD2A39" w:rsidP="006B506D">
      <w:pPr>
        <w:rPr>
          <w:color w:val="000000"/>
          <w:lang w:val="en-US"/>
        </w:rPr>
      </w:pPr>
    </w:p>
    <w:p w14:paraId="0F1CC230" w14:textId="77777777" w:rsidR="00CD2A39" w:rsidRPr="00734D55" w:rsidRDefault="00CD2A39" w:rsidP="006B506D">
      <w:pPr>
        <w:rPr>
          <w:color w:val="000000"/>
          <w:lang w:val="en-US"/>
        </w:rPr>
      </w:pPr>
    </w:p>
    <w:p w14:paraId="5D526FD8" w14:textId="77777777" w:rsidR="00CD2A39" w:rsidRPr="00734D55" w:rsidRDefault="00CD2A39" w:rsidP="006B506D">
      <w:pPr>
        <w:rPr>
          <w:color w:val="000000"/>
          <w:lang w:val="en-US"/>
        </w:rPr>
      </w:pPr>
    </w:p>
    <w:p w14:paraId="3E99AB74" w14:textId="77777777" w:rsidR="00CD2A39" w:rsidRPr="00734D55" w:rsidRDefault="00CD2A39" w:rsidP="006B506D">
      <w:pPr>
        <w:rPr>
          <w:color w:val="000000"/>
          <w:lang w:val="en-US"/>
        </w:rPr>
      </w:pPr>
    </w:p>
    <w:p w14:paraId="28534FE4" w14:textId="77777777" w:rsidR="00CD2A39" w:rsidRPr="00734D55" w:rsidRDefault="00CD2A39" w:rsidP="006B506D">
      <w:pPr>
        <w:rPr>
          <w:color w:val="000000"/>
          <w:lang w:val="en-US"/>
        </w:rPr>
      </w:pPr>
    </w:p>
    <w:p w14:paraId="1F2CB3FF" w14:textId="77777777" w:rsidR="00CD2A39" w:rsidRPr="00734D55" w:rsidRDefault="00CD2A39" w:rsidP="006B506D">
      <w:pPr>
        <w:rPr>
          <w:color w:val="000000"/>
          <w:lang w:val="en-US"/>
        </w:rPr>
      </w:pPr>
    </w:p>
    <w:p w14:paraId="11021322" w14:textId="77777777" w:rsidR="00CD2A39" w:rsidRPr="00734D55" w:rsidRDefault="00CD2A39" w:rsidP="006B506D">
      <w:pPr>
        <w:rPr>
          <w:color w:val="000000"/>
          <w:lang w:val="en-US"/>
        </w:rPr>
      </w:pPr>
    </w:p>
    <w:p w14:paraId="17A4BC7F" w14:textId="77777777" w:rsidR="00CD2A39" w:rsidRPr="00734D55" w:rsidRDefault="00CD2A39" w:rsidP="006B506D">
      <w:pPr>
        <w:rPr>
          <w:color w:val="000000"/>
          <w:lang w:val="en-US"/>
        </w:rPr>
      </w:pPr>
    </w:p>
    <w:p w14:paraId="25E01002" w14:textId="77777777" w:rsidR="00CD2A39" w:rsidRPr="00734D55" w:rsidRDefault="00CD2A39" w:rsidP="006B506D">
      <w:pPr>
        <w:rPr>
          <w:color w:val="000000"/>
          <w:lang w:val="en-US"/>
        </w:rPr>
      </w:pPr>
    </w:p>
    <w:p w14:paraId="1FD2D53A" w14:textId="77777777" w:rsidR="00CD2A39" w:rsidRPr="00734D55" w:rsidRDefault="00CD2A39" w:rsidP="006B506D">
      <w:pPr>
        <w:rPr>
          <w:color w:val="000000"/>
          <w:lang w:val="en-US"/>
        </w:rPr>
      </w:pPr>
    </w:p>
    <w:p w14:paraId="764AC3E5" w14:textId="77777777" w:rsidR="00CD2A39" w:rsidRPr="00734D55" w:rsidRDefault="00CD2A39" w:rsidP="006B506D">
      <w:pPr>
        <w:rPr>
          <w:color w:val="000000"/>
          <w:lang w:val="en-US"/>
        </w:rPr>
      </w:pPr>
    </w:p>
    <w:p w14:paraId="2D4A2061" w14:textId="77777777" w:rsidR="00CD2A39" w:rsidRPr="00734D55" w:rsidRDefault="00CD2A39" w:rsidP="006B506D">
      <w:pPr>
        <w:rPr>
          <w:color w:val="000000"/>
          <w:lang w:val="en-US"/>
        </w:rPr>
      </w:pPr>
    </w:p>
    <w:p w14:paraId="0FC8EA34" w14:textId="77777777" w:rsidR="00CD2A39" w:rsidRPr="00734D55" w:rsidRDefault="00CD2A39" w:rsidP="006B506D">
      <w:pPr>
        <w:rPr>
          <w:color w:val="000000"/>
          <w:lang w:val="en-US"/>
        </w:rPr>
      </w:pPr>
    </w:p>
    <w:p w14:paraId="29CD92E0" w14:textId="77777777" w:rsidR="00CD2A39" w:rsidRPr="00734D55" w:rsidRDefault="00CD2A39" w:rsidP="006B506D">
      <w:pPr>
        <w:rPr>
          <w:color w:val="000000"/>
          <w:lang w:val="en-US"/>
        </w:rPr>
      </w:pPr>
    </w:p>
    <w:p w14:paraId="4E8867E0" w14:textId="77777777" w:rsidR="00CD2A39" w:rsidRPr="00734D55" w:rsidRDefault="00CD2A39" w:rsidP="006B506D">
      <w:pPr>
        <w:rPr>
          <w:color w:val="000000"/>
          <w:lang w:val="en-US"/>
        </w:rPr>
      </w:pPr>
    </w:p>
    <w:p w14:paraId="6205E7AC" w14:textId="77777777" w:rsidR="00CD2A39" w:rsidRPr="00734D55" w:rsidRDefault="00CD2A39" w:rsidP="006B506D">
      <w:pPr>
        <w:rPr>
          <w:color w:val="000000"/>
          <w:lang w:val="en-US"/>
        </w:rPr>
      </w:pPr>
    </w:p>
    <w:p w14:paraId="17958F86" w14:textId="77777777" w:rsidR="00CD2A39" w:rsidRPr="00785718" w:rsidRDefault="00CD2A39" w:rsidP="006B506D">
      <w:pPr>
        <w:rPr>
          <w:color w:val="000000"/>
          <w:lang w:val="en-US"/>
        </w:rPr>
      </w:pPr>
      <w:r w:rsidRPr="00785718">
        <w:rPr>
          <w:color w:val="000000"/>
          <w:lang w:val="en-US"/>
        </w:rPr>
        <w:t>IMACS GmbH reserves the right to make changes without further notice to any products herein. IMACS GmbH makes no warranty, representation or guarantee regarding the suitability of its products for any particular purpose, nor does IMACS GmbH assume any liability arising out of the application or use of any product or circuit, and specifically disclaims any and all liability, including without limitation consequential or incidental damages. “Typical” parameters which may be provided in IMACS GmbH data sheets and/or specifications can and do vary in different applications and actual performance may vary over time. All operating parameters, including “Typicals” must be validated for each customer application by customer’s technical experts. IMACS GmbH does not convey any license under its patent rights nor the rights of others.</w:t>
      </w:r>
    </w:p>
    <w:p w14:paraId="5FAFB995" w14:textId="77777777" w:rsidR="00CD2A39" w:rsidRPr="00785718" w:rsidRDefault="00CD2A39" w:rsidP="006B506D">
      <w:pPr>
        <w:rPr>
          <w:color w:val="000000"/>
          <w:lang w:val="en-US"/>
        </w:rPr>
      </w:pPr>
    </w:p>
    <w:p w14:paraId="736F61EB" w14:textId="160FA3F8" w:rsidR="00CD2A39" w:rsidRPr="00785718" w:rsidRDefault="00CD2A39" w:rsidP="006B506D">
      <w:pPr>
        <w:rPr>
          <w:lang w:val="en-US"/>
        </w:rPr>
      </w:pPr>
      <w:r w:rsidRPr="00785718">
        <w:rPr>
          <w:lang w:val="en-US"/>
        </w:rPr>
        <w:t xml:space="preserve">Copyright © IMACS GmbH </w:t>
      </w:r>
      <w:r w:rsidR="0006199E" w:rsidRPr="00785718">
        <w:rPr>
          <w:lang w:val="en-US"/>
        </w:rPr>
        <w:fldChar w:fldCharType="begin"/>
      </w:r>
      <w:r w:rsidRPr="00785718">
        <w:rPr>
          <w:lang w:val="en-US"/>
        </w:rPr>
        <w:instrText xml:space="preserve"> DATE  \@ "yyyy"  \* CHARFORMAT </w:instrText>
      </w:r>
      <w:r w:rsidR="0006199E" w:rsidRPr="00785718">
        <w:rPr>
          <w:lang w:val="en-US"/>
        </w:rPr>
        <w:fldChar w:fldCharType="separate"/>
      </w:r>
      <w:r w:rsidR="00420898">
        <w:rPr>
          <w:noProof/>
          <w:lang w:val="en-US"/>
        </w:rPr>
        <w:t>2019</w:t>
      </w:r>
      <w:r w:rsidR="0006199E" w:rsidRPr="00785718">
        <w:rPr>
          <w:lang w:val="en-US"/>
        </w:rPr>
        <w:fldChar w:fldCharType="end"/>
      </w:r>
      <w:r w:rsidRPr="00785718">
        <w:rPr>
          <w:lang w:val="en-US"/>
        </w:rPr>
        <w:t>. All rights reserved.</w:t>
      </w:r>
    </w:p>
    <w:p w14:paraId="130C5794" w14:textId="77777777" w:rsidR="00CD2A39" w:rsidRPr="00785718" w:rsidRDefault="00CD2A39" w:rsidP="006B506D">
      <w:pPr>
        <w:rPr>
          <w:lang w:val="en-US"/>
        </w:rPr>
      </w:pPr>
      <w:r w:rsidRPr="00785718">
        <w:rPr>
          <w:lang w:val="en-US"/>
        </w:rPr>
        <w:t>Reproduction, in part or whole, without the prior written consent of IMACS GmbH is prohibited.</w:t>
      </w:r>
    </w:p>
    <w:p w14:paraId="5B888F1F" w14:textId="77777777" w:rsidR="004B2E1F" w:rsidRDefault="004B2E1F" w:rsidP="00E3686E">
      <w:pPr>
        <w:rPr>
          <w:lang w:val="en-US"/>
        </w:rPr>
        <w:sectPr w:rsidR="004B2E1F" w:rsidSect="00F002F9">
          <w:headerReference w:type="even" r:id="rId17"/>
          <w:headerReference w:type="default" r:id="rId18"/>
          <w:headerReference w:type="first" r:id="rId19"/>
          <w:footerReference w:type="first" r:id="rId20"/>
          <w:pgSz w:w="11906" w:h="16838"/>
          <w:pgMar w:top="1134" w:right="850" w:bottom="1134" w:left="1417" w:header="720" w:footer="720" w:gutter="0"/>
          <w:cols w:space="720"/>
          <w:noEndnote/>
          <w:titlePg/>
        </w:sectPr>
      </w:pPr>
    </w:p>
    <w:sdt>
      <w:sdtPr>
        <w:rPr>
          <w:rFonts w:ascii="Arial" w:eastAsiaTheme="minorHAnsi" w:hAnsi="Arial" w:cstheme="minorBidi"/>
          <w:b w:val="0"/>
          <w:bCs w:val="0"/>
          <w:color w:val="auto"/>
          <w:sz w:val="22"/>
          <w:szCs w:val="22"/>
          <w:lang w:val="de-DE" w:eastAsia="en-US"/>
        </w:rPr>
        <w:id w:val="-172038819"/>
        <w:docPartObj>
          <w:docPartGallery w:val="Table of Contents"/>
          <w:docPartUnique/>
        </w:docPartObj>
      </w:sdtPr>
      <w:sdtEndPr>
        <w:rPr>
          <w:lang w:val="en-GB"/>
        </w:rPr>
      </w:sdtEndPr>
      <w:sdtContent>
        <w:p w14:paraId="20E7879B" w14:textId="77777777" w:rsidR="00E36ED5" w:rsidRPr="00E36ED5" w:rsidRDefault="00E36ED5">
          <w:pPr>
            <w:pStyle w:val="Inhaltsverzeichnisberschrift"/>
            <w:rPr>
              <w:rFonts w:ascii="Arial" w:hAnsi="Arial" w:cs="Arial"/>
              <w:color w:val="auto"/>
            </w:rPr>
          </w:pPr>
          <w:r w:rsidRPr="00E36ED5">
            <w:rPr>
              <w:rFonts w:ascii="Arial" w:hAnsi="Arial" w:cs="Arial"/>
              <w:color w:val="auto"/>
              <w:lang w:val="de-DE"/>
            </w:rPr>
            <w:t xml:space="preserve">Table </w:t>
          </w:r>
          <w:r w:rsidR="006E67FC">
            <w:rPr>
              <w:rFonts w:ascii="Arial" w:hAnsi="Arial" w:cs="Arial"/>
              <w:color w:val="auto"/>
              <w:lang w:val="de-DE"/>
            </w:rPr>
            <w:t>o</w:t>
          </w:r>
          <w:r w:rsidRPr="00E36ED5">
            <w:rPr>
              <w:rFonts w:ascii="Arial" w:hAnsi="Arial" w:cs="Arial"/>
              <w:color w:val="auto"/>
              <w:lang w:val="de-DE"/>
            </w:rPr>
            <w:t>f Contents</w:t>
          </w:r>
        </w:p>
        <w:p w14:paraId="7530ABA8" w14:textId="47D32709" w:rsidR="00A201CB" w:rsidRDefault="0006199E">
          <w:pPr>
            <w:pStyle w:val="Verzeichnis1"/>
            <w:tabs>
              <w:tab w:val="left" w:pos="440"/>
              <w:tab w:val="right" w:leader="dot" w:pos="9629"/>
            </w:tabs>
            <w:rPr>
              <w:rFonts w:asciiTheme="minorHAnsi" w:eastAsiaTheme="minorEastAsia" w:hAnsiTheme="minorHAnsi"/>
              <w:noProof/>
              <w:lang w:val="de-DE" w:eastAsia="de-DE"/>
            </w:rPr>
          </w:pPr>
          <w:r>
            <w:fldChar w:fldCharType="begin"/>
          </w:r>
          <w:r w:rsidR="00E36ED5">
            <w:instrText xml:space="preserve"> TOC \o "1-3" \h \z \u </w:instrText>
          </w:r>
          <w:r>
            <w:fldChar w:fldCharType="separate"/>
          </w:r>
          <w:hyperlink w:anchor="_Toc12950024" w:history="1">
            <w:r w:rsidR="00A201CB" w:rsidRPr="008C6823">
              <w:rPr>
                <w:rStyle w:val="Hyperlink"/>
                <w:noProof/>
              </w:rPr>
              <w:t>1</w:t>
            </w:r>
            <w:r w:rsidR="00A201CB">
              <w:rPr>
                <w:rFonts w:asciiTheme="minorHAnsi" w:eastAsiaTheme="minorEastAsia" w:hAnsiTheme="minorHAnsi"/>
                <w:noProof/>
                <w:lang w:val="de-DE" w:eastAsia="de-DE"/>
              </w:rPr>
              <w:tab/>
            </w:r>
            <w:r w:rsidR="00A201CB" w:rsidRPr="008C6823">
              <w:rPr>
                <w:rStyle w:val="Hyperlink"/>
                <w:noProof/>
              </w:rPr>
              <w:t>Overview</w:t>
            </w:r>
            <w:r w:rsidR="00A201CB">
              <w:rPr>
                <w:noProof/>
                <w:webHidden/>
              </w:rPr>
              <w:tab/>
            </w:r>
            <w:r w:rsidR="00A201CB">
              <w:rPr>
                <w:noProof/>
                <w:webHidden/>
              </w:rPr>
              <w:fldChar w:fldCharType="begin"/>
            </w:r>
            <w:r w:rsidR="00A201CB">
              <w:rPr>
                <w:noProof/>
                <w:webHidden/>
              </w:rPr>
              <w:instrText xml:space="preserve"> PAGEREF _Toc12950024 \h </w:instrText>
            </w:r>
            <w:r w:rsidR="00A201CB">
              <w:rPr>
                <w:noProof/>
                <w:webHidden/>
              </w:rPr>
            </w:r>
            <w:r w:rsidR="00A201CB">
              <w:rPr>
                <w:noProof/>
                <w:webHidden/>
              </w:rPr>
              <w:fldChar w:fldCharType="separate"/>
            </w:r>
            <w:r w:rsidR="001546FF">
              <w:rPr>
                <w:noProof/>
                <w:webHidden/>
              </w:rPr>
              <w:t>4</w:t>
            </w:r>
            <w:r w:rsidR="00A201CB">
              <w:rPr>
                <w:noProof/>
                <w:webHidden/>
              </w:rPr>
              <w:fldChar w:fldCharType="end"/>
            </w:r>
          </w:hyperlink>
        </w:p>
        <w:p w14:paraId="67363707" w14:textId="45A88ED6" w:rsidR="00A201CB" w:rsidRDefault="00064164">
          <w:pPr>
            <w:pStyle w:val="Verzeichnis1"/>
            <w:tabs>
              <w:tab w:val="left" w:pos="440"/>
              <w:tab w:val="right" w:leader="dot" w:pos="9629"/>
            </w:tabs>
            <w:rPr>
              <w:rFonts w:asciiTheme="minorHAnsi" w:eastAsiaTheme="minorEastAsia" w:hAnsiTheme="minorHAnsi"/>
              <w:noProof/>
              <w:lang w:val="de-DE" w:eastAsia="de-DE"/>
            </w:rPr>
          </w:pPr>
          <w:hyperlink w:anchor="_Toc12950025" w:history="1">
            <w:r w:rsidR="00A201CB" w:rsidRPr="008C6823">
              <w:rPr>
                <w:rStyle w:val="Hyperlink"/>
                <w:noProof/>
              </w:rPr>
              <w:t>2</w:t>
            </w:r>
            <w:r w:rsidR="00A201CB">
              <w:rPr>
                <w:rFonts w:asciiTheme="minorHAnsi" w:eastAsiaTheme="minorEastAsia" w:hAnsiTheme="minorHAnsi"/>
                <w:noProof/>
                <w:lang w:val="de-DE" w:eastAsia="de-DE"/>
              </w:rPr>
              <w:tab/>
            </w:r>
            <w:r w:rsidR="00A201CB" w:rsidRPr="008C6823">
              <w:rPr>
                <w:rStyle w:val="Hyperlink"/>
                <w:noProof/>
              </w:rPr>
              <w:t>Quick installation guide</w:t>
            </w:r>
            <w:r w:rsidR="00A201CB">
              <w:rPr>
                <w:noProof/>
                <w:webHidden/>
              </w:rPr>
              <w:tab/>
            </w:r>
            <w:r w:rsidR="00A201CB">
              <w:rPr>
                <w:noProof/>
                <w:webHidden/>
              </w:rPr>
              <w:fldChar w:fldCharType="begin"/>
            </w:r>
            <w:r w:rsidR="00A201CB">
              <w:rPr>
                <w:noProof/>
                <w:webHidden/>
              </w:rPr>
              <w:instrText xml:space="preserve"> PAGEREF _Toc12950025 \h </w:instrText>
            </w:r>
            <w:r w:rsidR="00A201CB">
              <w:rPr>
                <w:noProof/>
                <w:webHidden/>
              </w:rPr>
            </w:r>
            <w:r w:rsidR="00A201CB">
              <w:rPr>
                <w:noProof/>
                <w:webHidden/>
              </w:rPr>
              <w:fldChar w:fldCharType="separate"/>
            </w:r>
            <w:r w:rsidR="001546FF">
              <w:rPr>
                <w:noProof/>
                <w:webHidden/>
              </w:rPr>
              <w:t>5</w:t>
            </w:r>
            <w:r w:rsidR="00A201CB">
              <w:rPr>
                <w:noProof/>
                <w:webHidden/>
              </w:rPr>
              <w:fldChar w:fldCharType="end"/>
            </w:r>
          </w:hyperlink>
        </w:p>
        <w:p w14:paraId="25E9F012" w14:textId="43B942B3" w:rsidR="00A201CB" w:rsidRDefault="00064164">
          <w:pPr>
            <w:pStyle w:val="Verzeichnis1"/>
            <w:tabs>
              <w:tab w:val="left" w:pos="440"/>
              <w:tab w:val="right" w:leader="dot" w:pos="9629"/>
            </w:tabs>
            <w:rPr>
              <w:rFonts w:asciiTheme="minorHAnsi" w:eastAsiaTheme="minorEastAsia" w:hAnsiTheme="minorHAnsi"/>
              <w:noProof/>
              <w:lang w:val="de-DE" w:eastAsia="de-DE"/>
            </w:rPr>
          </w:pPr>
          <w:hyperlink w:anchor="_Toc12950026" w:history="1">
            <w:r w:rsidR="00A201CB" w:rsidRPr="008C6823">
              <w:rPr>
                <w:rStyle w:val="Hyperlink"/>
                <w:noProof/>
              </w:rPr>
              <w:t>3</w:t>
            </w:r>
            <w:r w:rsidR="00A201CB">
              <w:rPr>
                <w:rFonts w:asciiTheme="minorHAnsi" w:eastAsiaTheme="minorEastAsia" w:hAnsiTheme="minorHAnsi"/>
                <w:noProof/>
                <w:lang w:val="de-DE" w:eastAsia="de-DE"/>
              </w:rPr>
              <w:tab/>
            </w:r>
            <w:r w:rsidR="00A201CB" w:rsidRPr="008C6823">
              <w:rPr>
                <w:rStyle w:val="Hyperlink"/>
                <w:noProof/>
              </w:rPr>
              <w:t>Installation of radCASE</w:t>
            </w:r>
            <w:r w:rsidR="00A201CB">
              <w:rPr>
                <w:noProof/>
                <w:webHidden/>
              </w:rPr>
              <w:tab/>
            </w:r>
            <w:r w:rsidR="00A201CB">
              <w:rPr>
                <w:noProof/>
                <w:webHidden/>
              </w:rPr>
              <w:fldChar w:fldCharType="begin"/>
            </w:r>
            <w:r w:rsidR="00A201CB">
              <w:rPr>
                <w:noProof/>
                <w:webHidden/>
              </w:rPr>
              <w:instrText xml:space="preserve"> PAGEREF _Toc12950026 \h </w:instrText>
            </w:r>
            <w:r w:rsidR="00A201CB">
              <w:rPr>
                <w:noProof/>
                <w:webHidden/>
              </w:rPr>
            </w:r>
            <w:r w:rsidR="00A201CB">
              <w:rPr>
                <w:noProof/>
                <w:webHidden/>
              </w:rPr>
              <w:fldChar w:fldCharType="separate"/>
            </w:r>
            <w:r w:rsidR="001546FF">
              <w:rPr>
                <w:noProof/>
                <w:webHidden/>
              </w:rPr>
              <w:t>6</w:t>
            </w:r>
            <w:r w:rsidR="00A201CB">
              <w:rPr>
                <w:noProof/>
                <w:webHidden/>
              </w:rPr>
              <w:fldChar w:fldCharType="end"/>
            </w:r>
          </w:hyperlink>
        </w:p>
        <w:p w14:paraId="1AABA4EE" w14:textId="69731B3A"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27" w:history="1">
            <w:r w:rsidR="00A201CB" w:rsidRPr="008C6823">
              <w:rPr>
                <w:rStyle w:val="Hyperlink"/>
                <w:noProof/>
                <w:lang w:val="en-US"/>
              </w:rPr>
              <w:t>3.1</w:t>
            </w:r>
            <w:r w:rsidR="00A201CB">
              <w:rPr>
                <w:rFonts w:asciiTheme="minorHAnsi" w:eastAsiaTheme="minorEastAsia" w:hAnsiTheme="minorHAnsi"/>
                <w:noProof/>
                <w:lang w:val="de-DE" w:eastAsia="de-DE"/>
              </w:rPr>
              <w:tab/>
            </w:r>
            <w:r w:rsidR="00A201CB" w:rsidRPr="008C6823">
              <w:rPr>
                <w:rStyle w:val="Hyperlink"/>
                <w:noProof/>
                <w:lang w:val="en-US"/>
              </w:rPr>
              <w:t>Software Requirements</w:t>
            </w:r>
            <w:r w:rsidR="00A201CB">
              <w:rPr>
                <w:noProof/>
                <w:webHidden/>
              </w:rPr>
              <w:tab/>
            </w:r>
            <w:r w:rsidR="00A201CB">
              <w:rPr>
                <w:noProof/>
                <w:webHidden/>
              </w:rPr>
              <w:fldChar w:fldCharType="begin"/>
            </w:r>
            <w:r w:rsidR="00A201CB">
              <w:rPr>
                <w:noProof/>
                <w:webHidden/>
              </w:rPr>
              <w:instrText xml:space="preserve"> PAGEREF _Toc12950027 \h </w:instrText>
            </w:r>
            <w:r w:rsidR="00A201CB">
              <w:rPr>
                <w:noProof/>
                <w:webHidden/>
              </w:rPr>
            </w:r>
            <w:r w:rsidR="00A201CB">
              <w:rPr>
                <w:noProof/>
                <w:webHidden/>
              </w:rPr>
              <w:fldChar w:fldCharType="separate"/>
            </w:r>
            <w:r w:rsidR="001546FF">
              <w:rPr>
                <w:noProof/>
                <w:webHidden/>
              </w:rPr>
              <w:t>6</w:t>
            </w:r>
            <w:r w:rsidR="00A201CB">
              <w:rPr>
                <w:noProof/>
                <w:webHidden/>
              </w:rPr>
              <w:fldChar w:fldCharType="end"/>
            </w:r>
          </w:hyperlink>
        </w:p>
        <w:p w14:paraId="45E2EF64" w14:textId="29FF412A"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28" w:history="1">
            <w:r w:rsidR="00A201CB" w:rsidRPr="008C6823">
              <w:rPr>
                <w:rStyle w:val="Hyperlink"/>
                <w:noProof/>
                <w:lang w:val="en-US"/>
              </w:rPr>
              <w:t>3.2</w:t>
            </w:r>
            <w:r w:rsidR="00A201CB">
              <w:rPr>
                <w:rFonts w:asciiTheme="minorHAnsi" w:eastAsiaTheme="minorEastAsia" w:hAnsiTheme="minorHAnsi"/>
                <w:noProof/>
                <w:lang w:val="de-DE" w:eastAsia="de-DE"/>
              </w:rPr>
              <w:tab/>
            </w:r>
            <w:r w:rsidR="00A201CB" w:rsidRPr="008C6823">
              <w:rPr>
                <w:rStyle w:val="Hyperlink"/>
                <w:noProof/>
                <w:lang w:val="en-US"/>
              </w:rPr>
              <w:t>Hardware Requirements</w:t>
            </w:r>
            <w:r w:rsidR="00A201CB">
              <w:rPr>
                <w:noProof/>
                <w:webHidden/>
              </w:rPr>
              <w:tab/>
            </w:r>
            <w:r w:rsidR="00A201CB">
              <w:rPr>
                <w:noProof/>
                <w:webHidden/>
              </w:rPr>
              <w:fldChar w:fldCharType="begin"/>
            </w:r>
            <w:r w:rsidR="00A201CB">
              <w:rPr>
                <w:noProof/>
                <w:webHidden/>
              </w:rPr>
              <w:instrText xml:space="preserve"> PAGEREF _Toc12950028 \h </w:instrText>
            </w:r>
            <w:r w:rsidR="00A201CB">
              <w:rPr>
                <w:noProof/>
                <w:webHidden/>
              </w:rPr>
            </w:r>
            <w:r w:rsidR="00A201CB">
              <w:rPr>
                <w:noProof/>
                <w:webHidden/>
              </w:rPr>
              <w:fldChar w:fldCharType="separate"/>
            </w:r>
            <w:r w:rsidR="001546FF">
              <w:rPr>
                <w:noProof/>
                <w:webHidden/>
              </w:rPr>
              <w:t>7</w:t>
            </w:r>
            <w:r w:rsidR="00A201CB">
              <w:rPr>
                <w:noProof/>
                <w:webHidden/>
              </w:rPr>
              <w:fldChar w:fldCharType="end"/>
            </w:r>
          </w:hyperlink>
        </w:p>
        <w:p w14:paraId="2E069A42" w14:textId="0D4B560E"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29" w:history="1">
            <w:r w:rsidR="00A201CB" w:rsidRPr="008C6823">
              <w:rPr>
                <w:rStyle w:val="Hyperlink"/>
                <w:noProof/>
                <w:lang w:val="en-US"/>
              </w:rPr>
              <w:t>3.3</w:t>
            </w:r>
            <w:r w:rsidR="00A201CB">
              <w:rPr>
                <w:rFonts w:asciiTheme="minorHAnsi" w:eastAsiaTheme="minorEastAsia" w:hAnsiTheme="minorHAnsi"/>
                <w:noProof/>
                <w:lang w:val="de-DE" w:eastAsia="de-DE"/>
              </w:rPr>
              <w:tab/>
            </w:r>
            <w:r w:rsidR="00A201CB" w:rsidRPr="008C6823">
              <w:rPr>
                <w:rStyle w:val="Hyperlink"/>
                <w:noProof/>
                <w:lang w:val="en-US"/>
              </w:rPr>
              <w:t>Installation</w:t>
            </w:r>
            <w:r w:rsidR="00A201CB">
              <w:rPr>
                <w:noProof/>
                <w:webHidden/>
              </w:rPr>
              <w:tab/>
            </w:r>
            <w:r w:rsidR="00A201CB">
              <w:rPr>
                <w:noProof/>
                <w:webHidden/>
              </w:rPr>
              <w:fldChar w:fldCharType="begin"/>
            </w:r>
            <w:r w:rsidR="00A201CB">
              <w:rPr>
                <w:noProof/>
                <w:webHidden/>
              </w:rPr>
              <w:instrText xml:space="preserve"> PAGEREF _Toc12950029 \h </w:instrText>
            </w:r>
            <w:r w:rsidR="00A201CB">
              <w:rPr>
                <w:noProof/>
                <w:webHidden/>
              </w:rPr>
            </w:r>
            <w:r w:rsidR="00A201CB">
              <w:rPr>
                <w:noProof/>
                <w:webHidden/>
              </w:rPr>
              <w:fldChar w:fldCharType="separate"/>
            </w:r>
            <w:r w:rsidR="001546FF">
              <w:rPr>
                <w:noProof/>
                <w:webHidden/>
              </w:rPr>
              <w:t>7</w:t>
            </w:r>
            <w:r w:rsidR="00A201CB">
              <w:rPr>
                <w:noProof/>
                <w:webHidden/>
              </w:rPr>
              <w:fldChar w:fldCharType="end"/>
            </w:r>
          </w:hyperlink>
        </w:p>
        <w:p w14:paraId="4E58A207" w14:textId="670FB39D" w:rsidR="00A201CB" w:rsidRDefault="00064164">
          <w:pPr>
            <w:pStyle w:val="Verzeichnis1"/>
            <w:tabs>
              <w:tab w:val="left" w:pos="440"/>
              <w:tab w:val="right" w:leader="dot" w:pos="9629"/>
            </w:tabs>
            <w:rPr>
              <w:rFonts w:asciiTheme="minorHAnsi" w:eastAsiaTheme="minorEastAsia" w:hAnsiTheme="minorHAnsi"/>
              <w:noProof/>
              <w:lang w:val="de-DE" w:eastAsia="de-DE"/>
            </w:rPr>
          </w:pPr>
          <w:hyperlink w:anchor="_Toc12950030" w:history="1">
            <w:r w:rsidR="00A201CB" w:rsidRPr="008C6823">
              <w:rPr>
                <w:rStyle w:val="Hyperlink"/>
                <w:noProof/>
              </w:rPr>
              <w:t>4</w:t>
            </w:r>
            <w:r w:rsidR="00A201CB">
              <w:rPr>
                <w:rFonts w:asciiTheme="minorHAnsi" w:eastAsiaTheme="minorEastAsia" w:hAnsiTheme="minorHAnsi"/>
                <w:noProof/>
                <w:lang w:val="de-DE" w:eastAsia="de-DE"/>
              </w:rPr>
              <w:tab/>
            </w:r>
            <w:r w:rsidR="00A201CB" w:rsidRPr="008C6823">
              <w:rPr>
                <w:rStyle w:val="Hyperlink"/>
                <w:noProof/>
              </w:rPr>
              <w:t>Installation of Microsoft Visual Studio/C++ Express</w:t>
            </w:r>
            <w:r w:rsidR="00A201CB">
              <w:rPr>
                <w:noProof/>
                <w:webHidden/>
              </w:rPr>
              <w:tab/>
            </w:r>
            <w:r w:rsidR="00A201CB">
              <w:rPr>
                <w:noProof/>
                <w:webHidden/>
              </w:rPr>
              <w:fldChar w:fldCharType="begin"/>
            </w:r>
            <w:r w:rsidR="00A201CB">
              <w:rPr>
                <w:noProof/>
                <w:webHidden/>
              </w:rPr>
              <w:instrText xml:space="preserve"> PAGEREF _Toc12950030 \h </w:instrText>
            </w:r>
            <w:r w:rsidR="00A201CB">
              <w:rPr>
                <w:noProof/>
                <w:webHidden/>
              </w:rPr>
            </w:r>
            <w:r w:rsidR="00A201CB">
              <w:rPr>
                <w:noProof/>
                <w:webHidden/>
              </w:rPr>
              <w:fldChar w:fldCharType="separate"/>
            </w:r>
            <w:r w:rsidR="001546FF">
              <w:rPr>
                <w:noProof/>
                <w:webHidden/>
              </w:rPr>
              <w:t>8</w:t>
            </w:r>
            <w:r w:rsidR="00A201CB">
              <w:rPr>
                <w:noProof/>
                <w:webHidden/>
              </w:rPr>
              <w:fldChar w:fldCharType="end"/>
            </w:r>
          </w:hyperlink>
        </w:p>
        <w:p w14:paraId="394CCE65" w14:textId="2A7D7129"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31" w:history="1">
            <w:r w:rsidR="00A201CB" w:rsidRPr="008C6823">
              <w:rPr>
                <w:rStyle w:val="Hyperlink"/>
                <w:noProof/>
              </w:rPr>
              <w:t>4.1</w:t>
            </w:r>
            <w:r w:rsidR="00A201CB">
              <w:rPr>
                <w:rFonts w:asciiTheme="minorHAnsi" w:eastAsiaTheme="minorEastAsia" w:hAnsiTheme="minorHAnsi"/>
                <w:noProof/>
                <w:lang w:val="de-DE" w:eastAsia="de-DE"/>
              </w:rPr>
              <w:tab/>
            </w:r>
            <w:r w:rsidR="00A201CB" w:rsidRPr="008C6823">
              <w:rPr>
                <w:rStyle w:val="Hyperlink"/>
                <w:noProof/>
              </w:rPr>
              <w:t>Updating Visual Studio</w:t>
            </w:r>
            <w:r w:rsidR="00A201CB">
              <w:rPr>
                <w:noProof/>
                <w:webHidden/>
              </w:rPr>
              <w:tab/>
            </w:r>
            <w:r w:rsidR="00A201CB">
              <w:rPr>
                <w:noProof/>
                <w:webHidden/>
              </w:rPr>
              <w:fldChar w:fldCharType="begin"/>
            </w:r>
            <w:r w:rsidR="00A201CB">
              <w:rPr>
                <w:noProof/>
                <w:webHidden/>
              </w:rPr>
              <w:instrText xml:space="preserve"> PAGEREF _Toc12950031 \h </w:instrText>
            </w:r>
            <w:r w:rsidR="00A201CB">
              <w:rPr>
                <w:noProof/>
                <w:webHidden/>
              </w:rPr>
            </w:r>
            <w:r w:rsidR="00A201CB">
              <w:rPr>
                <w:noProof/>
                <w:webHidden/>
              </w:rPr>
              <w:fldChar w:fldCharType="separate"/>
            </w:r>
            <w:r w:rsidR="001546FF">
              <w:rPr>
                <w:noProof/>
                <w:webHidden/>
              </w:rPr>
              <w:t>9</w:t>
            </w:r>
            <w:r w:rsidR="00A201CB">
              <w:rPr>
                <w:noProof/>
                <w:webHidden/>
              </w:rPr>
              <w:fldChar w:fldCharType="end"/>
            </w:r>
          </w:hyperlink>
        </w:p>
        <w:p w14:paraId="5296C917" w14:textId="23172929" w:rsidR="00A201CB" w:rsidRDefault="00064164">
          <w:pPr>
            <w:pStyle w:val="Verzeichnis1"/>
            <w:tabs>
              <w:tab w:val="left" w:pos="440"/>
              <w:tab w:val="right" w:leader="dot" w:pos="9629"/>
            </w:tabs>
            <w:rPr>
              <w:rFonts w:asciiTheme="minorHAnsi" w:eastAsiaTheme="minorEastAsia" w:hAnsiTheme="minorHAnsi"/>
              <w:noProof/>
              <w:lang w:val="de-DE" w:eastAsia="de-DE"/>
            </w:rPr>
          </w:pPr>
          <w:hyperlink w:anchor="_Toc12950032" w:history="1">
            <w:r w:rsidR="00A201CB" w:rsidRPr="008C6823">
              <w:rPr>
                <w:rStyle w:val="Hyperlink"/>
                <w:noProof/>
              </w:rPr>
              <w:t>5</w:t>
            </w:r>
            <w:r w:rsidR="00A201CB">
              <w:rPr>
                <w:rFonts w:asciiTheme="minorHAnsi" w:eastAsiaTheme="minorEastAsia" w:hAnsiTheme="minorHAnsi"/>
                <w:noProof/>
                <w:lang w:val="de-DE" w:eastAsia="de-DE"/>
              </w:rPr>
              <w:tab/>
            </w:r>
            <w:r w:rsidR="00A201CB" w:rsidRPr="008C6823">
              <w:rPr>
                <w:rStyle w:val="Hyperlink"/>
                <w:noProof/>
              </w:rPr>
              <w:t>Licensing Procedures</w:t>
            </w:r>
            <w:r w:rsidR="00A201CB">
              <w:rPr>
                <w:noProof/>
                <w:webHidden/>
              </w:rPr>
              <w:tab/>
            </w:r>
            <w:r w:rsidR="00A201CB">
              <w:rPr>
                <w:noProof/>
                <w:webHidden/>
              </w:rPr>
              <w:fldChar w:fldCharType="begin"/>
            </w:r>
            <w:r w:rsidR="00A201CB">
              <w:rPr>
                <w:noProof/>
                <w:webHidden/>
              </w:rPr>
              <w:instrText xml:space="preserve"> PAGEREF _Toc12950032 \h </w:instrText>
            </w:r>
            <w:r w:rsidR="00A201CB">
              <w:rPr>
                <w:noProof/>
                <w:webHidden/>
              </w:rPr>
            </w:r>
            <w:r w:rsidR="00A201CB">
              <w:rPr>
                <w:noProof/>
                <w:webHidden/>
              </w:rPr>
              <w:fldChar w:fldCharType="separate"/>
            </w:r>
            <w:r w:rsidR="001546FF">
              <w:rPr>
                <w:noProof/>
                <w:webHidden/>
              </w:rPr>
              <w:t>10</w:t>
            </w:r>
            <w:r w:rsidR="00A201CB">
              <w:rPr>
                <w:noProof/>
                <w:webHidden/>
              </w:rPr>
              <w:fldChar w:fldCharType="end"/>
            </w:r>
          </w:hyperlink>
        </w:p>
        <w:p w14:paraId="7DAD4D5F" w14:textId="6CD362DE"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33" w:history="1">
            <w:r w:rsidR="00A201CB" w:rsidRPr="008C6823">
              <w:rPr>
                <w:rStyle w:val="Hyperlink"/>
                <w:noProof/>
              </w:rPr>
              <w:t>5.1</w:t>
            </w:r>
            <w:r w:rsidR="00A201CB">
              <w:rPr>
                <w:rFonts w:asciiTheme="minorHAnsi" w:eastAsiaTheme="minorEastAsia" w:hAnsiTheme="minorHAnsi"/>
                <w:noProof/>
                <w:lang w:val="de-DE" w:eastAsia="de-DE"/>
              </w:rPr>
              <w:tab/>
            </w:r>
            <w:r w:rsidR="00A201CB" w:rsidRPr="008C6823">
              <w:rPr>
                <w:rStyle w:val="Hyperlink"/>
                <w:noProof/>
              </w:rPr>
              <w:t>Overview</w:t>
            </w:r>
            <w:r w:rsidR="00A201CB">
              <w:rPr>
                <w:noProof/>
                <w:webHidden/>
              </w:rPr>
              <w:tab/>
            </w:r>
            <w:r w:rsidR="00A201CB">
              <w:rPr>
                <w:noProof/>
                <w:webHidden/>
              </w:rPr>
              <w:fldChar w:fldCharType="begin"/>
            </w:r>
            <w:r w:rsidR="00A201CB">
              <w:rPr>
                <w:noProof/>
                <w:webHidden/>
              </w:rPr>
              <w:instrText xml:space="preserve"> PAGEREF _Toc12950033 \h </w:instrText>
            </w:r>
            <w:r w:rsidR="00A201CB">
              <w:rPr>
                <w:noProof/>
                <w:webHidden/>
              </w:rPr>
            </w:r>
            <w:r w:rsidR="00A201CB">
              <w:rPr>
                <w:noProof/>
                <w:webHidden/>
              </w:rPr>
              <w:fldChar w:fldCharType="separate"/>
            </w:r>
            <w:r w:rsidR="001546FF">
              <w:rPr>
                <w:noProof/>
                <w:webHidden/>
              </w:rPr>
              <w:t>10</w:t>
            </w:r>
            <w:r w:rsidR="00A201CB">
              <w:rPr>
                <w:noProof/>
                <w:webHidden/>
              </w:rPr>
              <w:fldChar w:fldCharType="end"/>
            </w:r>
          </w:hyperlink>
        </w:p>
        <w:p w14:paraId="7C7E236E" w14:textId="316AFF95" w:rsidR="00A201CB" w:rsidRDefault="00064164">
          <w:pPr>
            <w:pStyle w:val="Verzeichnis3"/>
            <w:tabs>
              <w:tab w:val="left" w:pos="1200"/>
              <w:tab w:val="right" w:leader="dot" w:pos="9629"/>
            </w:tabs>
            <w:rPr>
              <w:rFonts w:asciiTheme="minorHAnsi" w:eastAsiaTheme="minorEastAsia" w:hAnsiTheme="minorHAnsi"/>
              <w:noProof/>
              <w:lang w:val="de-DE" w:eastAsia="de-DE"/>
            </w:rPr>
          </w:pPr>
          <w:hyperlink w:anchor="_Toc12950034" w:history="1">
            <w:r w:rsidR="00A201CB" w:rsidRPr="008C6823">
              <w:rPr>
                <w:rStyle w:val="Hyperlink"/>
                <w:noProof/>
              </w:rPr>
              <w:t>5.1.1</w:t>
            </w:r>
            <w:r w:rsidR="00A201CB">
              <w:rPr>
                <w:rFonts w:asciiTheme="minorHAnsi" w:eastAsiaTheme="minorEastAsia" w:hAnsiTheme="minorHAnsi"/>
                <w:noProof/>
                <w:lang w:val="de-DE" w:eastAsia="de-DE"/>
              </w:rPr>
              <w:tab/>
            </w:r>
            <w:r w:rsidR="00A201CB" w:rsidRPr="008C6823">
              <w:rPr>
                <w:rStyle w:val="Hyperlink"/>
                <w:noProof/>
              </w:rPr>
              <w:t>Step 1</w:t>
            </w:r>
            <w:r w:rsidR="00A201CB">
              <w:rPr>
                <w:noProof/>
                <w:webHidden/>
              </w:rPr>
              <w:tab/>
            </w:r>
            <w:r w:rsidR="00A201CB">
              <w:rPr>
                <w:noProof/>
                <w:webHidden/>
              </w:rPr>
              <w:fldChar w:fldCharType="begin"/>
            </w:r>
            <w:r w:rsidR="00A201CB">
              <w:rPr>
                <w:noProof/>
                <w:webHidden/>
              </w:rPr>
              <w:instrText xml:space="preserve"> PAGEREF _Toc12950034 \h </w:instrText>
            </w:r>
            <w:r w:rsidR="00A201CB">
              <w:rPr>
                <w:noProof/>
                <w:webHidden/>
              </w:rPr>
            </w:r>
            <w:r w:rsidR="00A201CB">
              <w:rPr>
                <w:noProof/>
                <w:webHidden/>
              </w:rPr>
              <w:fldChar w:fldCharType="separate"/>
            </w:r>
            <w:r w:rsidR="001546FF">
              <w:rPr>
                <w:noProof/>
                <w:webHidden/>
              </w:rPr>
              <w:t>10</w:t>
            </w:r>
            <w:r w:rsidR="00A201CB">
              <w:rPr>
                <w:noProof/>
                <w:webHidden/>
              </w:rPr>
              <w:fldChar w:fldCharType="end"/>
            </w:r>
          </w:hyperlink>
        </w:p>
        <w:p w14:paraId="0E221EC9" w14:textId="073614EC" w:rsidR="00A201CB" w:rsidRDefault="00064164">
          <w:pPr>
            <w:pStyle w:val="Verzeichnis3"/>
            <w:tabs>
              <w:tab w:val="left" w:pos="1200"/>
              <w:tab w:val="right" w:leader="dot" w:pos="9629"/>
            </w:tabs>
            <w:rPr>
              <w:rFonts w:asciiTheme="minorHAnsi" w:eastAsiaTheme="minorEastAsia" w:hAnsiTheme="minorHAnsi"/>
              <w:noProof/>
              <w:lang w:val="de-DE" w:eastAsia="de-DE"/>
            </w:rPr>
          </w:pPr>
          <w:hyperlink w:anchor="_Toc12950035" w:history="1">
            <w:r w:rsidR="00A201CB" w:rsidRPr="008C6823">
              <w:rPr>
                <w:rStyle w:val="Hyperlink"/>
                <w:noProof/>
              </w:rPr>
              <w:t>5.1.2</w:t>
            </w:r>
            <w:r w:rsidR="00A201CB">
              <w:rPr>
                <w:rFonts w:asciiTheme="minorHAnsi" w:eastAsiaTheme="minorEastAsia" w:hAnsiTheme="minorHAnsi"/>
                <w:noProof/>
                <w:lang w:val="de-DE" w:eastAsia="de-DE"/>
              </w:rPr>
              <w:tab/>
            </w:r>
            <w:r w:rsidR="00A201CB" w:rsidRPr="008C6823">
              <w:rPr>
                <w:rStyle w:val="Hyperlink"/>
                <w:noProof/>
              </w:rPr>
              <w:t>Step 2</w:t>
            </w:r>
            <w:r w:rsidR="00A201CB">
              <w:rPr>
                <w:noProof/>
                <w:webHidden/>
              </w:rPr>
              <w:tab/>
            </w:r>
            <w:r w:rsidR="00A201CB">
              <w:rPr>
                <w:noProof/>
                <w:webHidden/>
              </w:rPr>
              <w:fldChar w:fldCharType="begin"/>
            </w:r>
            <w:r w:rsidR="00A201CB">
              <w:rPr>
                <w:noProof/>
                <w:webHidden/>
              </w:rPr>
              <w:instrText xml:space="preserve"> PAGEREF _Toc12950035 \h </w:instrText>
            </w:r>
            <w:r w:rsidR="00A201CB">
              <w:rPr>
                <w:noProof/>
                <w:webHidden/>
              </w:rPr>
            </w:r>
            <w:r w:rsidR="00A201CB">
              <w:rPr>
                <w:noProof/>
                <w:webHidden/>
              </w:rPr>
              <w:fldChar w:fldCharType="separate"/>
            </w:r>
            <w:r w:rsidR="001546FF">
              <w:rPr>
                <w:noProof/>
                <w:webHidden/>
              </w:rPr>
              <w:t>10</w:t>
            </w:r>
            <w:r w:rsidR="00A201CB">
              <w:rPr>
                <w:noProof/>
                <w:webHidden/>
              </w:rPr>
              <w:fldChar w:fldCharType="end"/>
            </w:r>
          </w:hyperlink>
        </w:p>
        <w:p w14:paraId="4E03C72E" w14:textId="25AA4ED1"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36" w:history="1">
            <w:r w:rsidR="00A201CB" w:rsidRPr="008C6823">
              <w:rPr>
                <w:rStyle w:val="Hyperlink"/>
                <w:noProof/>
              </w:rPr>
              <w:t>5.2</w:t>
            </w:r>
            <w:r w:rsidR="00A201CB">
              <w:rPr>
                <w:rFonts w:asciiTheme="minorHAnsi" w:eastAsiaTheme="minorEastAsia" w:hAnsiTheme="minorHAnsi"/>
                <w:noProof/>
                <w:lang w:val="de-DE" w:eastAsia="de-DE"/>
              </w:rPr>
              <w:tab/>
            </w:r>
            <w:r w:rsidR="00A201CB" w:rsidRPr="008C6823">
              <w:rPr>
                <w:rStyle w:val="Hyperlink"/>
                <w:noProof/>
              </w:rPr>
              <w:t xml:space="preserve">Single license with </w:t>
            </w:r>
            <w:r w:rsidR="00A201CB" w:rsidRPr="008C6823">
              <w:rPr>
                <w:rStyle w:val="Hyperlink"/>
                <w:i/>
                <w:noProof/>
              </w:rPr>
              <w:t>Sentinel HASP/HL MAX</w:t>
            </w:r>
            <w:r w:rsidR="00A201CB" w:rsidRPr="008C6823">
              <w:rPr>
                <w:rStyle w:val="Hyperlink"/>
                <w:noProof/>
              </w:rPr>
              <w:t xml:space="preserve"> dongle</w:t>
            </w:r>
            <w:r w:rsidR="00A201CB">
              <w:rPr>
                <w:noProof/>
                <w:webHidden/>
              </w:rPr>
              <w:tab/>
            </w:r>
            <w:r w:rsidR="00A201CB">
              <w:rPr>
                <w:noProof/>
                <w:webHidden/>
              </w:rPr>
              <w:fldChar w:fldCharType="begin"/>
            </w:r>
            <w:r w:rsidR="00A201CB">
              <w:rPr>
                <w:noProof/>
                <w:webHidden/>
              </w:rPr>
              <w:instrText xml:space="preserve"> PAGEREF _Toc12950036 \h </w:instrText>
            </w:r>
            <w:r w:rsidR="00A201CB">
              <w:rPr>
                <w:noProof/>
                <w:webHidden/>
              </w:rPr>
            </w:r>
            <w:r w:rsidR="00A201CB">
              <w:rPr>
                <w:noProof/>
                <w:webHidden/>
              </w:rPr>
              <w:fldChar w:fldCharType="separate"/>
            </w:r>
            <w:r w:rsidR="001546FF">
              <w:rPr>
                <w:noProof/>
                <w:webHidden/>
              </w:rPr>
              <w:t>10</w:t>
            </w:r>
            <w:r w:rsidR="00A201CB">
              <w:rPr>
                <w:noProof/>
                <w:webHidden/>
              </w:rPr>
              <w:fldChar w:fldCharType="end"/>
            </w:r>
          </w:hyperlink>
        </w:p>
        <w:p w14:paraId="01FD1877" w14:textId="299ABD71"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37" w:history="1">
            <w:r w:rsidR="00A201CB" w:rsidRPr="008C6823">
              <w:rPr>
                <w:rStyle w:val="Hyperlink"/>
                <w:noProof/>
              </w:rPr>
              <w:t>5.3</w:t>
            </w:r>
            <w:r w:rsidR="00A201CB">
              <w:rPr>
                <w:rFonts w:asciiTheme="minorHAnsi" w:eastAsiaTheme="minorEastAsia" w:hAnsiTheme="minorHAnsi"/>
                <w:noProof/>
                <w:lang w:val="de-DE" w:eastAsia="de-DE"/>
              </w:rPr>
              <w:tab/>
            </w:r>
            <w:r w:rsidR="00A201CB" w:rsidRPr="008C6823">
              <w:rPr>
                <w:rStyle w:val="Hyperlink"/>
                <w:noProof/>
              </w:rPr>
              <w:t>Single license with SuperPro dongle</w:t>
            </w:r>
            <w:r w:rsidR="00A201CB">
              <w:rPr>
                <w:noProof/>
                <w:webHidden/>
              </w:rPr>
              <w:tab/>
            </w:r>
            <w:r w:rsidR="00A201CB">
              <w:rPr>
                <w:noProof/>
                <w:webHidden/>
              </w:rPr>
              <w:fldChar w:fldCharType="begin"/>
            </w:r>
            <w:r w:rsidR="00A201CB">
              <w:rPr>
                <w:noProof/>
                <w:webHidden/>
              </w:rPr>
              <w:instrText xml:space="preserve"> PAGEREF _Toc12950037 \h </w:instrText>
            </w:r>
            <w:r w:rsidR="00A201CB">
              <w:rPr>
                <w:noProof/>
                <w:webHidden/>
              </w:rPr>
            </w:r>
            <w:r w:rsidR="00A201CB">
              <w:rPr>
                <w:noProof/>
                <w:webHidden/>
              </w:rPr>
              <w:fldChar w:fldCharType="separate"/>
            </w:r>
            <w:r w:rsidR="001546FF">
              <w:rPr>
                <w:noProof/>
                <w:webHidden/>
              </w:rPr>
              <w:t>10</w:t>
            </w:r>
            <w:r w:rsidR="00A201CB">
              <w:rPr>
                <w:noProof/>
                <w:webHidden/>
              </w:rPr>
              <w:fldChar w:fldCharType="end"/>
            </w:r>
          </w:hyperlink>
        </w:p>
        <w:p w14:paraId="65A03E28" w14:textId="70958845"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38" w:history="1">
            <w:r w:rsidR="00A201CB" w:rsidRPr="008C6823">
              <w:rPr>
                <w:rStyle w:val="Hyperlink"/>
                <w:noProof/>
              </w:rPr>
              <w:t>5.4</w:t>
            </w:r>
            <w:r w:rsidR="00A201CB">
              <w:rPr>
                <w:rFonts w:asciiTheme="minorHAnsi" w:eastAsiaTheme="minorEastAsia" w:hAnsiTheme="minorHAnsi"/>
                <w:noProof/>
                <w:lang w:val="de-DE" w:eastAsia="de-DE"/>
              </w:rPr>
              <w:tab/>
            </w:r>
            <w:r w:rsidR="00A201CB" w:rsidRPr="008C6823">
              <w:rPr>
                <w:rStyle w:val="Hyperlink"/>
                <w:noProof/>
              </w:rPr>
              <w:t xml:space="preserve">Network license with </w:t>
            </w:r>
            <w:r w:rsidR="00A201CB" w:rsidRPr="008C6823">
              <w:rPr>
                <w:rStyle w:val="Hyperlink"/>
                <w:i/>
                <w:noProof/>
              </w:rPr>
              <w:t xml:space="preserve">Sentinel HASP/HL NET </w:t>
            </w:r>
            <w:r w:rsidR="00A201CB" w:rsidRPr="008C6823">
              <w:rPr>
                <w:rStyle w:val="Hyperlink"/>
                <w:noProof/>
              </w:rPr>
              <w:t>dongle</w:t>
            </w:r>
            <w:r w:rsidR="00A201CB">
              <w:rPr>
                <w:noProof/>
                <w:webHidden/>
              </w:rPr>
              <w:tab/>
            </w:r>
            <w:r w:rsidR="00A201CB">
              <w:rPr>
                <w:noProof/>
                <w:webHidden/>
              </w:rPr>
              <w:fldChar w:fldCharType="begin"/>
            </w:r>
            <w:r w:rsidR="00A201CB">
              <w:rPr>
                <w:noProof/>
                <w:webHidden/>
              </w:rPr>
              <w:instrText xml:space="preserve"> PAGEREF _Toc12950038 \h </w:instrText>
            </w:r>
            <w:r w:rsidR="00A201CB">
              <w:rPr>
                <w:noProof/>
                <w:webHidden/>
              </w:rPr>
            </w:r>
            <w:r w:rsidR="00A201CB">
              <w:rPr>
                <w:noProof/>
                <w:webHidden/>
              </w:rPr>
              <w:fldChar w:fldCharType="separate"/>
            </w:r>
            <w:r w:rsidR="001546FF">
              <w:rPr>
                <w:noProof/>
                <w:webHidden/>
              </w:rPr>
              <w:t>11</w:t>
            </w:r>
            <w:r w:rsidR="00A201CB">
              <w:rPr>
                <w:noProof/>
                <w:webHidden/>
              </w:rPr>
              <w:fldChar w:fldCharType="end"/>
            </w:r>
          </w:hyperlink>
        </w:p>
        <w:p w14:paraId="4F7D75D3" w14:textId="499A26D4" w:rsidR="00A201CB" w:rsidRDefault="00064164">
          <w:pPr>
            <w:pStyle w:val="Verzeichnis3"/>
            <w:tabs>
              <w:tab w:val="left" w:pos="1200"/>
              <w:tab w:val="right" w:leader="dot" w:pos="9629"/>
            </w:tabs>
            <w:rPr>
              <w:rFonts w:asciiTheme="minorHAnsi" w:eastAsiaTheme="minorEastAsia" w:hAnsiTheme="minorHAnsi"/>
              <w:noProof/>
              <w:lang w:val="de-DE" w:eastAsia="de-DE"/>
            </w:rPr>
          </w:pPr>
          <w:hyperlink w:anchor="_Toc12950039" w:history="1">
            <w:r w:rsidR="00A201CB" w:rsidRPr="008C6823">
              <w:rPr>
                <w:rStyle w:val="Hyperlink"/>
                <w:noProof/>
                <w:lang w:val="en-US"/>
              </w:rPr>
              <w:t>5.4.1</w:t>
            </w:r>
            <w:r w:rsidR="00A201CB">
              <w:rPr>
                <w:rFonts w:asciiTheme="minorHAnsi" w:eastAsiaTheme="minorEastAsia" w:hAnsiTheme="minorHAnsi"/>
                <w:noProof/>
                <w:lang w:val="de-DE" w:eastAsia="de-DE"/>
              </w:rPr>
              <w:tab/>
            </w:r>
            <w:r w:rsidR="00A201CB" w:rsidRPr="008C6823">
              <w:rPr>
                <w:rStyle w:val="Hyperlink"/>
                <w:noProof/>
                <w:lang w:val="en-US"/>
              </w:rPr>
              <w:t>Server Installation</w:t>
            </w:r>
            <w:r w:rsidR="00A201CB">
              <w:rPr>
                <w:noProof/>
                <w:webHidden/>
              </w:rPr>
              <w:tab/>
            </w:r>
            <w:r w:rsidR="00A201CB">
              <w:rPr>
                <w:noProof/>
                <w:webHidden/>
              </w:rPr>
              <w:fldChar w:fldCharType="begin"/>
            </w:r>
            <w:r w:rsidR="00A201CB">
              <w:rPr>
                <w:noProof/>
                <w:webHidden/>
              </w:rPr>
              <w:instrText xml:space="preserve"> PAGEREF _Toc12950039 \h </w:instrText>
            </w:r>
            <w:r w:rsidR="00A201CB">
              <w:rPr>
                <w:noProof/>
                <w:webHidden/>
              </w:rPr>
            </w:r>
            <w:r w:rsidR="00A201CB">
              <w:rPr>
                <w:noProof/>
                <w:webHidden/>
              </w:rPr>
              <w:fldChar w:fldCharType="separate"/>
            </w:r>
            <w:r w:rsidR="001546FF">
              <w:rPr>
                <w:noProof/>
                <w:webHidden/>
              </w:rPr>
              <w:t>11</w:t>
            </w:r>
            <w:r w:rsidR="00A201CB">
              <w:rPr>
                <w:noProof/>
                <w:webHidden/>
              </w:rPr>
              <w:fldChar w:fldCharType="end"/>
            </w:r>
          </w:hyperlink>
        </w:p>
        <w:p w14:paraId="1B1E02B6" w14:textId="053EE255" w:rsidR="00A201CB" w:rsidRDefault="00064164">
          <w:pPr>
            <w:pStyle w:val="Verzeichnis3"/>
            <w:tabs>
              <w:tab w:val="left" w:pos="1200"/>
              <w:tab w:val="right" w:leader="dot" w:pos="9629"/>
            </w:tabs>
            <w:rPr>
              <w:rFonts w:asciiTheme="minorHAnsi" w:eastAsiaTheme="minorEastAsia" w:hAnsiTheme="minorHAnsi"/>
              <w:noProof/>
              <w:lang w:val="de-DE" w:eastAsia="de-DE"/>
            </w:rPr>
          </w:pPr>
          <w:hyperlink w:anchor="_Toc12950040" w:history="1">
            <w:r w:rsidR="00A201CB" w:rsidRPr="008C6823">
              <w:rPr>
                <w:rStyle w:val="Hyperlink"/>
                <w:noProof/>
              </w:rPr>
              <w:t>5.4.2</w:t>
            </w:r>
            <w:r w:rsidR="00A201CB">
              <w:rPr>
                <w:rFonts w:asciiTheme="minorHAnsi" w:eastAsiaTheme="minorEastAsia" w:hAnsiTheme="minorHAnsi"/>
                <w:noProof/>
                <w:lang w:val="de-DE" w:eastAsia="de-DE"/>
              </w:rPr>
              <w:tab/>
            </w:r>
            <w:r w:rsidR="00A201CB" w:rsidRPr="008C6823">
              <w:rPr>
                <w:rStyle w:val="Hyperlink"/>
                <w:noProof/>
              </w:rPr>
              <w:t>Client Installation</w:t>
            </w:r>
            <w:r w:rsidR="00A201CB">
              <w:rPr>
                <w:noProof/>
                <w:webHidden/>
              </w:rPr>
              <w:tab/>
            </w:r>
            <w:r w:rsidR="00A201CB">
              <w:rPr>
                <w:noProof/>
                <w:webHidden/>
              </w:rPr>
              <w:fldChar w:fldCharType="begin"/>
            </w:r>
            <w:r w:rsidR="00A201CB">
              <w:rPr>
                <w:noProof/>
                <w:webHidden/>
              </w:rPr>
              <w:instrText xml:space="preserve"> PAGEREF _Toc12950040 \h </w:instrText>
            </w:r>
            <w:r w:rsidR="00A201CB">
              <w:rPr>
                <w:noProof/>
                <w:webHidden/>
              </w:rPr>
            </w:r>
            <w:r w:rsidR="00A201CB">
              <w:rPr>
                <w:noProof/>
                <w:webHidden/>
              </w:rPr>
              <w:fldChar w:fldCharType="separate"/>
            </w:r>
            <w:r w:rsidR="001546FF">
              <w:rPr>
                <w:noProof/>
                <w:webHidden/>
              </w:rPr>
              <w:t>11</w:t>
            </w:r>
            <w:r w:rsidR="00A201CB">
              <w:rPr>
                <w:noProof/>
                <w:webHidden/>
              </w:rPr>
              <w:fldChar w:fldCharType="end"/>
            </w:r>
          </w:hyperlink>
        </w:p>
        <w:p w14:paraId="695AB889" w14:textId="4B0560C8"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41" w:history="1">
            <w:r w:rsidR="00A201CB" w:rsidRPr="008C6823">
              <w:rPr>
                <w:rStyle w:val="Hyperlink"/>
                <w:noProof/>
              </w:rPr>
              <w:t>5.5</w:t>
            </w:r>
            <w:r w:rsidR="00A201CB">
              <w:rPr>
                <w:rFonts w:asciiTheme="minorHAnsi" w:eastAsiaTheme="minorEastAsia" w:hAnsiTheme="minorHAnsi"/>
                <w:noProof/>
                <w:lang w:val="de-DE" w:eastAsia="de-DE"/>
              </w:rPr>
              <w:tab/>
            </w:r>
            <w:r w:rsidR="00A201CB" w:rsidRPr="008C6823">
              <w:rPr>
                <w:rStyle w:val="Hyperlink"/>
                <w:noProof/>
              </w:rPr>
              <w:t>Network license with SuperPro dongle</w:t>
            </w:r>
            <w:r w:rsidR="00A201CB">
              <w:rPr>
                <w:noProof/>
                <w:webHidden/>
              </w:rPr>
              <w:tab/>
            </w:r>
            <w:r w:rsidR="00A201CB">
              <w:rPr>
                <w:noProof/>
                <w:webHidden/>
              </w:rPr>
              <w:fldChar w:fldCharType="begin"/>
            </w:r>
            <w:r w:rsidR="00A201CB">
              <w:rPr>
                <w:noProof/>
                <w:webHidden/>
              </w:rPr>
              <w:instrText xml:space="preserve"> PAGEREF _Toc12950041 \h </w:instrText>
            </w:r>
            <w:r w:rsidR="00A201CB">
              <w:rPr>
                <w:noProof/>
                <w:webHidden/>
              </w:rPr>
            </w:r>
            <w:r w:rsidR="00A201CB">
              <w:rPr>
                <w:noProof/>
                <w:webHidden/>
              </w:rPr>
              <w:fldChar w:fldCharType="separate"/>
            </w:r>
            <w:r w:rsidR="001546FF">
              <w:rPr>
                <w:noProof/>
                <w:webHidden/>
              </w:rPr>
              <w:t>12</w:t>
            </w:r>
            <w:r w:rsidR="00A201CB">
              <w:rPr>
                <w:noProof/>
                <w:webHidden/>
              </w:rPr>
              <w:fldChar w:fldCharType="end"/>
            </w:r>
          </w:hyperlink>
        </w:p>
        <w:p w14:paraId="5866575B" w14:textId="3D2AA1CF"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42" w:history="1">
            <w:r w:rsidR="00A201CB" w:rsidRPr="008C6823">
              <w:rPr>
                <w:rStyle w:val="Hyperlink"/>
                <w:noProof/>
              </w:rPr>
              <w:t>5.6</w:t>
            </w:r>
            <w:r w:rsidR="00A201CB">
              <w:rPr>
                <w:rFonts w:asciiTheme="minorHAnsi" w:eastAsiaTheme="minorEastAsia" w:hAnsiTheme="minorHAnsi"/>
                <w:noProof/>
                <w:lang w:val="de-DE" w:eastAsia="de-DE"/>
              </w:rPr>
              <w:tab/>
            </w:r>
            <w:r w:rsidR="00A201CB" w:rsidRPr="008C6823">
              <w:rPr>
                <w:rStyle w:val="Hyperlink"/>
                <w:noProof/>
              </w:rPr>
              <w:t>Copy the license file (radCASE.lic or radon.lic)</w:t>
            </w:r>
            <w:r w:rsidR="00A201CB">
              <w:rPr>
                <w:noProof/>
                <w:webHidden/>
              </w:rPr>
              <w:tab/>
            </w:r>
            <w:r w:rsidR="00A201CB">
              <w:rPr>
                <w:noProof/>
                <w:webHidden/>
              </w:rPr>
              <w:fldChar w:fldCharType="begin"/>
            </w:r>
            <w:r w:rsidR="00A201CB">
              <w:rPr>
                <w:noProof/>
                <w:webHidden/>
              </w:rPr>
              <w:instrText xml:space="preserve"> PAGEREF _Toc12950042 \h </w:instrText>
            </w:r>
            <w:r w:rsidR="00A201CB">
              <w:rPr>
                <w:noProof/>
                <w:webHidden/>
              </w:rPr>
            </w:r>
            <w:r w:rsidR="00A201CB">
              <w:rPr>
                <w:noProof/>
                <w:webHidden/>
              </w:rPr>
              <w:fldChar w:fldCharType="separate"/>
            </w:r>
            <w:r w:rsidR="001546FF">
              <w:rPr>
                <w:noProof/>
                <w:webHidden/>
              </w:rPr>
              <w:t>12</w:t>
            </w:r>
            <w:r w:rsidR="00A201CB">
              <w:rPr>
                <w:noProof/>
                <w:webHidden/>
              </w:rPr>
              <w:fldChar w:fldCharType="end"/>
            </w:r>
          </w:hyperlink>
        </w:p>
        <w:p w14:paraId="69321400" w14:textId="48A1F2C4"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43" w:history="1">
            <w:r w:rsidR="00A201CB" w:rsidRPr="008C6823">
              <w:rPr>
                <w:rStyle w:val="Hyperlink"/>
                <w:noProof/>
              </w:rPr>
              <w:t>5.7</w:t>
            </w:r>
            <w:r w:rsidR="00A201CB">
              <w:rPr>
                <w:rFonts w:asciiTheme="minorHAnsi" w:eastAsiaTheme="minorEastAsia" w:hAnsiTheme="minorHAnsi"/>
                <w:noProof/>
                <w:lang w:val="de-DE" w:eastAsia="de-DE"/>
              </w:rPr>
              <w:tab/>
            </w:r>
            <w:r w:rsidR="00A201CB" w:rsidRPr="008C6823">
              <w:rPr>
                <w:rStyle w:val="Hyperlink"/>
                <w:noProof/>
              </w:rPr>
              <w:t>Install the driver for the HASP dongle</w:t>
            </w:r>
            <w:r w:rsidR="00A201CB">
              <w:rPr>
                <w:noProof/>
                <w:webHidden/>
              </w:rPr>
              <w:tab/>
            </w:r>
            <w:r w:rsidR="00A201CB">
              <w:rPr>
                <w:noProof/>
                <w:webHidden/>
              </w:rPr>
              <w:fldChar w:fldCharType="begin"/>
            </w:r>
            <w:r w:rsidR="00A201CB">
              <w:rPr>
                <w:noProof/>
                <w:webHidden/>
              </w:rPr>
              <w:instrText xml:space="preserve"> PAGEREF _Toc12950043 \h </w:instrText>
            </w:r>
            <w:r w:rsidR="00A201CB">
              <w:rPr>
                <w:noProof/>
                <w:webHidden/>
              </w:rPr>
            </w:r>
            <w:r w:rsidR="00A201CB">
              <w:rPr>
                <w:noProof/>
                <w:webHidden/>
              </w:rPr>
              <w:fldChar w:fldCharType="separate"/>
            </w:r>
            <w:r w:rsidR="001546FF">
              <w:rPr>
                <w:noProof/>
                <w:webHidden/>
              </w:rPr>
              <w:t>13</w:t>
            </w:r>
            <w:r w:rsidR="00A201CB">
              <w:rPr>
                <w:noProof/>
                <w:webHidden/>
              </w:rPr>
              <w:fldChar w:fldCharType="end"/>
            </w:r>
          </w:hyperlink>
        </w:p>
        <w:p w14:paraId="41362AF4" w14:textId="76A162B2" w:rsidR="00A201CB" w:rsidRDefault="00064164">
          <w:pPr>
            <w:pStyle w:val="Verzeichnis3"/>
            <w:tabs>
              <w:tab w:val="left" w:pos="1200"/>
              <w:tab w:val="right" w:leader="dot" w:pos="9629"/>
            </w:tabs>
            <w:rPr>
              <w:rFonts w:asciiTheme="minorHAnsi" w:eastAsiaTheme="minorEastAsia" w:hAnsiTheme="minorHAnsi"/>
              <w:noProof/>
              <w:lang w:val="de-DE" w:eastAsia="de-DE"/>
            </w:rPr>
          </w:pPr>
          <w:hyperlink w:anchor="_Toc12950044" w:history="1">
            <w:r w:rsidR="00A201CB" w:rsidRPr="008C6823">
              <w:rPr>
                <w:rStyle w:val="Hyperlink"/>
                <w:noProof/>
              </w:rPr>
              <w:t>5.7.1</w:t>
            </w:r>
            <w:r w:rsidR="00A201CB">
              <w:rPr>
                <w:rFonts w:asciiTheme="minorHAnsi" w:eastAsiaTheme="minorEastAsia" w:hAnsiTheme="minorHAnsi"/>
                <w:noProof/>
                <w:lang w:val="de-DE" w:eastAsia="de-DE"/>
              </w:rPr>
              <w:tab/>
            </w:r>
            <w:r w:rsidR="00A201CB" w:rsidRPr="008C6823">
              <w:rPr>
                <w:rStyle w:val="Hyperlink"/>
                <w:noProof/>
              </w:rPr>
              <w:t>Install the HASP driver using windows update</w:t>
            </w:r>
            <w:r w:rsidR="00A201CB">
              <w:rPr>
                <w:noProof/>
                <w:webHidden/>
              </w:rPr>
              <w:tab/>
            </w:r>
            <w:r w:rsidR="00A201CB">
              <w:rPr>
                <w:noProof/>
                <w:webHidden/>
              </w:rPr>
              <w:fldChar w:fldCharType="begin"/>
            </w:r>
            <w:r w:rsidR="00A201CB">
              <w:rPr>
                <w:noProof/>
                <w:webHidden/>
              </w:rPr>
              <w:instrText xml:space="preserve"> PAGEREF _Toc12950044 \h </w:instrText>
            </w:r>
            <w:r w:rsidR="00A201CB">
              <w:rPr>
                <w:noProof/>
                <w:webHidden/>
              </w:rPr>
            </w:r>
            <w:r w:rsidR="00A201CB">
              <w:rPr>
                <w:noProof/>
                <w:webHidden/>
              </w:rPr>
              <w:fldChar w:fldCharType="separate"/>
            </w:r>
            <w:r w:rsidR="001546FF">
              <w:rPr>
                <w:noProof/>
                <w:webHidden/>
              </w:rPr>
              <w:t>13</w:t>
            </w:r>
            <w:r w:rsidR="00A201CB">
              <w:rPr>
                <w:noProof/>
                <w:webHidden/>
              </w:rPr>
              <w:fldChar w:fldCharType="end"/>
            </w:r>
          </w:hyperlink>
        </w:p>
        <w:p w14:paraId="561A9C25" w14:textId="6DD4FA12" w:rsidR="00A201CB" w:rsidRDefault="00064164">
          <w:pPr>
            <w:pStyle w:val="Verzeichnis3"/>
            <w:tabs>
              <w:tab w:val="left" w:pos="1200"/>
              <w:tab w:val="right" w:leader="dot" w:pos="9629"/>
            </w:tabs>
            <w:rPr>
              <w:rFonts w:asciiTheme="minorHAnsi" w:eastAsiaTheme="minorEastAsia" w:hAnsiTheme="minorHAnsi"/>
              <w:noProof/>
              <w:lang w:val="de-DE" w:eastAsia="de-DE"/>
            </w:rPr>
          </w:pPr>
          <w:hyperlink w:anchor="_Toc12950045" w:history="1">
            <w:r w:rsidR="00A201CB" w:rsidRPr="008C6823">
              <w:rPr>
                <w:rStyle w:val="Hyperlink"/>
                <w:noProof/>
              </w:rPr>
              <w:t>5.7.2</w:t>
            </w:r>
            <w:r w:rsidR="00A201CB">
              <w:rPr>
                <w:rFonts w:asciiTheme="minorHAnsi" w:eastAsiaTheme="minorEastAsia" w:hAnsiTheme="minorHAnsi"/>
                <w:noProof/>
                <w:lang w:val="de-DE" w:eastAsia="de-DE"/>
              </w:rPr>
              <w:tab/>
            </w:r>
            <w:r w:rsidR="00A201CB" w:rsidRPr="008C6823">
              <w:rPr>
                <w:rStyle w:val="Hyperlink"/>
                <w:noProof/>
              </w:rPr>
              <w:t>Install the HASP driver using an installer</w:t>
            </w:r>
            <w:r w:rsidR="00A201CB">
              <w:rPr>
                <w:noProof/>
                <w:webHidden/>
              </w:rPr>
              <w:tab/>
            </w:r>
            <w:r w:rsidR="00A201CB">
              <w:rPr>
                <w:noProof/>
                <w:webHidden/>
              </w:rPr>
              <w:fldChar w:fldCharType="begin"/>
            </w:r>
            <w:r w:rsidR="00A201CB">
              <w:rPr>
                <w:noProof/>
                <w:webHidden/>
              </w:rPr>
              <w:instrText xml:space="preserve"> PAGEREF _Toc12950045 \h </w:instrText>
            </w:r>
            <w:r w:rsidR="00A201CB">
              <w:rPr>
                <w:noProof/>
                <w:webHidden/>
              </w:rPr>
            </w:r>
            <w:r w:rsidR="00A201CB">
              <w:rPr>
                <w:noProof/>
                <w:webHidden/>
              </w:rPr>
              <w:fldChar w:fldCharType="separate"/>
            </w:r>
            <w:r w:rsidR="001546FF">
              <w:rPr>
                <w:noProof/>
                <w:webHidden/>
              </w:rPr>
              <w:t>14</w:t>
            </w:r>
            <w:r w:rsidR="00A201CB">
              <w:rPr>
                <w:noProof/>
                <w:webHidden/>
              </w:rPr>
              <w:fldChar w:fldCharType="end"/>
            </w:r>
          </w:hyperlink>
        </w:p>
        <w:p w14:paraId="55E5188C" w14:textId="024A7552"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46" w:history="1">
            <w:r w:rsidR="00A201CB" w:rsidRPr="008C6823">
              <w:rPr>
                <w:rStyle w:val="Hyperlink"/>
                <w:noProof/>
              </w:rPr>
              <w:t>5.8</w:t>
            </w:r>
            <w:r w:rsidR="00A201CB">
              <w:rPr>
                <w:rFonts w:asciiTheme="minorHAnsi" w:eastAsiaTheme="minorEastAsia" w:hAnsiTheme="minorHAnsi"/>
                <w:noProof/>
                <w:lang w:val="de-DE" w:eastAsia="de-DE"/>
              </w:rPr>
              <w:tab/>
            </w:r>
            <w:r w:rsidR="00A201CB" w:rsidRPr="008C6823">
              <w:rPr>
                <w:rStyle w:val="Hyperlink"/>
                <w:noProof/>
              </w:rPr>
              <w:t>Check the installation of the HASP dongle driver</w:t>
            </w:r>
            <w:r w:rsidR="00A201CB">
              <w:rPr>
                <w:noProof/>
                <w:webHidden/>
              </w:rPr>
              <w:tab/>
            </w:r>
            <w:r w:rsidR="00A201CB">
              <w:rPr>
                <w:noProof/>
                <w:webHidden/>
              </w:rPr>
              <w:fldChar w:fldCharType="begin"/>
            </w:r>
            <w:r w:rsidR="00A201CB">
              <w:rPr>
                <w:noProof/>
                <w:webHidden/>
              </w:rPr>
              <w:instrText xml:space="preserve"> PAGEREF _Toc12950046 \h </w:instrText>
            </w:r>
            <w:r w:rsidR="00A201CB">
              <w:rPr>
                <w:noProof/>
                <w:webHidden/>
              </w:rPr>
            </w:r>
            <w:r w:rsidR="00A201CB">
              <w:rPr>
                <w:noProof/>
                <w:webHidden/>
              </w:rPr>
              <w:fldChar w:fldCharType="separate"/>
            </w:r>
            <w:r w:rsidR="001546FF">
              <w:rPr>
                <w:noProof/>
                <w:webHidden/>
              </w:rPr>
              <w:t>14</w:t>
            </w:r>
            <w:r w:rsidR="00A201CB">
              <w:rPr>
                <w:noProof/>
                <w:webHidden/>
              </w:rPr>
              <w:fldChar w:fldCharType="end"/>
            </w:r>
          </w:hyperlink>
        </w:p>
        <w:p w14:paraId="50EB9C48" w14:textId="223BED59" w:rsidR="00A201CB" w:rsidRDefault="00064164">
          <w:pPr>
            <w:pStyle w:val="Verzeichnis3"/>
            <w:tabs>
              <w:tab w:val="left" w:pos="1200"/>
              <w:tab w:val="right" w:leader="dot" w:pos="9629"/>
            </w:tabs>
            <w:rPr>
              <w:rFonts w:asciiTheme="minorHAnsi" w:eastAsiaTheme="minorEastAsia" w:hAnsiTheme="minorHAnsi"/>
              <w:noProof/>
              <w:lang w:val="de-DE" w:eastAsia="de-DE"/>
            </w:rPr>
          </w:pPr>
          <w:hyperlink w:anchor="_Toc12950047" w:history="1">
            <w:r w:rsidR="00A201CB" w:rsidRPr="008C6823">
              <w:rPr>
                <w:rStyle w:val="Hyperlink"/>
                <w:noProof/>
              </w:rPr>
              <w:t>5.8.1</w:t>
            </w:r>
            <w:r w:rsidR="00A201CB">
              <w:rPr>
                <w:rFonts w:asciiTheme="minorHAnsi" w:eastAsiaTheme="minorEastAsia" w:hAnsiTheme="minorHAnsi"/>
                <w:noProof/>
                <w:lang w:val="de-DE" w:eastAsia="de-DE"/>
              </w:rPr>
              <w:tab/>
            </w:r>
            <w:r w:rsidR="00A201CB" w:rsidRPr="008C6823">
              <w:rPr>
                <w:rStyle w:val="Hyperlink"/>
                <w:noProof/>
              </w:rPr>
              <w:t>Check Firewall settings</w:t>
            </w:r>
            <w:r w:rsidR="00A201CB">
              <w:rPr>
                <w:noProof/>
                <w:webHidden/>
              </w:rPr>
              <w:tab/>
            </w:r>
            <w:r w:rsidR="00A201CB">
              <w:rPr>
                <w:noProof/>
                <w:webHidden/>
              </w:rPr>
              <w:fldChar w:fldCharType="begin"/>
            </w:r>
            <w:r w:rsidR="00A201CB">
              <w:rPr>
                <w:noProof/>
                <w:webHidden/>
              </w:rPr>
              <w:instrText xml:space="preserve"> PAGEREF _Toc12950047 \h </w:instrText>
            </w:r>
            <w:r w:rsidR="00A201CB">
              <w:rPr>
                <w:noProof/>
                <w:webHidden/>
              </w:rPr>
            </w:r>
            <w:r w:rsidR="00A201CB">
              <w:rPr>
                <w:noProof/>
                <w:webHidden/>
              </w:rPr>
              <w:fldChar w:fldCharType="separate"/>
            </w:r>
            <w:r w:rsidR="001546FF">
              <w:rPr>
                <w:noProof/>
                <w:webHidden/>
              </w:rPr>
              <w:t>16</w:t>
            </w:r>
            <w:r w:rsidR="00A201CB">
              <w:rPr>
                <w:noProof/>
                <w:webHidden/>
              </w:rPr>
              <w:fldChar w:fldCharType="end"/>
            </w:r>
          </w:hyperlink>
        </w:p>
        <w:p w14:paraId="79D765CC" w14:textId="61FBBC82" w:rsidR="00A201CB" w:rsidRDefault="00064164">
          <w:pPr>
            <w:pStyle w:val="Verzeichnis2"/>
            <w:tabs>
              <w:tab w:val="left" w:pos="800"/>
              <w:tab w:val="right" w:leader="dot" w:pos="9629"/>
            </w:tabs>
            <w:rPr>
              <w:rFonts w:asciiTheme="minorHAnsi" w:eastAsiaTheme="minorEastAsia" w:hAnsiTheme="minorHAnsi"/>
              <w:noProof/>
              <w:lang w:val="de-DE" w:eastAsia="de-DE"/>
            </w:rPr>
          </w:pPr>
          <w:hyperlink w:anchor="_Toc12950048" w:history="1">
            <w:r w:rsidR="00A201CB" w:rsidRPr="008C6823">
              <w:rPr>
                <w:rStyle w:val="Hyperlink"/>
                <w:noProof/>
              </w:rPr>
              <w:t>5.9</w:t>
            </w:r>
            <w:r w:rsidR="00A201CB">
              <w:rPr>
                <w:rFonts w:asciiTheme="minorHAnsi" w:eastAsiaTheme="minorEastAsia" w:hAnsiTheme="minorHAnsi"/>
                <w:noProof/>
                <w:lang w:val="de-DE" w:eastAsia="de-DE"/>
              </w:rPr>
              <w:tab/>
            </w:r>
            <w:r w:rsidR="00A201CB" w:rsidRPr="008C6823">
              <w:rPr>
                <w:rStyle w:val="Hyperlink"/>
                <w:noProof/>
              </w:rPr>
              <w:t>Install the Sentinel Protection Installer</w:t>
            </w:r>
            <w:r w:rsidR="00A201CB">
              <w:rPr>
                <w:noProof/>
                <w:webHidden/>
              </w:rPr>
              <w:tab/>
            </w:r>
            <w:r w:rsidR="00A201CB">
              <w:rPr>
                <w:noProof/>
                <w:webHidden/>
              </w:rPr>
              <w:fldChar w:fldCharType="begin"/>
            </w:r>
            <w:r w:rsidR="00A201CB">
              <w:rPr>
                <w:noProof/>
                <w:webHidden/>
              </w:rPr>
              <w:instrText xml:space="preserve"> PAGEREF _Toc12950048 \h </w:instrText>
            </w:r>
            <w:r w:rsidR="00A201CB">
              <w:rPr>
                <w:noProof/>
                <w:webHidden/>
              </w:rPr>
            </w:r>
            <w:r w:rsidR="00A201CB">
              <w:rPr>
                <w:noProof/>
                <w:webHidden/>
              </w:rPr>
              <w:fldChar w:fldCharType="separate"/>
            </w:r>
            <w:r w:rsidR="001546FF">
              <w:rPr>
                <w:noProof/>
                <w:webHidden/>
              </w:rPr>
              <w:t>16</w:t>
            </w:r>
            <w:r w:rsidR="00A201CB">
              <w:rPr>
                <w:noProof/>
                <w:webHidden/>
              </w:rPr>
              <w:fldChar w:fldCharType="end"/>
            </w:r>
          </w:hyperlink>
        </w:p>
        <w:p w14:paraId="576935AC" w14:textId="38A0F317" w:rsidR="00A201CB" w:rsidRDefault="00064164">
          <w:pPr>
            <w:pStyle w:val="Verzeichnis2"/>
            <w:tabs>
              <w:tab w:val="left" w:pos="1000"/>
              <w:tab w:val="right" w:leader="dot" w:pos="9629"/>
            </w:tabs>
            <w:rPr>
              <w:rFonts w:asciiTheme="minorHAnsi" w:eastAsiaTheme="minorEastAsia" w:hAnsiTheme="minorHAnsi"/>
              <w:noProof/>
              <w:lang w:val="de-DE" w:eastAsia="de-DE"/>
            </w:rPr>
          </w:pPr>
          <w:hyperlink w:anchor="_Toc12950049" w:history="1">
            <w:r w:rsidR="00A201CB" w:rsidRPr="008C6823">
              <w:rPr>
                <w:rStyle w:val="Hyperlink"/>
                <w:noProof/>
              </w:rPr>
              <w:t>5.10</w:t>
            </w:r>
            <w:r w:rsidR="00A201CB">
              <w:rPr>
                <w:rFonts w:asciiTheme="minorHAnsi" w:eastAsiaTheme="minorEastAsia" w:hAnsiTheme="minorHAnsi"/>
                <w:noProof/>
                <w:lang w:val="de-DE" w:eastAsia="de-DE"/>
              </w:rPr>
              <w:tab/>
            </w:r>
            <w:r w:rsidR="00A201CB" w:rsidRPr="008C6823">
              <w:rPr>
                <w:rStyle w:val="Hyperlink"/>
                <w:noProof/>
              </w:rPr>
              <w:t>Set up the license server (computer)</w:t>
            </w:r>
            <w:r w:rsidR="00A201CB">
              <w:rPr>
                <w:noProof/>
                <w:webHidden/>
              </w:rPr>
              <w:tab/>
            </w:r>
            <w:r w:rsidR="00A201CB">
              <w:rPr>
                <w:noProof/>
                <w:webHidden/>
              </w:rPr>
              <w:fldChar w:fldCharType="begin"/>
            </w:r>
            <w:r w:rsidR="00A201CB">
              <w:rPr>
                <w:noProof/>
                <w:webHidden/>
              </w:rPr>
              <w:instrText xml:space="preserve"> PAGEREF _Toc12950049 \h </w:instrText>
            </w:r>
            <w:r w:rsidR="00A201CB">
              <w:rPr>
                <w:noProof/>
                <w:webHidden/>
              </w:rPr>
            </w:r>
            <w:r w:rsidR="00A201CB">
              <w:rPr>
                <w:noProof/>
                <w:webHidden/>
              </w:rPr>
              <w:fldChar w:fldCharType="separate"/>
            </w:r>
            <w:r w:rsidR="001546FF">
              <w:rPr>
                <w:noProof/>
                <w:webHidden/>
              </w:rPr>
              <w:t>17</w:t>
            </w:r>
            <w:r w:rsidR="00A201CB">
              <w:rPr>
                <w:noProof/>
                <w:webHidden/>
              </w:rPr>
              <w:fldChar w:fldCharType="end"/>
            </w:r>
          </w:hyperlink>
        </w:p>
        <w:p w14:paraId="7A3CFD58" w14:textId="1F8E4A5F" w:rsidR="00A201CB" w:rsidRDefault="00064164">
          <w:pPr>
            <w:pStyle w:val="Verzeichnis3"/>
            <w:tabs>
              <w:tab w:val="left" w:pos="1400"/>
              <w:tab w:val="right" w:leader="dot" w:pos="9629"/>
            </w:tabs>
            <w:rPr>
              <w:rFonts w:asciiTheme="minorHAnsi" w:eastAsiaTheme="minorEastAsia" w:hAnsiTheme="minorHAnsi"/>
              <w:noProof/>
              <w:lang w:val="de-DE" w:eastAsia="de-DE"/>
            </w:rPr>
          </w:pPr>
          <w:hyperlink w:anchor="_Toc12950050" w:history="1">
            <w:r w:rsidR="00A201CB" w:rsidRPr="008C6823">
              <w:rPr>
                <w:rStyle w:val="Hyperlink"/>
                <w:noProof/>
              </w:rPr>
              <w:t>5.10.1</w:t>
            </w:r>
            <w:r w:rsidR="00A201CB">
              <w:rPr>
                <w:rFonts w:asciiTheme="minorHAnsi" w:eastAsiaTheme="minorEastAsia" w:hAnsiTheme="minorHAnsi"/>
                <w:noProof/>
                <w:lang w:val="de-DE" w:eastAsia="de-DE"/>
              </w:rPr>
              <w:tab/>
            </w:r>
            <w:r w:rsidR="00A201CB" w:rsidRPr="008C6823">
              <w:rPr>
                <w:rStyle w:val="Hyperlink"/>
                <w:noProof/>
              </w:rPr>
              <w:t>Install the radCASE license server (software)</w:t>
            </w:r>
            <w:r w:rsidR="00A201CB">
              <w:rPr>
                <w:noProof/>
                <w:webHidden/>
              </w:rPr>
              <w:tab/>
            </w:r>
            <w:r w:rsidR="00A201CB">
              <w:rPr>
                <w:noProof/>
                <w:webHidden/>
              </w:rPr>
              <w:fldChar w:fldCharType="begin"/>
            </w:r>
            <w:r w:rsidR="00A201CB">
              <w:rPr>
                <w:noProof/>
                <w:webHidden/>
              </w:rPr>
              <w:instrText xml:space="preserve"> PAGEREF _Toc12950050 \h </w:instrText>
            </w:r>
            <w:r w:rsidR="00A201CB">
              <w:rPr>
                <w:noProof/>
                <w:webHidden/>
              </w:rPr>
            </w:r>
            <w:r w:rsidR="00A201CB">
              <w:rPr>
                <w:noProof/>
                <w:webHidden/>
              </w:rPr>
              <w:fldChar w:fldCharType="separate"/>
            </w:r>
            <w:r w:rsidR="001546FF">
              <w:rPr>
                <w:noProof/>
                <w:webHidden/>
              </w:rPr>
              <w:t>17</w:t>
            </w:r>
            <w:r w:rsidR="00A201CB">
              <w:rPr>
                <w:noProof/>
                <w:webHidden/>
              </w:rPr>
              <w:fldChar w:fldCharType="end"/>
            </w:r>
          </w:hyperlink>
        </w:p>
        <w:p w14:paraId="10D00E76" w14:textId="6061E8A0" w:rsidR="00A201CB" w:rsidRDefault="00064164">
          <w:pPr>
            <w:pStyle w:val="Verzeichnis2"/>
            <w:tabs>
              <w:tab w:val="left" w:pos="1000"/>
              <w:tab w:val="right" w:leader="dot" w:pos="9629"/>
            </w:tabs>
            <w:rPr>
              <w:rFonts w:asciiTheme="minorHAnsi" w:eastAsiaTheme="minorEastAsia" w:hAnsiTheme="minorHAnsi"/>
              <w:noProof/>
              <w:lang w:val="de-DE" w:eastAsia="de-DE"/>
            </w:rPr>
          </w:pPr>
          <w:hyperlink w:anchor="_Toc12950051" w:history="1">
            <w:r w:rsidR="00A201CB" w:rsidRPr="008C6823">
              <w:rPr>
                <w:rStyle w:val="Hyperlink"/>
                <w:noProof/>
              </w:rPr>
              <w:t>5.11</w:t>
            </w:r>
            <w:r w:rsidR="00A201CB">
              <w:rPr>
                <w:rFonts w:asciiTheme="minorHAnsi" w:eastAsiaTheme="minorEastAsia" w:hAnsiTheme="minorHAnsi"/>
                <w:noProof/>
                <w:lang w:val="de-DE" w:eastAsia="de-DE"/>
              </w:rPr>
              <w:tab/>
            </w:r>
            <w:r w:rsidR="00A201CB" w:rsidRPr="008C6823">
              <w:rPr>
                <w:rStyle w:val="Hyperlink"/>
                <w:noProof/>
              </w:rPr>
              <w:t>Configure radCASE to use the license server</w:t>
            </w:r>
            <w:r w:rsidR="00A201CB">
              <w:rPr>
                <w:noProof/>
                <w:webHidden/>
              </w:rPr>
              <w:tab/>
            </w:r>
            <w:r w:rsidR="00A201CB">
              <w:rPr>
                <w:noProof/>
                <w:webHidden/>
              </w:rPr>
              <w:fldChar w:fldCharType="begin"/>
            </w:r>
            <w:r w:rsidR="00A201CB">
              <w:rPr>
                <w:noProof/>
                <w:webHidden/>
              </w:rPr>
              <w:instrText xml:space="preserve"> PAGEREF _Toc12950051 \h </w:instrText>
            </w:r>
            <w:r w:rsidR="00A201CB">
              <w:rPr>
                <w:noProof/>
                <w:webHidden/>
              </w:rPr>
            </w:r>
            <w:r w:rsidR="00A201CB">
              <w:rPr>
                <w:noProof/>
                <w:webHidden/>
              </w:rPr>
              <w:fldChar w:fldCharType="separate"/>
            </w:r>
            <w:r w:rsidR="001546FF">
              <w:rPr>
                <w:noProof/>
                <w:webHidden/>
              </w:rPr>
              <w:t>18</w:t>
            </w:r>
            <w:r w:rsidR="00A201CB">
              <w:rPr>
                <w:noProof/>
                <w:webHidden/>
              </w:rPr>
              <w:fldChar w:fldCharType="end"/>
            </w:r>
          </w:hyperlink>
        </w:p>
        <w:p w14:paraId="18C77127" w14:textId="02A2B374" w:rsidR="00A201CB" w:rsidRDefault="00064164">
          <w:pPr>
            <w:pStyle w:val="Verzeichnis1"/>
            <w:tabs>
              <w:tab w:val="left" w:pos="440"/>
              <w:tab w:val="right" w:leader="dot" w:pos="9629"/>
            </w:tabs>
            <w:rPr>
              <w:rFonts w:asciiTheme="minorHAnsi" w:eastAsiaTheme="minorEastAsia" w:hAnsiTheme="minorHAnsi"/>
              <w:noProof/>
              <w:lang w:val="de-DE" w:eastAsia="de-DE"/>
            </w:rPr>
          </w:pPr>
          <w:hyperlink w:anchor="_Toc12950052" w:history="1">
            <w:r w:rsidR="00A201CB" w:rsidRPr="008C6823">
              <w:rPr>
                <w:rStyle w:val="Hyperlink"/>
                <w:noProof/>
              </w:rPr>
              <w:t>6</w:t>
            </w:r>
            <w:r w:rsidR="00A201CB">
              <w:rPr>
                <w:rFonts w:asciiTheme="minorHAnsi" w:eastAsiaTheme="minorEastAsia" w:hAnsiTheme="minorHAnsi"/>
                <w:noProof/>
                <w:lang w:val="de-DE" w:eastAsia="de-DE"/>
              </w:rPr>
              <w:tab/>
            </w:r>
            <w:r w:rsidR="00A201CB" w:rsidRPr="008C6823">
              <w:rPr>
                <w:rStyle w:val="Hyperlink"/>
                <w:noProof/>
              </w:rPr>
              <w:t>Troubleshooting</w:t>
            </w:r>
            <w:r w:rsidR="00A201CB">
              <w:rPr>
                <w:noProof/>
                <w:webHidden/>
              </w:rPr>
              <w:tab/>
            </w:r>
            <w:r w:rsidR="00A201CB">
              <w:rPr>
                <w:noProof/>
                <w:webHidden/>
              </w:rPr>
              <w:fldChar w:fldCharType="begin"/>
            </w:r>
            <w:r w:rsidR="00A201CB">
              <w:rPr>
                <w:noProof/>
                <w:webHidden/>
              </w:rPr>
              <w:instrText xml:space="preserve"> PAGEREF _Toc12950052 \h </w:instrText>
            </w:r>
            <w:r w:rsidR="00A201CB">
              <w:rPr>
                <w:noProof/>
                <w:webHidden/>
              </w:rPr>
            </w:r>
            <w:r w:rsidR="00A201CB">
              <w:rPr>
                <w:noProof/>
                <w:webHidden/>
              </w:rPr>
              <w:fldChar w:fldCharType="separate"/>
            </w:r>
            <w:r w:rsidR="001546FF">
              <w:rPr>
                <w:noProof/>
                <w:webHidden/>
              </w:rPr>
              <w:t>20</w:t>
            </w:r>
            <w:r w:rsidR="00A201CB">
              <w:rPr>
                <w:noProof/>
                <w:webHidden/>
              </w:rPr>
              <w:fldChar w:fldCharType="end"/>
            </w:r>
          </w:hyperlink>
        </w:p>
        <w:p w14:paraId="364CA60F" w14:textId="54F73D46" w:rsidR="00A201CB" w:rsidRDefault="00064164">
          <w:pPr>
            <w:pStyle w:val="Verzeichnis3"/>
            <w:tabs>
              <w:tab w:val="left" w:pos="1200"/>
              <w:tab w:val="right" w:leader="dot" w:pos="9629"/>
            </w:tabs>
            <w:rPr>
              <w:rFonts w:asciiTheme="minorHAnsi" w:eastAsiaTheme="minorEastAsia" w:hAnsiTheme="minorHAnsi"/>
              <w:noProof/>
              <w:lang w:val="de-DE" w:eastAsia="de-DE"/>
            </w:rPr>
          </w:pPr>
          <w:hyperlink w:anchor="_Toc12950053" w:history="1">
            <w:r w:rsidR="00A201CB" w:rsidRPr="008C6823">
              <w:rPr>
                <w:rStyle w:val="Hyperlink"/>
                <w:noProof/>
              </w:rPr>
              <w:t>6.1.1</w:t>
            </w:r>
            <w:r w:rsidR="00A201CB">
              <w:rPr>
                <w:rFonts w:asciiTheme="minorHAnsi" w:eastAsiaTheme="minorEastAsia" w:hAnsiTheme="minorHAnsi"/>
                <w:noProof/>
                <w:lang w:val="de-DE" w:eastAsia="de-DE"/>
              </w:rPr>
              <w:tab/>
            </w:r>
            <w:r w:rsidR="00A201CB" w:rsidRPr="008C6823">
              <w:rPr>
                <w:rStyle w:val="Hyperlink"/>
                <w:noProof/>
              </w:rPr>
              <w:t>Visual Studio / Visual C++ / Environment Variable MSVC_BIN</w:t>
            </w:r>
            <w:r w:rsidR="00A201CB">
              <w:rPr>
                <w:noProof/>
                <w:webHidden/>
              </w:rPr>
              <w:tab/>
            </w:r>
            <w:r w:rsidR="00A201CB">
              <w:rPr>
                <w:noProof/>
                <w:webHidden/>
              </w:rPr>
              <w:fldChar w:fldCharType="begin"/>
            </w:r>
            <w:r w:rsidR="00A201CB">
              <w:rPr>
                <w:noProof/>
                <w:webHidden/>
              </w:rPr>
              <w:instrText xml:space="preserve"> PAGEREF _Toc12950053 \h </w:instrText>
            </w:r>
            <w:r w:rsidR="00A201CB">
              <w:rPr>
                <w:noProof/>
                <w:webHidden/>
              </w:rPr>
            </w:r>
            <w:r w:rsidR="00A201CB">
              <w:rPr>
                <w:noProof/>
                <w:webHidden/>
              </w:rPr>
              <w:fldChar w:fldCharType="separate"/>
            </w:r>
            <w:r w:rsidR="001546FF">
              <w:rPr>
                <w:noProof/>
                <w:webHidden/>
              </w:rPr>
              <w:t>20</w:t>
            </w:r>
            <w:r w:rsidR="00A201CB">
              <w:rPr>
                <w:noProof/>
                <w:webHidden/>
              </w:rPr>
              <w:fldChar w:fldCharType="end"/>
            </w:r>
          </w:hyperlink>
        </w:p>
        <w:p w14:paraId="358B4C77" w14:textId="78B73AF6" w:rsidR="00A201CB" w:rsidRDefault="00064164">
          <w:pPr>
            <w:pStyle w:val="Verzeichnis3"/>
            <w:tabs>
              <w:tab w:val="left" w:pos="1200"/>
              <w:tab w:val="right" w:leader="dot" w:pos="9629"/>
            </w:tabs>
            <w:rPr>
              <w:rFonts w:asciiTheme="minorHAnsi" w:eastAsiaTheme="minorEastAsia" w:hAnsiTheme="minorHAnsi"/>
              <w:noProof/>
              <w:lang w:val="de-DE" w:eastAsia="de-DE"/>
            </w:rPr>
          </w:pPr>
          <w:hyperlink w:anchor="_Toc12950054" w:history="1">
            <w:r w:rsidR="00A201CB" w:rsidRPr="008C6823">
              <w:rPr>
                <w:rStyle w:val="Hyperlink"/>
                <w:noProof/>
              </w:rPr>
              <w:t>6.1.2</w:t>
            </w:r>
            <w:r w:rsidR="00A201CB">
              <w:rPr>
                <w:rFonts w:asciiTheme="minorHAnsi" w:eastAsiaTheme="minorEastAsia" w:hAnsiTheme="minorHAnsi"/>
                <w:noProof/>
                <w:lang w:val="de-DE" w:eastAsia="de-DE"/>
              </w:rPr>
              <w:tab/>
            </w:r>
            <w:r w:rsidR="00A201CB" w:rsidRPr="008C6823">
              <w:rPr>
                <w:rStyle w:val="Hyperlink"/>
                <w:noProof/>
              </w:rPr>
              <w:t>visual.lic</w:t>
            </w:r>
            <w:r w:rsidR="00A201CB">
              <w:rPr>
                <w:noProof/>
                <w:webHidden/>
              </w:rPr>
              <w:tab/>
            </w:r>
            <w:r w:rsidR="00A201CB">
              <w:rPr>
                <w:noProof/>
                <w:webHidden/>
              </w:rPr>
              <w:fldChar w:fldCharType="begin"/>
            </w:r>
            <w:r w:rsidR="00A201CB">
              <w:rPr>
                <w:noProof/>
                <w:webHidden/>
              </w:rPr>
              <w:instrText xml:space="preserve"> PAGEREF _Toc12950054 \h </w:instrText>
            </w:r>
            <w:r w:rsidR="00A201CB">
              <w:rPr>
                <w:noProof/>
                <w:webHidden/>
              </w:rPr>
            </w:r>
            <w:r w:rsidR="00A201CB">
              <w:rPr>
                <w:noProof/>
                <w:webHidden/>
              </w:rPr>
              <w:fldChar w:fldCharType="separate"/>
            </w:r>
            <w:r w:rsidR="001546FF">
              <w:rPr>
                <w:noProof/>
                <w:webHidden/>
              </w:rPr>
              <w:t>21</w:t>
            </w:r>
            <w:r w:rsidR="00A201CB">
              <w:rPr>
                <w:noProof/>
                <w:webHidden/>
              </w:rPr>
              <w:fldChar w:fldCharType="end"/>
            </w:r>
          </w:hyperlink>
        </w:p>
        <w:p w14:paraId="7032E292" w14:textId="497A558C" w:rsidR="00E36ED5" w:rsidRDefault="0006199E">
          <w:r>
            <w:rPr>
              <w:b/>
              <w:bCs/>
            </w:rPr>
            <w:fldChar w:fldCharType="end"/>
          </w:r>
        </w:p>
      </w:sdtContent>
    </w:sdt>
    <w:p w14:paraId="6B2AF625" w14:textId="77777777" w:rsidR="00316E66" w:rsidRPr="008A0A0C" w:rsidRDefault="004718EF" w:rsidP="0030258C">
      <w:pPr>
        <w:pStyle w:val="berschrift1"/>
        <w:rPr>
          <w:w w:val="100"/>
        </w:rPr>
      </w:pPr>
      <w:bookmarkStart w:id="1" w:name="_Toc12950024"/>
      <w:r>
        <w:rPr>
          <w:w w:val="100"/>
        </w:rPr>
        <w:lastRenderedPageBreak/>
        <w:t>Overview</w:t>
      </w:r>
      <w:bookmarkEnd w:id="1"/>
    </w:p>
    <w:p w14:paraId="6A31D410" w14:textId="382CEE3B" w:rsidR="00316E66" w:rsidRDefault="004C578F" w:rsidP="00EA177A">
      <w:r>
        <w:t xml:space="preserve">This </w:t>
      </w:r>
      <w:r w:rsidR="004718EF">
        <w:t>docu</w:t>
      </w:r>
      <w:r w:rsidR="00156AAE">
        <w:t xml:space="preserve">ment describes the </w:t>
      </w:r>
      <w:r w:rsidR="00CD7105">
        <w:t xml:space="preserve">installation of </w:t>
      </w:r>
      <w:r w:rsidR="00254432" w:rsidRPr="00E916AA">
        <w:rPr>
          <w:rStyle w:val="Blue"/>
          <w:b/>
          <w:bCs/>
          <w:color w:val="4F81BD" w:themeColor="accent1"/>
        </w:rPr>
        <w:t>radCASE</w:t>
      </w:r>
      <w:r w:rsidR="00254432" w:rsidRPr="00254432">
        <w:rPr>
          <w:rStyle w:val="Blue"/>
          <w:b/>
          <w:bCs/>
          <w:color w:val="auto"/>
        </w:rPr>
        <w:t>,</w:t>
      </w:r>
      <w:r w:rsidR="00254432">
        <w:t xml:space="preserve"> </w:t>
      </w:r>
      <w:r w:rsidR="00CD7105">
        <w:t>Microsoft Visual Studio (VS)</w:t>
      </w:r>
      <w:r>
        <w:t xml:space="preserve"> and </w:t>
      </w:r>
      <w:r w:rsidR="00A60B51">
        <w:t xml:space="preserve">the </w:t>
      </w:r>
      <w:r>
        <w:t>licensing</w:t>
      </w:r>
      <w:r w:rsidR="004059E8">
        <w:t xml:space="preserve"> of </w:t>
      </w:r>
      <w:r w:rsidR="00A41722" w:rsidRPr="00E916AA">
        <w:rPr>
          <w:rStyle w:val="Blue"/>
          <w:b/>
          <w:bCs/>
          <w:color w:val="4F81BD" w:themeColor="accent1"/>
        </w:rPr>
        <w:t>radCASE</w:t>
      </w:r>
      <w:r w:rsidR="00315480">
        <w:t>.</w:t>
      </w:r>
    </w:p>
    <w:p w14:paraId="14A155F0" w14:textId="006A9EF8" w:rsidR="004C578F" w:rsidRDefault="004C578F" w:rsidP="00EA177A"/>
    <w:p w14:paraId="156134BD" w14:textId="46D1864E" w:rsidR="00254432" w:rsidRPr="00254432" w:rsidRDefault="00254432" w:rsidP="00EA177A">
      <w:r>
        <w:t>For experience</w:t>
      </w:r>
      <w:r w:rsidR="000E28FF">
        <w:t>d</w:t>
      </w:r>
      <w:r>
        <w:t xml:space="preserve"> users a quick installation guide is available see </w:t>
      </w:r>
      <w:r w:rsidRPr="00B976DA">
        <w:rPr>
          <w:color w:val="0070C0"/>
        </w:rPr>
        <w:fldChar w:fldCharType="begin"/>
      </w:r>
      <w:r w:rsidRPr="00B976DA">
        <w:rPr>
          <w:color w:val="0070C0"/>
        </w:rPr>
        <w:instrText xml:space="preserve"> REF _Ref11144320 \h  \* MERGEFORMAT </w:instrText>
      </w:r>
      <w:r w:rsidRPr="00B976DA">
        <w:rPr>
          <w:color w:val="0070C0"/>
        </w:rPr>
      </w:r>
      <w:r w:rsidRPr="00B976DA">
        <w:rPr>
          <w:color w:val="0070C0"/>
        </w:rPr>
        <w:fldChar w:fldCharType="separate"/>
      </w:r>
      <w:r w:rsidRPr="00B976DA">
        <w:rPr>
          <w:color w:val="0070C0"/>
        </w:rPr>
        <w:t>Quick installation guide</w:t>
      </w:r>
      <w:r w:rsidRPr="00B976DA">
        <w:rPr>
          <w:color w:val="0070C0"/>
        </w:rPr>
        <w:fldChar w:fldCharType="end"/>
      </w:r>
      <w:r>
        <w:t>. For uncertain users and in case of trouble a detailed instruction is given:</w:t>
      </w:r>
    </w:p>
    <w:p w14:paraId="6F1AE350" w14:textId="390E47A0" w:rsidR="00984EEF" w:rsidRDefault="00984EEF" w:rsidP="00EA177A"/>
    <w:p w14:paraId="73DE92F9" w14:textId="2D2BD0C7" w:rsidR="00254432" w:rsidRDefault="00254432" w:rsidP="00254432">
      <w:pPr>
        <w:pStyle w:val="rcAufzhlung"/>
      </w:pPr>
      <w:r>
        <w:t xml:space="preserve">Installation of </w:t>
      </w:r>
      <w:r w:rsidRPr="00E916AA">
        <w:rPr>
          <w:rStyle w:val="Blue"/>
          <w:b/>
          <w:bCs/>
          <w:color w:val="4F81BD" w:themeColor="accent1"/>
        </w:rPr>
        <w:t>radCASE</w:t>
      </w:r>
      <w:r w:rsidRPr="00254432">
        <w:rPr>
          <w:rStyle w:val="Blue"/>
          <w:b/>
          <w:bCs/>
          <w:color w:val="auto"/>
        </w:rPr>
        <w:t xml:space="preserve">: </w:t>
      </w:r>
      <w:r w:rsidRPr="00B012F3">
        <w:rPr>
          <w:rStyle w:val="Blue"/>
          <w:b/>
          <w:bCs/>
          <w:color w:val="0070C0"/>
        </w:rPr>
        <w:fldChar w:fldCharType="begin"/>
      </w:r>
      <w:r w:rsidRPr="00B012F3">
        <w:rPr>
          <w:rStyle w:val="Blue"/>
          <w:b/>
          <w:bCs/>
          <w:color w:val="0070C0"/>
        </w:rPr>
        <w:instrText xml:space="preserve"> REF _Ref11144502 \h  \* MERGEFORMAT </w:instrText>
      </w:r>
      <w:r w:rsidRPr="00B012F3">
        <w:rPr>
          <w:rStyle w:val="Blue"/>
          <w:b/>
          <w:bCs/>
          <w:color w:val="0070C0"/>
        </w:rPr>
      </w:r>
      <w:r w:rsidRPr="00B012F3">
        <w:rPr>
          <w:rStyle w:val="Blue"/>
          <w:b/>
          <w:bCs/>
          <w:color w:val="0070C0"/>
        </w:rPr>
        <w:fldChar w:fldCharType="separate"/>
      </w:r>
      <w:r w:rsidRPr="00B012F3">
        <w:rPr>
          <w:color w:val="0070C0"/>
          <w:lang w:val="en-US"/>
        </w:rPr>
        <w:t>Installation</w:t>
      </w:r>
      <w:r w:rsidRPr="00B012F3">
        <w:rPr>
          <w:rStyle w:val="Blue"/>
          <w:b/>
          <w:bCs/>
          <w:color w:val="0070C0"/>
        </w:rPr>
        <w:fldChar w:fldCharType="end"/>
      </w:r>
    </w:p>
    <w:p w14:paraId="484FFFDB" w14:textId="76DA6EC3" w:rsidR="001448BC" w:rsidRDefault="002F3969" w:rsidP="00B41271">
      <w:pPr>
        <w:pStyle w:val="rcAufzhlung"/>
      </w:pPr>
      <w:r>
        <w:fldChar w:fldCharType="begin"/>
      </w:r>
      <w:r w:rsidR="00325463" w:rsidRPr="00921075">
        <w:rPr>
          <w:rStyle w:val="rcVerweis"/>
        </w:rPr>
        <w:instrText xml:space="preserve"> REF _Ref351040041 \h \* CHARFORMAT </w:instrText>
      </w:r>
      <w:r>
        <w:fldChar w:fldCharType="separate"/>
      </w:r>
      <w:r w:rsidR="00B012F3" w:rsidRPr="00B012F3">
        <w:rPr>
          <w:rStyle w:val="rcVerweis"/>
        </w:rPr>
        <w:t>Installation of Microsoft Visual Studio/C++ Express</w:t>
      </w:r>
      <w:r>
        <w:fldChar w:fldCharType="end"/>
      </w:r>
    </w:p>
    <w:p w14:paraId="72718F52" w14:textId="53BDAC76" w:rsidR="00031806" w:rsidRDefault="009709C7" w:rsidP="00B976DA">
      <w:pPr>
        <w:pStyle w:val="rcAufzhlung"/>
      </w:pPr>
      <w:r>
        <w:fldChar w:fldCharType="begin"/>
      </w:r>
      <w:r w:rsidRPr="00921075">
        <w:rPr>
          <w:rStyle w:val="rcVerweis"/>
        </w:rPr>
        <w:instrText xml:space="preserve"> REF _Ref351380393 \h \* CHARFORMAT </w:instrText>
      </w:r>
      <w:r>
        <w:fldChar w:fldCharType="separate"/>
      </w:r>
      <w:r w:rsidR="008233B0" w:rsidRPr="008233B0">
        <w:rPr>
          <w:rStyle w:val="rcVerweis"/>
        </w:rPr>
        <w:t>Licensing Procedures</w:t>
      </w:r>
      <w:r>
        <w:fldChar w:fldCharType="end"/>
      </w:r>
      <w:r>
        <w:br/>
      </w:r>
      <w:r w:rsidR="0051177B">
        <w:t xml:space="preserve">If </w:t>
      </w:r>
      <w:r w:rsidR="00D57B8D" w:rsidRPr="00874260">
        <w:t xml:space="preserve">you bought a license </w:t>
      </w:r>
      <w:r w:rsidR="0051177B">
        <w:t xml:space="preserve">of radCASE, follow the steps in chapter </w:t>
      </w:r>
      <w:r w:rsidR="00E858E6">
        <w:fldChar w:fldCharType="begin"/>
      </w:r>
      <w:r w:rsidR="008C27A7" w:rsidRPr="00921075">
        <w:rPr>
          <w:rStyle w:val="rcVerweis"/>
        </w:rPr>
        <w:instrText xml:space="preserve"> REF _Ref351380393 \h \* CHARFORMAT </w:instrText>
      </w:r>
      <w:r w:rsidR="00E858E6">
        <w:fldChar w:fldCharType="separate"/>
      </w:r>
      <w:r w:rsidR="008233B0" w:rsidRPr="008233B0">
        <w:rPr>
          <w:rStyle w:val="rcVerweis"/>
        </w:rPr>
        <w:t>Licensing Procedures</w:t>
      </w:r>
      <w:r w:rsidR="00E858E6">
        <w:fldChar w:fldCharType="end"/>
      </w:r>
      <w:r w:rsidR="00A401A0">
        <w:t xml:space="preserve">. </w:t>
      </w:r>
      <w:r w:rsidR="00966421">
        <w:br/>
      </w:r>
      <w:r w:rsidR="00A401A0">
        <w:t>If not, skip this step.</w:t>
      </w:r>
      <w:r w:rsidR="001D7C05">
        <w:t xml:space="preserve"> You can sti</w:t>
      </w:r>
      <w:r w:rsidR="005E5D02">
        <w:t>l</w:t>
      </w:r>
      <w:r w:rsidR="001D7C05">
        <w:t xml:space="preserve">l work in the </w:t>
      </w:r>
      <w:r w:rsidR="00F3316F">
        <w:t xml:space="preserve">trial </w:t>
      </w:r>
      <w:r w:rsidR="001D7C05">
        <w:t>mode</w:t>
      </w:r>
      <w:r w:rsidR="001F47F1">
        <w:t xml:space="preserve"> (refer to </w:t>
      </w:r>
      <w:r w:rsidR="001F47F1" w:rsidRPr="001F47F1">
        <w:t>Information on the radCASE Trial License</w:t>
      </w:r>
      <w:r w:rsidR="001F47F1">
        <w:t xml:space="preserve"> in the Readme First)</w:t>
      </w:r>
    </w:p>
    <w:p w14:paraId="2E8E0B87" w14:textId="77777777" w:rsidR="00B976DA" w:rsidRDefault="00B976DA" w:rsidP="00B976DA">
      <w:pPr>
        <w:pStyle w:val="rcAufzhlung"/>
        <w:numPr>
          <w:ilvl w:val="0"/>
          <w:numId w:val="0"/>
        </w:numPr>
        <w:ind w:left="360"/>
      </w:pPr>
    </w:p>
    <w:p w14:paraId="09944097" w14:textId="3BB4DC76" w:rsidR="00316E66" w:rsidRDefault="002C1702" w:rsidP="003E67ED">
      <w:pPr>
        <w:pStyle w:val="rcAufzhlung"/>
        <w:numPr>
          <w:ilvl w:val="0"/>
          <w:numId w:val="0"/>
        </w:numPr>
        <w:ind w:left="360" w:hanging="360"/>
      </w:pPr>
      <w:r>
        <w:t xml:space="preserve">If </w:t>
      </w:r>
      <w:r w:rsidR="003E67ED">
        <w:t>problems</w:t>
      </w:r>
      <w:r w:rsidR="009B75F4">
        <w:t xml:space="preserve"> </w:t>
      </w:r>
      <w:r w:rsidR="00C526D4">
        <w:t>occur</w:t>
      </w:r>
      <w:r w:rsidR="003E67ED">
        <w:t xml:space="preserve">, check out the </w:t>
      </w:r>
      <w:r w:rsidR="00403695">
        <w:t xml:space="preserve">document </w:t>
      </w:r>
      <w:r w:rsidR="00403695" w:rsidRPr="00403695">
        <w:rPr>
          <w:b/>
        </w:rPr>
        <w:t>FAQ.pdf</w:t>
      </w:r>
      <w:r w:rsidR="00403695">
        <w:t xml:space="preserve"> and the </w:t>
      </w:r>
      <w:r w:rsidR="003E67ED">
        <w:t xml:space="preserve">chapter </w:t>
      </w:r>
      <w:r w:rsidR="0006199E">
        <w:fldChar w:fldCharType="begin"/>
      </w:r>
      <w:r w:rsidR="00867EF6" w:rsidRPr="00921075">
        <w:rPr>
          <w:rStyle w:val="rcVerweis"/>
        </w:rPr>
        <w:instrText xml:space="preserve"> REF _Ref339014135 \h \* CHARFORMAT </w:instrText>
      </w:r>
      <w:r w:rsidR="0006199E">
        <w:fldChar w:fldCharType="separate"/>
      </w:r>
      <w:r w:rsidR="008233B0" w:rsidRPr="008233B0">
        <w:rPr>
          <w:rStyle w:val="rcVerweis"/>
        </w:rPr>
        <w:t>Troubleshooting</w:t>
      </w:r>
      <w:r w:rsidR="0006199E">
        <w:fldChar w:fldCharType="end"/>
      </w:r>
      <w:r w:rsidR="00377CBF">
        <w:t>.</w:t>
      </w:r>
    </w:p>
    <w:p w14:paraId="4EBCE9C2" w14:textId="6A0BC676" w:rsidR="00254432" w:rsidRDefault="00254432" w:rsidP="00254432">
      <w:pPr>
        <w:pStyle w:val="berschrift1"/>
      </w:pPr>
      <w:bookmarkStart w:id="2" w:name="_Ref11144320"/>
      <w:bookmarkStart w:id="3" w:name="_Toc12950025"/>
      <w:r>
        <w:lastRenderedPageBreak/>
        <w:t>Quick installation guide</w:t>
      </w:r>
      <w:bookmarkEnd w:id="2"/>
      <w:bookmarkEnd w:id="3"/>
    </w:p>
    <w:p w14:paraId="0601E3B4" w14:textId="77CA664C" w:rsidR="00254432" w:rsidRDefault="00CA2519" w:rsidP="00CF3B0B">
      <w:pPr>
        <w:pStyle w:val="Listenabsatz"/>
        <w:numPr>
          <w:ilvl w:val="0"/>
          <w:numId w:val="35"/>
        </w:numPr>
        <w:spacing w:line="360" w:lineRule="auto"/>
        <w:rPr>
          <w:rStyle w:val="rcFileOrPath"/>
          <w:i w:val="0"/>
        </w:rPr>
      </w:pPr>
      <w:r>
        <w:rPr>
          <w:lang w:eastAsia="de-DE"/>
        </w:rPr>
        <w:t xml:space="preserve">Download and install </w:t>
      </w:r>
      <w:r w:rsidR="00254432" w:rsidRPr="00254432">
        <w:rPr>
          <w:rStyle w:val="Blue"/>
          <w:b/>
          <w:bCs/>
          <w:color w:val="4F81BD" w:themeColor="accent1"/>
        </w:rPr>
        <w:t>radCASE</w:t>
      </w:r>
      <w:r>
        <w:rPr>
          <w:rStyle w:val="rcFileOrPath"/>
          <w:i w:val="0"/>
        </w:rPr>
        <w:t>:</w:t>
      </w:r>
    </w:p>
    <w:p w14:paraId="4CDA6D5D" w14:textId="6845250C" w:rsidR="00CA2519" w:rsidRDefault="00064164" w:rsidP="00CA2519">
      <w:pPr>
        <w:pStyle w:val="Listenabsatz"/>
        <w:spacing w:line="360" w:lineRule="auto"/>
        <w:rPr>
          <w:lang w:val="en-US" w:eastAsia="de-DE"/>
        </w:rPr>
      </w:pPr>
      <w:hyperlink r:id="rId21" w:history="1">
        <w:r w:rsidR="00CA2519" w:rsidRPr="00267AC5">
          <w:rPr>
            <w:rStyle w:val="Hyperlink"/>
            <w:lang w:val="en-US" w:eastAsia="de-DE"/>
          </w:rPr>
          <w:t>http://download.radcase.de/</w:t>
        </w:r>
      </w:hyperlink>
      <w:r w:rsidR="00CA2519" w:rsidRPr="0067503E">
        <w:rPr>
          <w:lang w:val="en-US" w:eastAsia="de-DE"/>
        </w:rPr>
        <w:t xml:space="preserve"> </w:t>
      </w:r>
      <w:r w:rsidR="00CA2519">
        <w:rPr>
          <w:lang w:val="en-US" w:eastAsia="de-DE"/>
        </w:rPr>
        <w:t>P</w:t>
      </w:r>
      <w:r w:rsidR="00CA2519" w:rsidRPr="0067503E">
        <w:rPr>
          <w:lang w:val="en-US" w:eastAsia="de-DE"/>
        </w:rPr>
        <w:t>assword: radCASE</w:t>
      </w:r>
    </w:p>
    <w:p w14:paraId="3FAB352C" w14:textId="77777777" w:rsidR="00CA2519" w:rsidRPr="00CA2519" w:rsidRDefault="00CA2519" w:rsidP="00CA2519">
      <w:pPr>
        <w:pStyle w:val="Listenabsatz"/>
        <w:spacing w:line="360" w:lineRule="auto"/>
        <w:rPr>
          <w:lang w:val="en-US" w:eastAsia="de-DE"/>
        </w:rPr>
      </w:pPr>
    </w:p>
    <w:p w14:paraId="60C99546" w14:textId="23D9A20B" w:rsidR="00254432" w:rsidRDefault="00CF3B0B" w:rsidP="00CF3B0B">
      <w:pPr>
        <w:pStyle w:val="Listenabsatz"/>
        <w:numPr>
          <w:ilvl w:val="0"/>
          <w:numId w:val="35"/>
        </w:numPr>
        <w:spacing w:line="360" w:lineRule="auto"/>
        <w:rPr>
          <w:lang w:eastAsia="de-DE"/>
        </w:rPr>
      </w:pPr>
      <w:r>
        <w:rPr>
          <w:lang w:eastAsia="de-DE"/>
        </w:rPr>
        <w:t xml:space="preserve">Download and install </w:t>
      </w:r>
      <w:r>
        <w:t xml:space="preserve">Microsoft Visual Studio 2017 </w:t>
      </w:r>
      <w:r w:rsidRPr="00CF3B0B">
        <w:rPr>
          <w:b/>
          <w:u w:val="single"/>
        </w:rPr>
        <w:t>Express</w:t>
      </w:r>
      <w:r w:rsidRPr="00CF3B0B">
        <w:t>:</w:t>
      </w:r>
    </w:p>
    <w:p w14:paraId="1523C26F" w14:textId="7E75AAD1" w:rsidR="00CA2519" w:rsidRPr="00CA2519" w:rsidRDefault="00064164" w:rsidP="00CA2519">
      <w:pPr>
        <w:pStyle w:val="Listenabsatz"/>
        <w:spacing w:line="360" w:lineRule="auto"/>
        <w:rPr>
          <w:lang w:val="en-US" w:eastAsia="de-DE"/>
        </w:rPr>
      </w:pPr>
      <w:hyperlink r:id="rId22" w:history="1">
        <w:r w:rsidR="0067503E" w:rsidRPr="0067503E">
          <w:rPr>
            <w:rStyle w:val="Hyperlink"/>
            <w:lang w:val="en-US" w:eastAsia="de-DE"/>
          </w:rPr>
          <w:t>http://download.radcase.de/</w:t>
        </w:r>
      </w:hyperlink>
      <w:r w:rsidR="0067503E" w:rsidRPr="0067503E">
        <w:rPr>
          <w:lang w:val="en-US" w:eastAsia="de-DE"/>
        </w:rPr>
        <w:t xml:space="preserve"> </w:t>
      </w:r>
      <w:r w:rsidR="0067503E">
        <w:rPr>
          <w:lang w:val="en-US" w:eastAsia="de-DE"/>
        </w:rPr>
        <w:t>P</w:t>
      </w:r>
      <w:r w:rsidR="0067503E" w:rsidRPr="0067503E">
        <w:rPr>
          <w:lang w:val="en-US" w:eastAsia="de-DE"/>
        </w:rPr>
        <w:t>assword: radCASE</w:t>
      </w:r>
    </w:p>
    <w:p w14:paraId="4E796D9F" w14:textId="2AC3B1C9" w:rsidR="00CF3B0B" w:rsidRDefault="0067503E" w:rsidP="00CF3B0B">
      <w:pPr>
        <w:pStyle w:val="Listenabsatz"/>
        <w:spacing w:line="360" w:lineRule="auto"/>
        <w:rPr>
          <w:rStyle w:val="Hyperlink"/>
          <w:lang w:eastAsia="de-DE"/>
        </w:rPr>
      </w:pPr>
      <w:r>
        <w:rPr>
          <w:lang w:val="en-US" w:eastAsia="de-DE"/>
        </w:rPr>
        <w:t>Microsoft server</w:t>
      </w:r>
      <w:r w:rsidR="00CA2519">
        <w:rPr>
          <w:lang w:val="en-US" w:eastAsia="de-DE"/>
        </w:rPr>
        <w:t xml:space="preserve">: </w:t>
      </w:r>
      <w:hyperlink r:id="rId23" w:history="1">
        <w:r w:rsidR="00CF3B0B" w:rsidRPr="0005243E">
          <w:rPr>
            <w:rStyle w:val="Hyperlink"/>
            <w:lang w:eastAsia="de-DE"/>
          </w:rPr>
          <w:t>https://visualstudio.microsoft.com/de/vs/express/</w:t>
        </w:r>
      </w:hyperlink>
    </w:p>
    <w:p w14:paraId="30883873" w14:textId="77777777" w:rsidR="00CA2519" w:rsidRDefault="00CA2519" w:rsidP="00CF3B0B">
      <w:pPr>
        <w:pStyle w:val="Listenabsatz"/>
        <w:spacing w:line="360" w:lineRule="auto"/>
        <w:rPr>
          <w:lang w:eastAsia="de-DE"/>
        </w:rPr>
      </w:pPr>
    </w:p>
    <w:p w14:paraId="778E9B33" w14:textId="13BAE830" w:rsidR="00CF3B0B" w:rsidRDefault="00CF3B0B" w:rsidP="00CF3B0B">
      <w:pPr>
        <w:pStyle w:val="Listenabsatz"/>
        <w:numPr>
          <w:ilvl w:val="0"/>
          <w:numId w:val="35"/>
        </w:numPr>
        <w:spacing w:line="360" w:lineRule="auto"/>
        <w:rPr>
          <w:lang w:eastAsia="de-DE"/>
        </w:rPr>
      </w:pPr>
      <w:r>
        <w:rPr>
          <w:lang w:eastAsia="de-DE"/>
        </w:rPr>
        <w:t>Download and install the Dongle driver:</w:t>
      </w:r>
    </w:p>
    <w:p w14:paraId="7156C595" w14:textId="34E3797D" w:rsidR="0067503E" w:rsidRDefault="00064164" w:rsidP="0067503E">
      <w:pPr>
        <w:pStyle w:val="Listenabsatz"/>
        <w:spacing w:line="360" w:lineRule="auto"/>
        <w:rPr>
          <w:lang w:val="en-US" w:eastAsia="de-DE"/>
        </w:rPr>
      </w:pPr>
      <w:hyperlink r:id="rId24" w:history="1">
        <w:r w:rsidR="0067503E" w:rsidRPr="00267AC5">
          <w:rPr>
            <w:rStyle w:val="Hyperlink"/>
            <w:lang w:val="en-US" w:eastAsia="de-DE"/>
          </w:rPr>
          <w:t>http://download.radcase.de/</w:t>
        </w:r>
      </w:hyperlink>
      <w:r w:rsidR="0067503E" w:rsidRPr="0067503E">
        <w:rPr>
          <w:lang w:val="en-US" w:eastAsia="de-DE"/>
        </w:rPr>
        <w:t xml:space="preserve"> </w:t>
      </w:r>
      <w:r w:rsidR="0067503E">
        <w:rPr>
          <w:lang w:val="en-US" w:eastAsia="de-DE"/>
        </w:rPr>
        <w:t>P</w:t>
      </w:r>
      <w:r w:rsidR="0067503E" w:rsidRPr="0067503E">
        <w:rPr>
          <w:lang w:val="en-US" w:eastAsia="de-DE"/>
        </w:rPr>
        <w:t>assword: radCASE</w:t>
      </w:r>
    </w:p>
    <w:p w14:paraId="684BB6F3" w14:textId="6B6DCDB1" w:rsidR="00CA2519" w:rsidRDefault="0067503E" w:rsidP="00CF3B0B">
      <w:pPr>
        <w:pStyle w:val="Listenabsatz"/>
        <w:spacing w:line="360" w:lineRule="auto"/>
        <w:rPr>
          <w:lang w:val="en-US" w:eastAsia="de-DE"/>
        </w:rPr>
      </w:pPr>
      <w:r>
        <w:rPr>
          <w:lang w:val="en-US" w:eastAsia="de-DE"/>
        </w:rPr>
        <w:t>Gemalto server:</w:t>
      </w:r>
      <w:r w:rsidR="00CA2519">
        <w:rPr>
          <w:lang w:val="en-US" w:eastAsia="de-DE"/>
        </w:rPr>
        <w:t xml:space="preserve"> </w:t>
      </w:r>
    </w:p>
    <w:p w14:paraId="4B052FA3" w14:textId="544A0884" w:rsidR="00CF3B0B" w:rsidRDefault="00064164" w:rsidP="00CF3B0B">
      <w:pPr>
        <w:pStyle w:val="Listenabsatz"/>
        <w:spacing w:line="360" w:lineRule="auto"/>
        <w:rPr>
          <w:rStyle w:val="Hyperlink"/>
          <w:lang w:eastAsia="de-DE"/>
        </w:rPr>
      </w:pPr>
      <w:hyperlink r:id="rId25" w:history="1">
        <w:r w:rsidR="001F114E" w:rsidRPr="001F114E">
          <w:rPr>
            <w:rStyle w:val="Hyperlink"/>
            <w:lang w:eastAsia="de-DE"/>
          </w:rPr>
          <w:t>https://supportportal.gemalto.com/csm?id=kb_article_view&amp;sys_kb_id=61fb0ee1dbd2e78cfe0aff3dbf9619ab&amp;sysparm_article=KB0018320</w:t>
        </w:r>
      </w:hyperlink>
    </w:p>
    <w:p w14:paraId="37359F99" w14:textId="77777777" w:rsidR="00CA2519" w:rsidRDefault="00CA2519" w:rsidP="00CF3B0B">
      <w:pPr>
        <w:pStyle w:val="Listenabsatz"/>
        <w:spacing w:line="360" w:lineRule="auto"/>
        <w:rPr>
          <w:lang w:eastAsia="de-DE"/>
        </w:rPr>
      </w:pPr>
    </w:p>
    <w:p w14:paraId="71F84EA7" w14:textId="4CE763F0" w:rsidR="00CF3B0B" w:rsidRDefault="00CF3B0B" w:rsidP="00CF3B0B">
      <w:pPr>
        <w:pStyle w:val="Listenabsatz"/>
        <w:numPr>
          <w:ilvl w:val="0"/>
          <w:numId w:val="35"/>
        </w:numPr>
        <w:spacing w:line="360" w:lineRule="auto"/>
        <w:rPr>
          <w:lang w:eastAsia="de-DE"/>
        </w:rPr>
      </w:pPr>
      <w:r>
        <w:rPr>
          <w:lang w:eastAsia="de-DE"/>
        </w:rPr>
        <w:t xml:space="preserve">Copy your personal license file into your radEDIT folder: </w:t>
      </w:r>
      <w:r>
        <w:t>%ProgramFiles%\radCASE\</w:t>
      </w:r>
      <w:r>
        <w:rPr>
          <w:lang w:eastAsia="de-DE"/>
        </w:rPr>
        <w:t>radEDIT</w:t>
      </w:r>
    </w:p>
    <w:p w14:paraId="63F1CB2C" w14:textId="77777777" w:rsidR="00CA2519" w:rsidRDefault="00CA2519" w:rsidP="00CA2519">
      <w:pPr>
        <w:pStyle w:val="Listenabsatz"/>
        <w:spacing w:line="360" w:lineRule="auto"/>
        <w:rPr>
          <w:lang w:eastAsia="de-DE"/>
        </w:rPr>
      </w:pPr>
    </w:p>
    <w:p w14:paraId="610B0C99" w14:textId="5B73ADB4" w:rsidR="001F114E" w:rsidRPr="00254432" w:rsidRDefault="001F114E" w:rsidP="001F114E">
      <w:pPr>
        <w:pStyle w:val="Listenabsatz"/>
        <w:numPr>
          <w:ilvl w:val="0"/>
          <w:numId w:val="35"/>
        </w:numPr>
        <w:spacing w:line="360" w:lineRule="auto"/>
        <w:rPr>
          <w:lang w:eastAsia="de-DE"/>
        </w:rPr>
      </w:pPr>
      <w:r>
        <w:rPr>
          <w:lang w:eastAsia="de-DE"/>
        </w:rPr>
        <w:t xml:space="preserve">Start </w:t>
      </w:r>
      <w:r w:rsidRPr="00254432">
        <w:rPr>
          <w:rStyle w:val="Blue"/>
          <w:b/>
          <w:bCs/>
          <w:color w:val="4F81BD" w:themeColor="accent1"/>
        </w:rPr>
        <w:t>radCASE</w:t>
      </w:r>
    </w:p>
    <w:p w14:paraId="347C7F41" w14:textId="783ADDB3" w:rsidR="00E06045" w:rsidRDefault="00E06045" w:rsidP="00E06045">
      <w:pPr>
        <w:pStyle w:val="berschrift1"/>
        <w:rPr>
          <w:w w:val="100"/>
        </w:rPr>
      </w:pPr>
      <w:bookmarkStart w:id="4" w:name="_Ref381964231"/>
      <w:bookmarkStart w:id="5" w:name="_Toc1052323"/>
      <w:bookmarkStart w:id="6" w:name="_Toc12950026"/>
      <w:r>
        <w:rPr>
          <w:w w:val="100"/>
        </w:rPr>
        <w:lastRenderedPageBreak/>
        <w:t>Installation of radCASE</w:t>
      </w:r>
      <w:bookmarkEnd w:id="4"/>
      <w:bookmarkEnd w:id="5"/>
      <w:bookmarkEnd w:id="6"/>
    </w:p>
    <w:p w14:paraId="348D52EF" w14:textId="77777777" w:rsidR="00E06045" w:rsidRDefault="00E06045" w:rsidP="00E06045">
      <w:pPr>
        <w:pStyle w:val="berschrift2"/>
        <w:rPr>
          <w:lang w:val="en-US"/>
        </w:rPr>
      </w:pPr>
      <w:bookmarkStart w:id="7" w:name="_Toc1052321"/>
      <w:bookmarkStart w:id="8" w:name="_Toc12950027"/>
      <w:r>
        <w:rPr>
          <w:lang w:val="en-US"/>
        </w:rPr>
        <w:t>Software Requirements</w:t>
      </w:r>
      <w:bookmarkEnd w:id="7"/>
      <w:bookmarkEnd w:id="8"/>
    </w:p>
    <w:tbl>
      <w:tblPr>
        <w:tblStyle w:val="rcTable5"/>
        <w:tblW w:w="0" w:type="auto"/>
        <w:tblLayout w:type="fixed"/>
        <w:tblLook w:val="04A0" w:firstRow="1" w:lastRow="0" w:firstColumn="1" w:lastColumn="0" w:noHBand="0" w:noVBand="1"/>
      </w:tblPr>
      <w:tblGrid>
        <w:gridCol w:w="737"/>
        <w:gridCol w:w="9185"/>
      </w:tblGrid>
      <w:tr w:rsidR="00E06045" w14:paraId="6DED9B86" w14:textId="77777777" w:rsidTr="00E06045">
        <w:tc>
          <w:tcPr>
            <w:cnfStyle w:val="001000000000" w:firstRow="0" w:lastRow="0" w:firstColumn="1" w:lastColumn="0" w:oddVBand="0" w:evenVBand="0" w:oddHBand="0" w:evenHBand="0" w:firstRowFirstColumn="0" w:firstRowLastColumn="0" w:lastRowFirstColumn="0" w:lastRowLastColumn="0"/>
            <w:tcW w:w="737" w:type="dxa"/>
          </w:tcPr>
          <w:p w14:paraId="2CB37C15" w14:textId="77777777" w:rsidR="00E06045" w:rsidRDefault="00E06045" w:rsidP="00E06045">
            <w:pPr>
              <w:rPr>
                <w:lang w:val="en-US"/>
              </w:rPr>
            </w:pPr>
            <w:r>
              <w:rPr>
                <w:noProof/>
                <w:lang w:val="de-DE" w:eastAsia="de-DE"/>
              </w:rPr>
              <w:drawing>
                <wp:inline distT="0" distB="0" distL="0" distR="0" wp14:anchorId="2B9B956D" wp14:editId="0AC04E91">
                  <wp:extent cx="311650" cy="351155"/>
                  <wp:effectExtent l="0" t="0" r="0" b="0"/>
                  <wp:docPr id="3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11650" cy="351155"/>
                          </a:xfrm>
                          <a:prstGeom prst="rect">
                            <a:avLst/>
                          </a:prstGeom>
                          <a:noFill/>
                          <a:ln w="9525">
                            <a:noFill/>
                            <a:miter lim="800000"/>
                            <a:headEnd/>
                            <a:tailEnd/>
                          </a:ln>
                        </pic:spPr>
                      </pic:pic>
                    </a:graphicData>
                  </a:graphic>
                </wp:inline>
              </w:drawing>
            </w:r>
          </w:p>
        </w:tc>
        <w:tc>
          <w:tcPr>
            <w:tcW w:w="9185" w:type="dxa"/>
          </w:tcPr>
          <w:p w14:paraId="7CAC029F" w14:textId="77777777" w:rsidR="00E06045" w:rsidRDefault="00E06045" w:rsidP="00E06045">
            <w:pPr>
              <w:cnfStyle w:val="000000000000" w:firstRow="0" w:lastRow="0" w:firstColumn="0" w:lastColumn="0" w:oddVBand="0" w:evenVBand="0" w:oddHBand="0" w:evenHBand="0" w:firstRowFirstColumn="0" w:firstRowLastColumn="0" w:lastRowFirstColumn="0" w:lastRowLastColumn="0"/>
              <w:rPr>
                <w:lang w:val="en-US"/>
              </w:rPr>
            </w:pPr>
            <w:r w:rsidRPr="009C79DC">
              <w:rPr>
                <w:b/>
                <w:lang w:val="en-US"/>
              </w:rPr>
              <w:t>Administrator rights are required</w:t>
            </w:r>
            <w:r>
              <w:rPr>
                <w:lang w:val="en-US"/>
              </w:rPr>
              <w:t xml:space="preserve"> on your computer for the </w:t>
            </w:r>
            <w:r w:rsidRPr="00E14E33">
              <w:rPr>
                <w:i/>
                <w:lang w:val="en-US"/>
              </w:rPr>
              <w:t>installation, first-time setup and licensing</w:t>
            </w:r>
            <w:r>
              <w:rPr>
                <w:lang w:val="en-US"/>
              </w:rPr>
              <w:t xml:space="preserve"> of </w:t>
            </w:r>
            <w:r w:rsidRPr="00CF6426">
              <w:rPr>
                <w:rFonts w:eastAsiaTheme="minorEastAsia" w:cs="Times New Roman"/>
                <w:b/>
                <w:bCs/>
                <w:color w:val="4F81BD" w:themeColor="accent1"/>
              </w:rPr>
              <w:t>radCASE</w:t>
            </w:r>
            <w:r>
              <w:rPr>
                <w:lang w:val="en-US"/>
              </w:rPr>
              <w:t xml:space="preserve"> as well as for the </w:t>
            </w:r>
            <w:r w:rsidRPr="00E14E33">
              <w:rPr>
                <w:i/>
                <w:lang w:val="en-US"/>
              </w:rPr>
              <w:t>installation of 3</w:t>
            </w:r>
            <w:r w:rsidRPr="00E14E33">
              <w:rPr>
                <w:i/>
                <w:vertAlign w:val="superscript"/>
                <w:lang w:val="en-US"/>
              </w:rPr>
              <w:t>rd</w:t>
            </w:r>
            <w:r w:rsidRPr="00E14E33">
              <w:rPr>
                <w:i/>
                <w:lang w:val="en-US"/>
              </w:rPr>
              <w:t>-party software</w:t>
            </w:r>
            <w:r>
              <w:rPr>
                <w:lang w:val="en-US"/>
              </w:rPr>
              <w:t>.</w:t>
            </w:r>
          </w:p>
        </w:tc>
      </w:tr>
    </w:tbl>
    <w:p w14:paraId="4F7456FE" w14:textId="77777777" w:rsidR="00E06045" w:rsidRDefault="00E06045" w:rsidP="00E06045">
      <w:pPr>
        <w:rPr>
          <w:lang w:eastAsia="de-DE"/>
        </w:rPr>
      </w:pPr>
    </w:p>
    <w:tbl>
      <w:tblPr>
        <w:tblStyle w:val="rcTable5"/>
        <w:tblW w:w="0" w:type="auto"/>
        <w:tblLayout w:type="fixed"/>
        <w:tblLook w:val="04A0" w:firstRow="1" w:lastRow="0" w:firstColumn="1" w:lastColumn="0" w:noHBand="0" w:noVBand="1"/>
      </w:tblPr>
      <w:tblGrid>
        <w:gridCol w:w="737"/>
        <w:gridCol w:w="9185"/>
      </w:tblGrid>
      <w:tr w:rsidR="00E06045" w14:paraId="73C24607" w14:textId="77777777" w:rsidTr="00955D2E">
        <w:trPr>
          <w:trHeight w:val="164"/>
        </w:trPr>
        <w:tc>
          <w:tcPr>
            <w:cnfStyle w:val="001000000000" w:firstRow="0" w:lastRow="0" w:firstColumn="1" w:lastColumn="0" w:oddVBand="0" w:evenVBand="0" w:oddHBand="0" w:evenHBand="0" w:firstRowFirstColumn="0" w:firstRowLastColumn="0" w:lastRowFirstColumn="0" w:lastRowLastColumn="0"/>
            <w:tcW w:w="737" w:type="dxa"/>
          </w:tcPr>
          <w:p w14:paraId="3D3A3D18" w14:textId="77777777" w:rsidR="00E06045" w:rsidRDefault="00E06045" w:rsidP="00E06045">
            <w:pPr>
              <w:rPr>
                <w:lang w:val="en-US"/>
              </w:rPr>
            </w:pPr>
            <w:r>
              <w:rPr>
                <w:noProof/>
                <w:lang w:val="de-DE" w:eastAsia="de-DE"/>
              </w:rPr>
              <w:drawing>
                <wp:inline distT="0" distB="0" distL="0" distR="0" wp14:anchorId="0E92CD99" wp14:editId="30E60D8C">
                  <wp:extent cx="311650" cy="351155"/>
                  <wp:effectExtent l="0" t="0" r="0" b="0"/>
                  <wp:docPr id="4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11650" cy="351155"/>
                          </a:xfrm>
                          <a:prstGeom prst="rect">
                            <a:avLst/>
                          </a:prstGeom>
                          <a:noFill/>
                          <a:ln w="9525">
                            <a:noFill/>
                            <a:miter lim="800000"/>
                            <a:headEnd/>
                            <a:tailEnd/>
                          </a:ln>
                        </pic:spPr>
                      </pic:pic>
                    </a:graphicData>
                  </a:graphic>
                </wp:inline>
              </w:drawing>
            </w:r>
          </w:p>
        </w:tc>
        <w:tc>
          <w:tcPr>
            <w:tcW w:w="9185" w:type="dxa"/>
          </w:tcPr>
          <w:p w14:paraId="7E468DFE" w14:textId="6F1A28BD" w:rsidR="00E06045" w:rsidRPr="00955D2E" w:rsidRDefault="007A3DEF" w:rsidP="00955D2E">
            <w:pPr>
              <w:cnfStyle w:val="000000000000" w:firstRow="0" w:lastRow="0" w:firstColumn="0" w:lastColumn="0" w:oddVBand="0" w:evenVBand="0" w:oddHBand="0" w:evenHBand="0" w:firstRowFirstColumn="0" w:firstRowLastColumn="0" w:lastRowFirstColumn="0" w:lastRowLastColumn="0"/>
              <w:rPr>
                <w:lang w:val="en-US"/>
              </w:rPr>
            </w:pPr>
            <w:r w:rsidRPr="00955D2E">
              <w:rPr>
                <w:lang w:val="en-US"/>
              </w:rPr>
              <w:t xml:space="preserve">The installation file as well the installation process can </w:t>
            </w:r>
            <w:r w:rsidR="00955D2E">
              <w:rPr>
                <w:lang w:val="en-US"/>
              </w:rPr>
              <w:t>cause</w:t>
            </w:r>
            <w:r w:rsidRPr="00955D2E">
              <w:rPr>
                <w:lang w:val="en-US"/>
              </w:rPr>
              <w:t xml:space="preserve"> </w:t>
            </w:r>
            <w:r w:rsidRPr="00955D2E">
              <w:rPr>
                <w:b/>
                <w:lang w:val="en-US"/>
              </w:rPr>
              <w:t>anti-vi</w:t>
            </w:r>
            <w:r w:rsidR="00955D2E" w:rsidRPr="00955D2E">
              <w:rPr>
                <w:b/>
                <w:lang w:val="en-US"/>
              </w:rPr>
              <w:t>rus warnings</w:t>
            </w:r>
            <w:r w:rsidR="00955D2E" w:rsidRPr="00955D2E">
              <w:rPr>
                <w:lang w:val="en-US"/>
              </w:rPr>
              <w:t xml:space="preserve"> depending on your a</w:t>
            </w:r>
            <w:r w:rsidRPr="00955D2E">
              <w:rPr>
                <w:lang w:val="en-US"/>
              </w:rPr>
              <w:t xml:space="preserve">ntivirus software. In </w:t>
            </w:r>
            <w:r w:rsidR="000E28FF">
              <w:rPr>
                <w:lang w:val="en-US"/>
              </w:rPr>
              <w:t xml:space="preserve">this </w:t>
            </w:r>
            <w:r w:rsidRPr="00955D2E">
              <w:rPr>
                <w:lang w:val="en-US"/>
              </w:rPr>
              <w:t xml:space="preserve">case, disconnect </w:t>
            </w:r>
            <w:r w:rsidR="00955D2E" w:rsidRPr="00955D2E">
              <w:rPr>
                <w:lang w:val="en-US"/>
              </w:rPr>
              <w:t xml:space="preserve">your network </w:t>
            </w:r>
            <w:r w:rsidR="00955D2E">
              <w:rPr>
                <w:lang w:val="en-US"/>
              </w:rPr>
              <w:t xml:space="preserve">interfaces (LAN / WLAN) </w:t>
            </w:r>
            <w:r w:rsidR="00955D2E" w:rsidRPr="00955D2E">
              <w:rPr>
                <w:lang w:val="en-US"/>
              </w:rPr>
              <w:t>and disable your antivirus software.</w:t>
            </w:r>
          </w:p>
        </w:tc>
      </w:tr>
    </w:tbl>
    <w:p w14:paraId="7F056503" w14:textId="77777777" w:rsidR="00E06045" w:rsidRDefault="00E06045" w:rsidP="00E06045">
      <w:pPr>
        <w:rPr>
          <w:lang w:eastAsia="de-DE"/>
        </w:rPr>
      </w:pPr>
    </w:p>
    <w:tbl>
      <w:tblPr>
        <w:tblStyle w:val="rcTable5"/>
        <w:tblW w:w="0" w:type="auto"/>
        <w:tblLayout w:type="fixed"/>
        <w:tblLook w:val="04A0" w:firstRow="1" w:lastRow="0" w:firstColumn="1" w:lastColumn="0" w:noHBand="0" w:noVBand="1"/>
      </w:tblPr>
      <w:tblGrid>
        <w:gridCol w:w="737"/>
        <w:gridCol w:w="9185"/>
      </w:tblGrid>
      <w:tr w:rsidR="00E06045" w14:paraId="6A71484A" w14:textId="77777777" w:rsidTr="00E06045">
        <w:tc>
          <w:tcPr>
            <w:cnfStyle w:val="001000000000" w:firstRow="0" w:lastRow="0" w:firstColumn="1" w:lastColumn="0" w:oddVBand="0" w:evenVBand="0" w:oddHBand="0" w:evenHBand="0" w:firstRowFirstColumn="0" w:firstRowLastColumn="0" w:lastRowFirstColumn="0" w:lastRowLastColumn="0"/>
            <w:tcW w:w="737" w:type="dxa"/>
          </w:tcPr>
          <w:p w14:paraId="0D0128A4" w14:textId="77777777" w:rsidR="00E06045" w:rsidRDefault="00E06045" w:rsidP="00E06045">
            <w:pPr>
              <w:rPr>
                <w:lang w:val="en-US"/>
              </w:rPr>
            </w:pPr>
            <w:r>
              <w:rPr>
                <w:noProof/>
                <w:lang w:val="de-DE" w:eastAsia="de-DE"/>
              </w:rPr>
              <w:drawing>
                <wp:inline distT="0" distB="0" distL="0" distR="0" wp14:anchorId="04A278B9" wp14:editId="67FE01E9">
                  <wp:extent cx="311650" cy="351155"/>
                  <wp:effectExtent l="0" t="0" r="0" b="0"/>
                  <wp:docPr id="4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11650" cy="351155"/>
                          </a:xfrm>
                          <a:prstGeom prst="rect">
                            <a:avLst/>
                          </a:prstGeom>
                          <a:noFill/>
                          <a:ln w="9525">
                            <a:noFill/>
                            <a:miter lim="800000"/>
                            <a:headEnd/>
                            <a:tailEnd/>
                          </a:ln>
                        </pic:spPr>
                      </pic:pic>
                    </a:graphicData>
                  </a:graphic>
                </wp:inline>
              </w:drawing>
            </w:r>
          </w:p>
        </w:tc>
        <w:tc>
          <w:tcPr>
            <w:tcW w:w="9185" w:type="dxa"/>
          </w:tcPr>
          <w:p w14:paraId="0080DB7F" w14:textId="77777777" w:rsidR="00E06045" w:rsidRDefault="00E06045" w:rsidP="00E06045">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Read Access to the registry is required </w:t>
            </w:r>
            <w:r w:rsidRPr="00735F55">
              <w:rPr>
                <w:lang w:val="en-US"/>
              </w:rPr>
              <w:t xml:space="preserve">for the </w:t>
            </w:r>
            <w:r w:rsidRPr="00E14E33">
              <w:rPr>
                <w:i/>
                <w:lang w:val="en-US"/>
              </w:rPr>
              <w:t>usage</w:t>
            </w:r>
            <w:r w:rsidRPr="00735F55">
              <w:rPr>
                <w:lang w:val="en-US"/>
              </w:rPr>
              <w:t xml:space="preserve"> of </w:t>
            </w:r>
            <w:r w:rsidRPr="00CF6426">
              <w:rPr>
                <w:rFonts w:eastAsiaTheme="minorEastAsia" w:cs="Times New Roman"/>
                <w:b/>
                <w:bCs/>
                <w:color w:val="4F81BD" w:themeColor="accent1"/>
              </w:rPr>
              <w:t>radCASE</w:t>
            </w:r>
            <w:r>
              <w:rPr>
                <w:lang w:val="en-US"/>
              </w:rPr>
              <w:t xml:space="preserve"> </w:t>
            </w:r>
            <w:r w:rsidRPr="00735F55">
              <w:rPr>
                <w:lang w:val="en-US"/>
              </w:rPr>
              <w:t>as well as for Visual Studio.</w:t>
            </w:r>
            <w:r>
              <w:rPr>
                <w:b/>
                <w:lang w:val="en-US"/>
              </w:rPr>
              <w:t xml:space="preserve"> </w:t>
            </w:r>
            <w:r>
              <w:rPr>
                <w:lang w:val="en-US"/>
              </w:rPr>
              <w:t xml:space="preserve">The following command on the command </w:t>
            </w:r>
            <w:r w:rsidRPr="001839E2">
              <w:rPr>
                <w:lang w:val="en-US"/>
              </w:rPr>
              <w:t>prompt</w:t>
            </w:r>
            <w:r>
              <w:rPr>
                <w:lang w:val="en-US"/>
              </w:rPr>
              <w:t xml:space="preserve"> must complete without errors: </w:t>
            </w:r>
            <w:r w:rsidRPr="008D71DD">
              <w:rPr>
                <w:rFonts w:ascii="Courier New" w:hAnsi="Courier New" w:cs="Courier New"/>
                <w:sz w:val="20"/>
                <w:szCs w:val="20"/>
                <w:lang w:val="en-US"/>
              </w:rPr>
              <w:t>reg query HKEY_LOCAL_MACHINE</w:t>
            </w:r>
            <w:r w:rsidRPr="001839E2">
              <w:rPr>
                <w:lang w:val="en-US"/>
              </w:rPr>
              <w:t>.</w:t>
            </w:r>
            <w:r>
              <w:rPr>
                <w:lang w:val="en-US"/>
              </w:rPr>
              <w:t xml:space="preserve"> For more information refer to the FAQ.pdf.</w:t>
            </w:r>
          </w:p>
        </w:tc>
      </w:tr>
    </w:tbl>
    <w:p w14:paraId="16EF1EB8" w14:textId="77777777" w:rsidR="00E06045" w:rsidRPr="00453F7D" w:rsidRDefault="00E06045" w:rsidP="00E06045">
      <w:pPr>
        <w:rPr>
          <w:lang w:eastAsia="de-DE"/>
        </w:rPr>
      </w:pPr>
    </w:p>
    <w:p w14:paraId="6E7A43FF" w14:textId="77777777" w:rsidR="00E06045" w:rsidRPr="00453F7D" w:rsidRDefault="00E06045" w:rsidP="00E06045">
      <w:pPr>
        <w:rPr>
          <w:lang w:val="en-US" w:eastAsia="de-DE"/>
        </w:rPr>
      </w:pPr>
    </w:p>
    <w:tbl>
      <w:tblPr>
        <w:tblStyle w:val="rcTable1"/>
        <w:tblW w:w="5000" w:type="pct"/>
        <w:tblInd w:w="0" w:type="dxa"/>
        <w:tblLook w:val="04A0" w:firstRow="1" w:lastRow="0" w:firstColumn="1" w:lastColumn="0" w:noHBand="0" w:noVBand="1"/>
      </w:tblPr>
      <w:tblGrid>
        <w:gridCol w:w="1794"/>
        <w:gridCol w:w="8061"/>
      </w:tblGrid>
      <w:tr w:rsidR="00E06045" w14:paraId="62FEE904" w14:textId="77777777" w:rsidTr="00E06045">
        <w:trPr>
          <w:cnfStyle w:val="100000000000" w:firstRow="1" w:lastRow="0" w:firstColumn="0" w:lastColumn="0" w:oddVBand="0" w:evenVBand="0" w:oddHBand="0" w:evenHBand="0" w:firstRowFirstColumn="0" w:firstRowLastColumn="0" w:lastRowFirstColumn="0" w:lastRowLastColumn="0"/>
          <w:trHeight w:val="340"/>
        </w:trPr>
        <w:tc>
          <w:tcPr>
            <w:tcW w:w="910" w:type="pct"/>
          </w:tcPr>
          <w:p w14:paraId="638F6E98" w14:textId="77777777" w:rsidR="00E06045" w:rsidRDefault="00E06045" w:rsidP="00E06045">
            <w:pPr>
              <w:rPr>
                <w:lang w:eastAsia="de-DE"/>
              </w:rPr>
            </w:pPr>
            <w:r>
              <w:rPr>
                <w:lang w:eastAsia="de-DE"/>
              </w:rPr>
              <w:t>Component</w:t>
            </w:r>
          </w:p>
        </w:tc>
        <w:tc>
          <w:tcPr>
            <w:tcW w:w="4090" w:type="pct"/>
          </w:tcPr>
          <w:p w14:paraId="109298DC" w14:textId="77777777" w:rsidR="00E06045" w:rsidRDefault="00E06045" w:rsidP="00E06045">
            <w:pPr>
              <w:rPr>
                <w:lang w:eastAsia="de-DE"/>
              </w:rPr>
            </w:pPr>
            <w:r>
              <w:rPr>
                <w:lang w:eastAsia="de-DE"/>
              </w:rPr>
              <w:t>Version / Information</w:t>
            </w:r>
          </w:p>
        </w:tc>
      </w:tr>
      <w:tr w:rsidR="00E06045" w:rsidRPr="00E616B5" w14:paraId="6A8C68CA" w14:textId="77777777" w:rsidTr="00E06045">
        <w:trPr>
          <w:trHeight w:val="340"/>
        </w:trPr>
        <w:tc>
          <w:tcPr>
            <w:tcW w:w="910" w:type="pct"/>
          </w:tcPr>
          <w:p w14:paraId="683E2806" w14:textId="77777777" w:rsidR="00E06045" w:rsidRDefault="00E06045" w:rsidP="00E06045">
            <w:pPr>
              <w:rPr>
                <w:lang w:eastAsia="de-DE"/>
              </w:rPr>
            </w:pPr>
            <w:r>
              <w:rPr>
                <w:lang w:eastAsia="de-DE"/>
              </w:rPr>
              <w:t>Operating System</w:t>
            </w:r>
          </w:p>
        </w:tc>
        <w:tc>
          <w:tcPr>
            <w:tcW w:w="4090" w:type="pct"/>
          </w:tcPr>
          <w:p w14:paraId="33926BC3" w14:textId="77777777" w:rsidR="00E06045" w:rsidRDefault="00E06045" w:rsidP="00E06045">
            <w:pPr>
              <w:rPr>
                <w:lang w:eastAsia="de-DE"/>
              </w:rPr>
            </w:pPr>
            <w:r>
              <w:rPr>
                <w:lang w:eastAsia="de-DE"/>
              </w:rPr>
              <w:t>Windows 10</w:t>
            </w:r>
          </w:p>
          <w:p w14:paraId="133CDBCE" w14:textId="77777777" w:rsidR="00E06045" w:rsidRDefault="00E06045" w:rsidP="00E06045">
            <w:pPr>
              <w:rPr>
                <w:lang w:eastAsia="de-DE"/>
              </w:rPr>
            </w:pPr>
            <w:r>
              <w:rPr>
                <w:lang w:eastAsia="de-DE"/>
              </w:rPr>
              <w:t>Windows 8/8.1</w:t>
            </w:r>
          </w:p>
          <w:p w14:paraId="20C917A6" w14:textId="77777777" w:rsidR="00E06045" w:rsidRDefault="00E06045" w:rsidP="00E06045">
            <w:pPr>
              <w:rPr>
                <w:lang w:eastAsia="de-DE"/>
              </w:rPr>
            </w:pPr>
            <w:r>
              <w:rPr>
                <w:lang w:eastAsia="de-DE"/>
              </w:rPr>
              <w:t>Windows 7</w:t>
            </w:r>
          </w:p>
          <w:p w14:paraId="5D9CFC6A" w14:textId="77777777" w:rsidR="00E06045" w:rsidRDefault="00E06045" w:rsidP="00E06045">
            <w:pPr>
              <w:rPr>
                <w:lang w:eastAsia="de-DE"/>
              </w:rPr>
            </w:pPr>
          </w:p>
        </w:tc>
      </w:tr>
      <w:tr w:rsidR="00E06045" w:rsidRPr="00E616B5" w14:paraId="565B2F2A" w14:textId="77777777" w:rsidTr="00E06045">
        <w:trPr>
          <w:trHeight w:val="340"/>
        </w:trPr>
        <w:tc>
          <w:tcPr>
            <w:tcW w:w="910" w:type="pct"/>
          </w:tcPr>
          <w:p w14:paraId="279CF802" w14:textId="77777777" w:rsidR="00E06045" w:rsidRDefault="00E06045" w:rsidP="00E06045">
            <w:pPr>
              <w:rPr>
                <w:lang w:eastAsia="de-DE"/>
              </w:rPr>
            </w:pPr>
            <w:r>
              <w:rPr>
                <w:lang w:eastAsia="de-DE"/>
              </w:rPr>
              <w:t xml:space="preserve">Microsoft </w:t>
            </w:r>
          </w:p>
          <w:p w14:paraId="4BE32A69" w14:textId="77777777" w:rsidR="00E06045" w:rsidRDefault="00E06045" w:rsidP="00E06045">
            <w:pPr>
              <w:rPr>
                <w:lang w:eastAsia="de-DE"/>
              </w:rPr>
            </w:pPr>
            <w:r>
              <w:rPr>
                <w:lang w:eastAsia="de-DE"/>
              </w:rPr>
              <w:t>Visual Studio (VS)</w:t>
            </w:r>
          </w:p>
        </w:tc>
        <w:tc>
          <w:tcPr>
            <w:tcW w:w="4090" w:type="pct"/>
          </w:tcPr>
          <w:p w14:paraId="64DED522" w14:textId="77777777" w:rsidR="00E06045" w:rsidRDefault="00E06045" w:rsidP="00E06045">
            <w:pPr>
              <w:rPr>
                <w:lang w:eastAsia="de-DE"/>
              </w:rPr>
            </w:pPr>
            <w:r>
              <w:rPr>
                <w:lang w:eastAsia="de-DE"/>
              </w:rPr>
              <w:t xml:space="preserve">Visual Studio 2017, 2015, 2013, 2012, 2010 </w:t>
            </w:r>
            <w:r w:rsidRPr="00A25A2D">
              <w:rPr>
                <w:b/>
                <w:lang w:eastAsia="de-DE"/>
              </w:rPr>
              <w:t>with C++</w:t>
            </w:r>
            <w:r>
              <w:rPr>
                <w:lang w:eastAsia="de-DE"/>
              </w:rPr>
              <w:t>.</w:t>
            </w:r>
            <w:r>
              <w:rPr>
                <w:lang w:eastAsia="de-DE"/>
              </w:rPr>
              <w:br/>
            </w:r>
          </w:p>
          <w:p w14:paraId="53A37522" w14:textId="77777777" w:rsidR="00E06045" w:rsidRPr="00893F06" w:rsidRDefault="00E06045" w:rsidP="00E06045">
            <w:pPr>
              <w:rPr>
                <w:i/>
                <w:lang w:eastAsia="de-DE"/>
              </w:rPr>
            </w:pPr>
            <w:r w:rsidRPr="00893F06">
              <w:rPr>
                <w:i/>
                <w:lang w:eastAsia="de-DE"/>
              </w:rPr>
              <w:t>Must be downloaded and installed separately by the user.</w:t>
            </w:r>
          </w:p>
          <w:p w14:paraId="40D175E3" w14:textId="77777777" w:rsidR="00E06045" w:rsidRDefault="00E06045" w:rsidP="00E06045">
            <w:pPr>
              <w:rPr>
                <w:rFonts w:ascii="Calibri" w:eastAsia="Calibri" w:hAnsi="Calibri"/>
                <w:lang w:val="en-US"/>
              </w:rPr>
            </w:pPr>
          </w:p>
          <w:p w14:paraId="3EA46BD1" w14:textId="77777777" w:rsidR="00E06045" w:rsidRDefault="00E06045" w:rsidP="00E06045">
            <w:pPr>
              <w:rPr>
                <w:lang w:val="en-US"/>
              </w:rPr>
            </w:pPr>
            <w:r w:rsidRPr="00D4219A">
              <w:rPr>
                <w:b/>
                <w:bCs/>
                <w:highlight w:val="yellow"/>
                <w:lang w:val="en-US"/>
              </w:rPr>
              <w:t xml:space="preserve">VS2017 Express </w:t>
            </w:r>
            <w:r w:rsidRPr="00D4219A">
              <w:rPr>
                <w:highlight w:val="yellow"/>
                <w:lang w:val="en-US"/>
              </w:rPr>
              <w:t xml:space="preserve">is </w:t>
            </w:r>
            <w:r w:rsidRPr="00D4219A">
              <w:rPr>
                <w:i/>
                <w:highlight w:val="yellow"/>
                <w:lang w:val="en-US"/>
              </w:rPr>
              <w:t>recommended</w:t>
            </w:r>
            <w:r w:rsidRPr="00D4219A">
              <w:rPr>
                <w:highlight w:val="yellow"/>
                <w:lang w:val="en-US"/>
              </w:rPr>
              <w:t xml:space="preserve"> for use with radCASE.</w:t>
            </w:r>
          </w:p>
          <w:p w14:paraId="44C90F69" w14:textId="77777777" w:rsidR="00E06045" w:rsidRDefault="00E06045" w:rsidP="00E06045">
            <w:pPr>
              <w:rPr>
                <w:lang w:val="en-US"/>
              </w:rPr>
            </w:pPr>
          </w:p>
          <w:p w14:paraId="70610ADB" w14:textId="77777777" w:rsidR="00E06045" w:rsidRDefault="00E06045" w:rsidP="00E06045">
            <w:pPr>
              <w:rPr>
                <w:lang w:val="en-US"/>
              </w:rPr>
            </w:pPr>
            <w:r w:rsidRPr="008870A2">
              <w:rPr>
                <w:b/>
                <w:lang w:val="en-US"/>
              </w:rPr>
              <w:t>VS2015</w:t>
            </w:r>
            <w:r w:rsidRPr="00A866A7">
              <w:rPr>
                <w:lang w:val="en-US"/>
              </w:rPr>
              <w:t xml:space="preserve"> may work, but </w:t>
            </w:r>
            <w:r>
              <w:rPr>
                <w:lang w:val="en-US"/>
              </w:rPr>
              <w:t xml:space="preserve">due to various problems </w:t>
            </w:r>
            <w:r w:rsidRPr="00A866A7">
              <w:rPr>
                <w:lang w:val="en-US"/>
              </w:rPr>
              <w:t xml:space="preserve">is </w:t>
            </w:r>
            <w:r w:rsidRPr="006C238B">
              <w:rPr>
                <w:i/>
                <w:lang w:val="en-US"/>
              </w:rPr>
              <w:t>not recommended</w:t>
            </w:r>
            <w:r>
              <w:rPr>
                <w:lang w:val="en-US"/>
              </w:rPr>
              <w:t>.</w:t>
            </w:r>
          </w:p>
          <w:p w14:paraId="55EA59FC" w14:textId="77777777" w:rsidR="00E06045" w:rsidRDefault="00E06045" w:rsidP="00E06045">
            <w:pPr>
              <w:rPr>
                <w:lang w:val="en-US"/>
              </w:rPr>
            </w:pPr>
            <w:r w:rsidRPr="00A866A7">
              <w:rPr>
                <w:lang w:val="en-US"/>
              </w:rPr>
              <w:t xml:space="preserve">IMACS will </w:t>
            </w:r>
            <w:r>
              <w:rPr>
                <w:lang w:val="en-US"/>
              </w:rPr>
              <w:t xml:space="preserve">not </w:t>
            </w:r>
            <w:r w:rsidRPr="00A866A7">
              <w:rPr>
                <w:lang w:val="en-US"/>
              </w:rPr>
              <w:t xml:space="preserve">provide </w:t>
            </w:r>
            <w:r>
              <w:rPr>
                <w:lang w:val="en-US"/>
              </w:rPr>
              <w:t xml:space="preserve">any </w:t>
            </w:r>
            <w:r w:rsidRPr="00A866A7">
              <w:rPr>
                <w:lang w:val="en-US"/>
              </w:rPr>
              <w:t>support when using VS2015</w:t>
            </w:r>
            <w:r>
              <w:rPr>
                <w:lang w:val="en-US"/>
              </w:rPr>
              <w:t>.</w:t>
            </w:r>
          </w:p>
          <w:p w14:paraId="3BA57A8C" w14:textId="2FCE0C63" w:rsidR="00E06045" w:rsidRPr="003A4DD8" w:rsidRDefault="00E06045" w:rsidP="00955D2E">
            <w:pPr>
              <w:rPr>
                <w:lang w:eastAsia="de-DE"/>
              </w:rPr>
            </w:pPr>
          </w:p>
        </w:tc>
      </w:tr>
      <w:tr w:rsidR="00E06045" w:rsidRPr="00E616B5" w14:paraId="7BC6ED7B" w14:textId="77777777" w:rsidTr="00E06045">
        <w:trPr>
          <w:trHeight w:val="340"/>
        </w:trPr>
        <w:tc>
          <w:tcPr>
            <w:tcW w:w="910" w:type="pct"/>
          </w:tcPr>
          <w:p w14:paraId="032D4417" w14:textId="77777777" w:rsidR="00E06045" w:rsidRDefault="00E06045" w:rsidP="00E06045">
            <w:pPr>
              <w:rPr>
                <w:lang w:eastAsia="de-DE"/>
              </w:rPr>
            </w:pPr>
            <w:r>
              <w:rPr>
                <w:lang w:eastAsia="de-DE"/>
              </w:rPr>
              <w:t xml:space="preserve">Microsoft </w:t>
            </w:r>
          </w:p>
          <w:p w14:paraId="7A99D40F" w14:textId="77777777" w:rsidR="00E06045" w:rsidRDefault="00E06045" w:rsidP="00E06045">
            <w:pPr>
              <w:rPr>
                <w:lang w:eastAsia="de-DE"/>
              </w:rPr>
            </w:pPr>
            <w:r>
              <w:rPr>
                <w:lang w:eastAsia="de-DE"/>
              </w:rPr>
              <w:t>.NET Framework</w:t>
            </w:r>
          </w:p>
        </w:tc>
        <w:tc>
          <w:tcPr>
            <w:tcW w:w="4090" w:type="pct"/>
          </w:tcPr>
          <w:p w14:paraId="7A693C02" w14:textId="77777777" w:rsidR="00E06045" w:rsidRDefault="00E06045" w:rsidP="00E06045">
            <w:pPr>
              <w:rPr>
                <w:lang w:eastAsia="de-DE"/>
              </w:rPr>
            </w:pPr>
            <w:r>
              <w:rPr>
                <w:lang w:eastAsia="de-DE"/>
              </w:rPr>
              <w:t>.NET 4.0 or higher</w:t>
            </w:r>
          </w:p>
          <w:p w14:paraId="32301389" w14:textId="77777777" w:rsidR="00E06045" w:rsidRDefault="00E06045" w:rsidP="00E06045">
            <w:pPr>
              <w:rPr>
                <w:lang w:eastAsia="de-DE"/>
              </w:rPr>
            </w:pPr>
          </w:p>
          <w:p w14:paraId="796A3D84" w14:textId="77777777" w:rsidR="00E06045" w:rsidRPr="00893F06" w:rsidRDefault="00E06045" w:rsidP="00E06045">
            <w:pPr>
              <w:rPr>
                <w:i/>
                <w:lang w:eastAsia="de-DE"/>
              </w:rPr>
            </w:pPr>
            <w:r w:rsidRPr="00893F06">
              <w:rPr>
                <w:i/>
                <w:lang w:eastAsia="de-DE"/>
              </w:rPr>
              <w:t>Will be downloaded and installed by the radCASE Installer if needed.</w:t>
            </w:r>
          </w:p>
        </w:tc>
      </w:tr>
      <w:tr w:rsidR="00E06045" w:rsidRPr="00E616B5" w14:paraId="61DC19B8" w14:textId="77777777" w:rsidTr="00E06045">
        <w:trPr>
          <w:trHeight w:val="340"/>
        </w:trPr>
        <w:tc>
          <w:tcPr>
            <w:tcW w:w="910" w:type="pct"/>
          </w:tcPr>
          <w:p w14:paraId="199183B1" w14:textId="77777777" w:rsidR="00E06045" w:rsidRDefault="00E06045" w:rsidP="00E06045">
            <w:pPr>
              <w:rPr>
                <w:lang w:eastAsia="de-DE"/>
              </w:rPr>
            </w:pPr>
            <w:r>
              <w:rPr>
                <w:lang w:eastAsia="de-DE"/>
              </w:rPr>
              <w:t xml:space="preserve">Microsoft </w:t>
            </w:r>
          </w:p>
          <w:p w14:paraId="7E75E873" w14:textId="77777777" w:rsidR="00E06045" w:rsidRDefault="00E06045" w:rsidP="00E06045">
            <w:pPr>
              <w:rPr>
                <w:lang w:eastAsia="de-DE"/>
              </w:rPr>
            </w:pPr>
            <w:r>
              <w:rPr>
                <w:lang w:eastAsia="de-DE"/>
              </w:rPr>
              <w:t>Visual C++ Redistributables</w:t>
            </w:r>
          </w:p>
        </w:tc>
        <w:tc>
          <w:tcPr>
            <w:tcW w:w="4090" w:type="pct"/>
          </w:tcPr>
          <w:p w14:paraId="0C638B1A" w14:textId="77777777" w:rsidR="00E06045" w:rsidRPr="00893F06" w:rsidRDefault="00E06045" w:rsidP="00E06045">
            <w:pPr>
              <w:rPr>
                <w:i/>
                <w:lang w:eastAsia="de-DE"/>
              </w:rPr>
            </w:pPr>
            <w:r w:rsidRPr="00893F06">
              <w:rPr>
                <w:i/>
                <w:lang w:eastAsia="de-DE"/>
              </w:rPr>
              <w:t>Will be downloaded and installed by the radCASE Installer if needed.</w:t>
            </w:r>
          </w:p>
        </w:tc>
      </w:tr>
    </w:tbl>
    <w:p w14:paraId="53D3874D" w14:textId="5CA63A45" w:rsidR="00E06045" w:rsidRDefault="00E06045" w:rsidP="00E06045">
      <w:pPr>
        <w:rPr>
          <w:lang w:eastAsia="de-DE"/>
        </w:rPr>
      </w:pPr>
    </w:p>
    <w:p w14:paraId="70166179" w14:textId="19AFC045" w:rsidR="00955D2E" w:rsidRDefault="00955D2E" w:rsidP="00E06045">
      <w:pPr>
        <w:rPr>
          <w:lang w:eastAsia="de-DE"/>
        </w:rPr>
      </w:pPr>
    </w:p>
    <w:p w14:paraId="066FC573" w14:textId="101379F9" w:rsidR="00955D2E" w:rsidRDefault="00955D2E" w:rsidP="00E06045">
      <w:pPr>
        <w:rPr>
          <w:lang w:eastAsia="de-DE"/>
        </w:rPr>
      </w:pPr>
    </w:p>
    <w:p w14:paraId="563B060B" w14:textId="1C05F2F0" w:rsidR="00955D2E" w:rsidRDefault="00955D2E" w:rsidP="00E06045">
      <w:pPr>
        <w:rPr>
          <w:lang w:eastAsia="de-DE"/>
        </w:rPr>
      </w:pPr>
    </w:p>
    <w:p w14:paraId="2B45AAFE" w14:textId="77777777" w:rsidR="00955D2E" w:rsidRDefault="00955D2E" w:rsidP="00E06045">
      <w:pPr>
        <w:rPr>
          <w:lang w:eastAsia="de-DE"/>
        </w:rPr>
      </w:pPr>
    </w:p>
    <w:p w14:paraId="74FA7E8B" w14:textId="77777777" w:rsidR="00E06045" w:rsidRDefault="00E06045" w:rsidP="00E06045">
      <w:pPr>
        <w:pStyle w:val="berschrift2"/>
        <w:rPr>
          <w:lang w:val="en-US"/>
        </w:rPr>
      </w:pPr>
      <w:bookmarkStart w:id="9" w:name="_Toc1052322"/>
      <w:bookmarkStart w:id="10" w:name="_Toc12950028"/>
      <w:r>
        <w:rPr>
          <w:lang w:val="en-US"/>
        </w:rPr>
        <w:lastRenderedPageBreak/>
        <w:t>Hardware Requirements</w:t>
      </w:r>
      <w:bookmarkEnd w:id="9"/>
      <w:bookmarkEnd w:id="10"/>
    </w:p>
    <w:tbl>
      <w:tblPr>
        <w:tblStyle w:val="rcTable1"/>
        <w:tblW w:w="5000" w:type="pct"/>
        <w:tblInd w:w="0" w:type="dxa"/>
        <w:tblLook w:val="04A0" w:firstRow="1" w:lastRow="0" w:firstColumn="1" w:lastColumn="0" w:noHBand="0" w:noVBand="1"/>
      </w:tblPr>
      <w:tblGrid>
        <w:gridCol w:w="2142"/>
        <w:gridCol w:w="7713"/>
      </w:tblGrid>
      <w:tr w:rsidR="00E06045" w14:paraId="0FADB03F" w14:textId="77777777" w:rsidTr="00E06045">
        <w:trPr>
          <w:cnfStyle w:val="100000000000" w:firstRow="1" w:lastRow="0" w:firstColumn="0" w:lastColumn="0" w:oddVBand="0" w:evenVBand="0" w:oddHBand="0" w:evenHBand="0" w:firstRowFirstColumn="0" w:firstRowLastColumn="0" w:lastRowFirstColumn="0" w:lastRowLastColumn="0"/>
          <w:trHeight w:val="340"/>
        </w:trPr>
        <w:tc>
          <w:tcPr>
            <w:tcW w:w="1087" w:type="pct"/>
          </w:tcPr>
          <w:p w14:paraId="48D59813" w14:textId="77777777" w:rsidR="00E06045" w:rsidRDefault="00E06045" w:rsidP="00E06045">
            <w:pPr>
              <w:rPr>
                <w:lang w:eastAsia="de-DE"/>
              </w:rPr>
            </w:pPr>
            <w:r>
              <w:rPr>
                <w:lang w:eastAsia="de-DE"/>
              </w:rPr>
              <w:t>Component</w:t>
            </w:r>
          </w:p>
        </w:tc>
        <w:tc>
          <w:tcPr>
            <w:tcW w:w="3913" w:type="pct"/>
          </w:tcPr>
          <w:p w14:paraId="4537FB3A" w14:textId="77777777" w:rsidR="00E06045" w:rsidRDefault="00E06045" w:rsidP="00E06045">
            <w:pPr>
              <w:rPr>
                <w:lang w:eastAsia="de-DE"/>
              </w:rPr>
            </w:pPr>
            <w:r>
              <w:rPr>
                <w:lang w:eastAsia="de-DE"/>
              </w:rPr>
              <w:t>Dimension</w:t>
            </w:r>
          </w:p>
        </w:tc>
      </w:tr>
      <w:tr w:rsidR="00E06045" w:rsidRPr="00E616B5" w14:paraId="5B667AFE" w14:textId="77777777" w:rsidTr="00E06045">
        <w:trPr>
          <w:trHeight w:val="340"/>
        </w:trPr>
        <w:tc>
          <w:tcPr>
            <w:tcW w:w="1087" w:type="pct"/>
          </w:tcPr>
          <w:p w14:paraId="154F2201" w14:textId="77777777" w:rsidR="00E06045" w:rsidRDefault="00E06045" w:rsidP="00E06045">
            <w:pPr>
              <w:rPr>
                <w:lang w:eastAsia="de-DE"/>
              </w:rPr>
            </w:pPr>
            <w:r>
              <w:rPr>
                <w:lang w:eastAsia="de-DE"/>
              </w:rPr>
              <w:t>CPU</w:t>
            </w:r>
          </w:p>
        </w:tc>
        <w:tc>
          <w:tcPr>
            <w:tcW w:w="3913" w:type="pct"/>
          </w:tcPr>
          <w:p w14:paraId="17D82DEC" w14:textId="77777777" w:rsidR="00E06045" w:rsidRDefault="00E06045" w:rsidP="00E06045">
            <w:pPr>
              <w:rPr>
                <w:lang w:eastAsia="de-DE"/>
              </w:rPr>
            </w:pPr>
            <w:r>
              <w:rPr>
                <w:lang w:eastAsia="de-DE"/>
              </w:rPr>
              <w:t>2 GHz</w:t>
            </w:r>
          </w:p>
        </w:tc>
      </w:tr>
      <w:tr w:rsidR="00E06045" w:rsidRPr="00E616B5" w14:paraId="32293171" w14:textId="77777777" w:rsidTr="00E06045">
        <w:trPr>
          <w:trHeight w:val="340"/>
        </w:trPr>
        <w:tc>
          <w:tcPr>
            <w:tcW w:w="1087" w:type="pct"/>
          </w:tcPr>
          <w:p w14:paraId="05894E53" w14:textId="77777777" w:rsidR="00E06045" w:rsidRDefault="00E06045" w:rsidP="00E06045">
            <w:pPr>
              <w:rPr>
                <w:lang w:eastAsia="de-DE"/>
              </w:rPr>
            </w:pPr>
            <w:r>
              <w:rPr>
                <w:lang w:eastAsia="de-DE"/>
              </w:rPr>
              <w:t>RAM</w:t>
            </w:r>
          </w:p>
        </w:tc>
        <w:tc>
          <w:tcPr>
            <w:tcW w:w="3913" w:type="pct"/>
          </w:tcPr>
          <w:p w14:paraId="7F8E76C7" w14:textId="77777777" w:rsidR="00E06045" w:rsidRDefault="00E06045" w:rsidP="00E06045">
            <w:pPr>
              <w:rPr>
                <w:lang w:val="en-US" w:eastAsia="de-DE"/>
              </w:rPr>
            </w:pPr>
            <w:r w:rsidRPr="00A02343">
              <w:rPr>
                <w:lang w:val="en-US" w:eastAsia="de-DE"/>
              </w:rPr>
              <w:t>1 GB (32</w:t>
            </w:r>
            <w:r w:rsidRPr="00A02343">
              <w:rPr>
                <w:rFonts w:ascii="Cambria Math" w:hAnsi="Cambria Math" w:cs="Cambria Math"/>
                <w:lang w:val="en-US" w:eastAsia="de-DE"/>
              </w:rPr>
              <w:t>‐</w:t>
            </w:r>
            <w:r w:rsidRPr="00A02343">
              <w:rPr>
                <w:lang w:val="en-US" w:eastAsia="de-DE"/>
              </w:rPr>
              <w:t>bit</w:t>
            </w:r>
            <w:r>
              <w:rPr>
                <w:lang w:val="en-US" w:eastAsia="de-DE"/>
              </w:rPr>
              <w:t xml:space="preserve"> Windows)</w:t>
            </w:r>
          </w:p>
          <w:p w14:paraId="176FAC14" w14:textId="77777777" w:rsidR="00E06045" w:rsidRPr="001C4326" w:rsidRDefault="00E06045" w:rsidP="00E06045">
            <w:pPr>
              <w:rPr>
                <w:lang w:val="en-US" w:eastAsia="de-DE"/>
              </w:rPr>
            </w:pPr>
            <w:r w:rsidRPr="00A02343">
              <w:rPr>
                <w:lang w:val="en-US" w:eastAsia="de-DE"/>
              </w:rPr>
              <w:t>2 GB (64 bit</w:t>
            </w:r>
            <w:r>
              <w:rPr>
                <w:lang w:val="en-US" w:eastAsia="de-DE"/>
              </w:rPr>
              <w:t xml:space="preserve"> Windows</w:t>
            </w:r>
            <w:r w:rsidRPr="00A02343">
              <w:rPr>
                <w:lang w:val="en-US" w:eastAsia="de-DE"/>
              </w:rPr>
              <w:t>)</w:t>
            </w:r>
          </w:p>
        </w:tc>
      </w:tr>
      <w:tr w:rsidR="00E06045" w:rsidRPr="00E616B5" w14:paraId="62D4DCAF" w14:textId="77777777" w:rsidTr="00E06045">
        <w:trPr>
          <w:trHeight w:val="340"/>
        </w:trPr>
        <w:tc>
          <w:tcPr>
            <w:tcW w:w="1087" w:type="pct"/>
          </w:tcPr>
          <w:p w14:paraId="715A7C09" w14:textId="77777777" w:rsidR="00E06045" w:rsidRDefault="00E06045" w:rsidP="00E06045">
            <w:pPr>
              <w:rPr>
                <w:lang w:eastAsia="de-DE"/>
              </w:rPr>
            </w:pPr>
            <w:r>
              <w:rPr>
                <w:lang w:eastAsia="de-DE"/>
              </w:rPr>
              <w:t>Disk Space</w:t>
            </w:r>
          </w:p>
        </w:tc>
        <w:tc>
          <w:tcPr>
            <w:tcW w:w="3913" w:type="pct"/>
          </w:tcPr>
          <w:p w14:paraId="37556A1E" w14:textId="43DEA227" w:rsidR="00E06045" w:rsidRDefault="000E28FF" w:rsidP="00E06045">
            <w:pPr>
              <w:rPr>
                <w:lang w:eastAsia="de-DE"/>
              </w:rPr>
            </w:pPr>
            <w:r>
              <w:rPr>
                <w:lang w:val="en-US" w:eastAsia="de-DE"/>
              </w:rPr>
              <w:t>approx</w:t>
            </w:r>
            <w:r w:rsidR="00E06045">
              <w:rPr>
                <w:lang w:val="en-US" w:eastAsia="de-DE"/>
              </w:rPr>
              <w:t xml:space="preserve">. 300 MB (without samples), </w:t>
            </w:r>
            <w:r>
              <w:rPr>
                <w:lang w:val="en-US" w:eastAsia="de-DE"/>
              </w:rPr>
              <w:t>approx</w:t>
            </w:r>
            <w:r w:rsidR="00E06045">
              <w:rPr>
                <w:lang w:val="en-US" w:eastAsia="de-DE"/>
              </w:rPr>
              <w:t>. 600 MB (with samples)</w:t>
            </w:r>
          </w:p>
        </w:tc>
      </w:tr>
    </w:tbl>
    <w:p w14:paraId="1B2312F9" w14:textId="69DF4E32" w:rsidR="00E06045" w:rsidRDefault="00E06045" w:rsidP="00E06045">
      <w:pPr>
        <w:rPr>
          <w:lang w:eastAsia="de-DE"/>
        </w:rPr>
      </w:pPr>
    </w:p>
    <w:p w14:paraId="05580F32" w14:textId="0687AA77" w:rsidR="00E06045" w:rsidRPr="00E06045" w:rsidRDefault="00E06045" w:rsidP="00E06045">
      <w:pPr>
        <w:pStyle w:val="berschrift2"/>
        <w:rPr>
          <w:lang w:val="en-US"/>
        </w:rPr>
      </w:pPr>
      <w:bookmarkStart w:id="11" w:name="_Ref11144502"/>
      <w:bookmarkStart w:id="12" w:name="_Toc12950029"/>
      <w:r>
        <w:rPr>
          <w:lang w:val="en-US"/>
        </w:rPr>
        <w:t>Installation</w:t>
      </w:r>
      <w:bookmarkEnd w:id="11"/>
      <w:bookmarkEnd w:id="12"/>
    </w:p>
    <w:p w14:paraId="272AA8B2" w14:textId="77777777" w:rsidR="00E06045" w:rsidRDefault="00E06045" w:rsidP="00E06045">
      <w:r>
        <w:t xml:space="preserve">Start the </w:t>
      </w:r>
      <w:r w:rsidRPr="00E916AA">
        <w:rPr>
          <w:rStyle w:val="Blue"/>
          <w:b/>
          <w:bCs/>
          <w:color w:val="4F81BD" w:themeColor="accent1"/>
        </w:rPr>
        <w:t>radCASE</w:t>
      </w:r>
      <w:r>
        <w:t xml:space="preserve"> installer </w:t>
      </w:r>
      <w:r w:rsidRPr="00353E16">
        <w:rPr>
          <w:rStyle w:val="rcFileOrPath"/>
        </w:rPr>
        <w:t>radCASE</w:t>
      </w:r>
      <w:r>
        <w:rPr>
          <w:rStyle w:val="rcFileOrPath"/>
        </w:rPr>
        <w:t>_&lt;version&gt;_xxx_Setup</w:t>
      </w:r>
      <w:r w:rsidRPr="00353E16">
        <w:rPr>
          <w:rStyle w:val="rcFileOrPath"/>
        </w:rPr>
        <w:t>.exe</w:t>
      </w:r>
      <w:r>
        <w:rPr>
          <w:rStyle w:val="rcFileOrPath"/>
        </w:rPr>
        <w:t xml:space="preserve">. </w:t>
      </w:r>
      <w:r>
        <w:t xml:space="preserve"> </w:t>
      </w:r>
    </w:p>
    <w:p w14:paraId="2A968477" w14:textId="77777777" w:rsidR="00E06045" w:rsidRDefault="00E06045" w:rsidP="00E06045"/>
    <w:p w14:paraId="6B648DDD" w14:textId="77777777" w:rsidR="00E06045" w:rsidRDefault="00E06045" w:rsidP="00E06045">
      <w:r>
        <w:t>In case the “User Account Control” of Microsoft Windows pops up, allow the program to make changes by choosing “Yes”.</w:t>
      </w:r>
    </w:p>
    <w:p w14:paraId="0BA33FD0" w14:textId="77777777" w:rsidR="00E06045" w:rsidRDefault="00E06045" w:rsidP="00E06045">
      <w:r>
        <w:rPr>
          <w:noProof/>
          <w:lang w:val="de-DE" w:eastAsia="de-DE"/>
        </w:rPr>
        <w:drawing>
          <wp:inline distT="0" distB="0" distL="0" distR="0" wp14:anchorId="65BD77C6" wp14:editId="30A8C232">
            <wp:extent cx="4580255" cy="2488565"/>
            <wp:effectExtent l="0" t="0" r="0" b="0"/>
            <wp:docPr id="6" name="Grafik 6" descr="Sample User Account Control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mple User Account Control dialog bo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0255" cy="2488565"/>
                    </a:xfrm>
                    <a:prstGeom prst="rect">
                      <a:avLst/>
                    </a:prstGeom>
                    <a:noFill/>
                    <a:ln>
                      <a:noFill/>
                    </a:ln>
                  </pic:spPr>
                </pic:pic>
              </a:graphicData>
            </a:graphic>
          </wp:inline>
        </w:drawing>
      </w:r>
    </w:p>
    <w:p w14:paraId="10D3D107" w14:textId="77777777" w:rsidR="00E06045" w:rsidRDefault="00E06045" w:rsidP="00E06045">
      <w:r>
        <w:t>A wizard will guide you through the installation process of radCASE.</w:t>
      </w:r>
    </w:p>
    <w:p w14:paraId="2906B171" w14:textId="77777777" w:rsidR="00E06045" w:rsidRDefault="00E06045" w:rsidP="00E06045"/>
    <w:tbl>
      <w:tblPr>
        <w:tblStyle w:val="rcTable4"/>
        <w:tblW w:w="0" w:type="auto"/>
        <w:tblLayout w:type="fixed"/>
        <w:tblLook w:val="04A0" w:firstRow="1" w:lastRow="0" w:firstColumn="1" w:lastColumn="0" w:noHBand="0" w:noVBand="1"/>
      </w:tblPr>
      <w:tblGrid>
        <w:gridCol w:w="737"/>
        <w:gridCol w:w="9185"/>
      </w:tblGrid>
      <w:tr w:rsidR="00E06045" w14:paraId="743000A9" w14:textId="77777777" w:rsidTr="00E06045">
        <w:tc>
          <w:tcPr>
            <w:cnfStyle w:val="001000000000" w:firstRow="0" w:lastRow="0" w:firstColumn="1" w:lastColumn="0" w:oddVBand="0" w:evenVBand="0" w:oddHBand="0" w:evenHBand="0" w:firstRowFirstColumn="0" w:firstRowLastColumn="0" w:lastRowFirstColumn="0" w:lastRowLastColumn="0"/>
            <w:tcW w:w="737" w:type="dxa"/>
          </w:tcPr>
          <w:p w14:paraId="00D202DD" w14:textId="77777777" w:rsidR="00E06045" w:rsidRDefault="00E06045" w:rsidP="00E06045">
            <w:pPr>
              <w:rPr>
                <w:lang w:val="en-US"/>
              </w:rPr>
            </w:pPr>
            <w:r>
              <w:rPr>
                <w:noProof/>
                <w:lang w:val="de-DE" w:eastAsia="de-DE"/>
              </w:rPr>
              <w:drawing>
                <wp:inline distT="0" distB="0" distL="0" distR="0" wp14:anchorId="552EB4C8" wp14:editId="7BDA3478">
                  <wp:extent cx="263925" cy="414000"/>
                  <wp:effectExtent l="0" t="0" r="0" b="0"/>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63925" cy="414000"/>
                          </a:xfrm>
                          <a:prstGeom prst="rect">
                            <a:avLst/>
                          </a:prstGeom>
                          <a:noFill/>
                          <a:ln w="9525">
                            <a:noFill/>
                            <a:miter lim="800000"/>
                            <a:headEnd/>
                            <a:tailEnd/>
                          </a:ln>
                        </pic:spPr>
                      </pic:pic>
                    </a:graphicData>
                  </a:graphic>
                </wp:inline>
              </w:drawing>
            </w:r>
          </w:p>
        </w:tc>
        <w:tc>
          <w:tcPr>
            <w:tcW w:w="9185" w:type="dxa"/>
          </w:tcPr>
          <w:p w14:paraId="13C47E5A" w14:textId="5A3D4E8A" w:rsidR="00E06045" w:rsidRDefault="00E06045" w:rsidP="00E0604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is recommended to </w:t>
            </w:r>
            <w:r w:rsidRPr="00EE7D55">
              <w:rPr>
                <w:b/>
                <w:lang w:val="en-US"/>
              </w:rPr>
              <w:t xml:space="preserve">leave all </w:t>
            </w:r>
            <w:r w:rsidRPr="00EE7D55">
              <w:rPr>
                <w:b/>
              </w:rPr>
              <w:t>settings at default values</w:t>
            </w:r>
            <w:r>
              <w:t xml:space="preserve">, especially for first-time users of </w:t>
            </w:r>
            <w:r w:rsidRPr="00E916AA">
              <w:rPr>
                <w:rStyle w:val="Blue"/>
                <w:b/>
                <w:bCs/>
                <w:color w:val="4F81BD" w:themeColor="accent1"/>
              </w:rPr>
              <w:t>radCASE</w:t>
            </w:r>
            <w:r>
              <w:t>.</w:t>
            </w:r>
          </w:p>
        </w:tc>
      </w:tr>
    </w:tbl>
    <w:p w14:paraId="7096410D" w14:textId="77777777" w:rsidR="00E06045" w:rsidRDefault="00E06045" w:rsidP="00E06045"/>
    <w:tbl>
      <w:tblPr>
        <w:tblStyle w:val="rcTable4"/>
        <w:tblW w:w="0" w:type="auto"/>
        <w:tblLayout w:type="fixed"/>
        <w:tblLook w:val="04A0" w:firstRow="1" w:lastRow="0" w:firstColumn="1" w:lastColumn="0" w:noHBand="0" w:noVBand="1"/>
      </w:tblPr>
      <w:tblGrid>
        <w:gridCol w:w="737"/>
        <w:gridCol w:w="9185"/>
      </w:tblGrid>
      <w:tr w:rsidR="00E06045" w14:paraId="5465F038" w14:textId="77777777" w:rsidTr="00E06045">
        <w:tc>
          <w:tcPr>
            <w:cnfStyle w:val="001000000000" w:firstRow="0" w:lastRow="0" w:firstColumn="1" w:lastColumn="0" w:oddVBand="0" w:evenVBand="0" w:oddHBand="0" w:evenHBand="0" w:firstRowFirstColumn="0" w:firstRowLastColumn="0" w:lastRowFirstColumn="0" w:lastRowLastColumn="0"/>
            <w:tcW w:w="737" w:type="dxa"/>
          </w:tcPr>
          <w:p w14:paraId="4F4A764D" w14:textId="77777777" w:rsidR="00E06045" w:rsidRDefault="00E06045" w:rsidP="00E06045">
            <w:pPr>
              <w:rPr>
                <w:lang w:val="en-US"/>
              </w:rPr>
            </w:pPr>
            <w:r>
              <w:rPr>
                <w:noProof/>
                <w:lang w:val="de-DE" w:eastAsia="de-DE"/>
              </w:rPr>
              <w:drawing>
                <wp:inline distT="0" distB="0" distL="0" distR="0" wp14:anchorId="7D1BDB4C" wp14:editId="30B8EE9E">
                  <wp:extent cx="263925" cy="414000"/>
                  <wp:effectExtent l="0" t="0" r="0" b="0"/>
                  <wp:docPr id="2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63925" cy="414000"/>
                          </a:xfrm>
                          <a:prstGeom prst="rect">
                            <a:avLst/>
                          </a:prstGeom>
                          <a:noFill/>
                          <a:ln w="9525">
                            <a:noFill/>
                            <a:miter lim="800000"/>
                            <a:headEnd/>
                            <a:tailEnd/>
                          </a:ln>
                        </pic:spPr>
                      </pic:pic>
                    </a:graphicData>
                  </a:graphic>
                </wp:inline>
              </w:drawing>
            </w:r>
          </w:p>
        </w:tc>
        <w:tc>
          <w:tcPr>
            <w:tcW w:w="9185" w:type="dxa"/>
          </w:tcPr>
          <w:p w14:paraId="76A93512" w14:textId="4EFF961F" w:rsidR="00E06045" w:rsidRDefault="00E06045" w:rsidP="00E06045">
            <w:pPr>
              <w:cnfStyle w:val="000000000000" w:firstRow="0" w:lastRow="0" w:firstColumn="0" w:lastColumn="0" w:oddVBand="0" w:evenVBand="0" w:oddHBand="0" w:evenHBand="0" w:firstRowFirstColumn="0" w:firstRowLastColumn="0" w:lastRowFirstColumn="0" w:lastRowLastColumn="0"/>
              <w:rPr>
                <w:lang w:val="en-US"/>
              </w:rPr>
            </w:pPr>
            <w:r>
              <w:rPr>
                <w:lang w:val="en-US"/>
              </w:rPr>
              <w:t>If the installer shows a warning regarding the missing Visual Studio, confirm it an</w:t>
            </w:r>
            <w:r w:rsidR="000E28FF">
              <w:rPr>
                <w:lang w:val="en-US"/>
              </w:rPr>
              <w:t>d</w:t>
            </w:r>
            <w:r>
              <w:rPr>
                <w:lang w:val="en-US"/>
              </w:rPr>
              <w:t xml:space="preserve"> continue with the installation of</w:t>
            </w:r>
            <w:r>
              <w:t xml:space="preserve"> </w:t>
            </w:r>
            <w:r w:rsidRPr="00E916AA">
              <w:rPr>
                <w:rStyle w:val="Blue"/>
                <w:b/>
                <w:bCs/>
                <w:color w:val="4F81BD" w:themeColor="accent1"/>
              </w:rPr>
              <w:t>radCASE</w:t>
            </w:r>
            <w:r>
              <w:t>.</w:t>
            </w:r>
          </w:p>
        </w:tc>
      </w:tr>
    </w:tbl>
    <w:p w14:paraId="2F96C861" w14:textId="537F2823" w:rsidR="00C10D89" w:rsidRPr="003032A8" w:rsidRDefault="00C10D89" w:rsidP="00A43843">
      <w:pPr>
        <w:rPr>
          <w:lang w:eastAsia="de-DE"/>
        </w:rPr>
      </w:pPr>
    </w:p>
    <w:p w14:paraId="46920FCC" w14:textId="5C12AC94" w:rsidR="004D7195" w:rsidRDefault="004D7195" w:rsidP="00C6460F">
      <w:pPr>
        <w:pStyle w:val="berschrift1"/>
        <w:rPr>
          <w:w w:val="100"/>
        </w:rPr>
      </w:pPr>
      <w:bookmarkStart w:id="13" w:name="_Ref351040041"/>
      <w:bookmarkStart w:id="14" w:name="_Toc12950030"/>
      <w:r>
        <w:rPr>
          <w:w w:val="100"/>
        </w:rPr>
        <w:lastRenderedPageBreak/>
        <w:t>Instal</w:t>
      </w:r>
      <w:r w:rsidR="00CE3E7C">
        <w:rPr>
          <w:w w:val="100"/>
        </w:rPr>
        <w:t>l</w:t>
      </w:r>
      <w:r w:rsidR="00A543F5">
        <w:rPr>
          <w:w w:val="100"/>
        </w:rPr>
        <w:t>ation</w:t>
      </w:r>
      <w:r w:rsidR="006205E7">
        <w:rPr>
          <w:w w:val="100"/>
        </w:rPr>
        <w:t xml:space="preserve"> of</w:t>
      </w:r>
      <w:r w:rsidR="00CE3E7C">
        <w:rPr>
          <w:w w:val="100"/>
        </w:rPr>
        <w:t xml:space="preserve"> Microsoft Visual </w:t>
      </w:r>
      <w:r w:rsidR="0048683C">
        <w:rPr>
          <w:w w:val="100"/>
        </w:rPr>
        <w:t>Studio</w:t>
      </w:r>
      <w:r w:rsidR="004926D4">
        <w:rPr>
          <w:w w:val="100"/>
        </w:rPr>
        <w:t>/C++</w:t>
      </w:r>
      <w:r w:rsidR="0048683C">
        <w:rPr>
          <w:w w:val="100"/>
        </w:rPr>
        <w:t xml:space="preserve"> </w:t>
      </w:r>
      <w:r w:rsidR="00CE3E7C" w:rsidRPr="00955D2E">
        <w:rPr>
          <w:w w:val="100"/>
          <w:u w:val="single"/>
        </w:rPr>
        <w:t>Express</w:t>
      </w:r>
      <w:bookmarkEnd w:id="13"/>
      <w:bookmarkEnd w:id="14"/>
    </w:p>
    <w:p w14:paraId="6C74E7CA" w14:textId="24D08725" w:rsidR="004D7195" w:rsidRDefault="0071349A" w:rsidP="00EB4C14">
      <w:r>
        <w:t>Microsoft V</w:t>
      </w:r>
      <w:r w:rsidRPr="00354058">
        <w:t>isual</w:t>
      </w:r>
      <w:r>
        <w:t xml:space="preserve"> Studio (VS) </w:t>
      </w:r>
      <w:r w:rsidR="004D7195">
        <w:t xml:space="preserve">is required for the </w:t>
      </w:r>
      <w:r w:rsidR="004D7195" w:rsidRPr="00E916AA">
        <w:rPr>
          <w:rStyle w:val="Blue"/>
          <w:b/>
          <w:bCs/>
          <w:color w:val="4F81BD" w:themeColor="accent1"/>
        </w:rPr>
        <w:t>radCASE</w:t>
      </w:r>
      <w:r w:rsidR="004D7195">
        <w:t xml:space="preserve"> features simulation and visualization. </w:t>
      </w:r>
    </w:p>
    <w:p w14:paraId="1D708E11" w14:textId="70475150" w:rsidR="00AA5796" w:rsidRDefault="00AA5796" w:rsidP="00E1749C">
      <w:pPr>
        <w:pStyle w:val="rcAufzhlung"/>
        <w:numPr>
          <w:ilvl w:val="0"/>
          <w:numId w:val="23"/>
        </w:numPr>
      </w:pPr>
      <w:r>
        <w:t>Select an appropriate Version of VS</w:t>
      </w:r>
    </w:p>
    <w:p w14:paraId="27260CAD" w14:textId="77777777" w:rsidR="0071349A" w:rsidRPr="0071349A" w:rsidRDefault="0071349A" w:rsidP="00AA5796">
      <w:pPr>
        <w:pStyle w:val="Listenabsatz"/>
        <w:numPr>
          <w:ilvl w:val="0"/>
          <w:numId w:val="22"/>
        </w:numPr>
        <w:rPr>
          <w:b/>
        </w:rPr>
      </w:pPr>
      <w:r>
        <w:rPr>
          <w:lang w:eastAsia="de-DE"/>
        </w:rPr>
        <w:t xml:space="preserve">For use with radCASE, the VS </w:t>
      </w:r>
      <w:r w:rsidRPr="0071349A">
        <w:rPr>
          <w:b/>
          <w:lang w:eastAsia="de-DE"/>
        </w:rPr>
        <w:t>Express-Versions</w:t>
      </w:r>
      <w:r>
        <w:rPr>
          <w:lang w:eastAsia="de-DE"/>
        </w:rPr>
        <w:t xml:space="preserve"> are sufficient. Make sure that the </w:t>
      </w:r>
      <w:r w:rsidRPr="00EE4887">
        <w:rPr>
          <w:b/>
          <w:lang w:eastAsia="de-DE"/>
        </w:rPr>
        <w:t>support for C++</w:t>
      </w:r>
      <w:r>
        <w:rPr>
          <w:lang w:eastAsia="de-DE"/>
        </w:rPr>
        <w:t xml:space="preserve"> gets installed.</w:t>
      </w:r>
    </w:p>
    <w:p w14:paraId="78C33931" w14:textId="2D76CBAF" w:rsidR="00AA5796" w:rsidRPr="00DE51B5" w:rsidRDefault="00AA5796" w:rsidP="00AA5796">
      <w:pPr>
        <w:pStyle w:val="Listenabsatz"/>
        <w:numPr>
          <w:ilvl w:val="0"/>
          <w:numId w:val="22"/>
        </w:numPr>
        <w:rPr>
          <w:b/>
        </w:rPr>
      </w:pPr>
      <w:r>
        <w:rPr>
          <w:b/>
        </w:rPr>
        <w:t xml:space="preserve">It is </w:t>
      </w:r>
      <w:r w:rsidR="000E28FF">
        <w:rPr>
          <w:b/>
        </w:rPr>
        <w:t>recommended</w:t>
      </w:r>
      <w:r>
        <w:rPr>
          <w:b/>
        </w:rPr>
        <w:t xml:space="preserve"> to use the highest VS version that is supported by radCASE.</w:t>
      </w:r>
    </w:p>
    <w:p w14:paraId="559F2001" w14:textId="6BD45D02" w:rsidR="00AA5796" w:rsidRDefault="00AA5796" w:rsidP="00854D2D">
      <w:pPr>
        <w:ind w:left="720"/>
      </w:pPr>
      <w:r>
        <w:t xml:space="preserve">If </w:t>
      </w:r>
      <w:r w:rsidR="00BD22B7">
        <w:t>lower</w:t>
      </w:r>
      <w:r w:rsidR="00AD6EB4">
        <w:t xml:space="preserve"> version must be used for whatever reason</w:t>
      </w:r>
      <w:r w:rsidR="00076582">
        <w:t xml:space="preserve"> (not recommended)</w:t>
      </w:r>
      <w:r>
        <w:t xml:space="preserve">, </w:t>
      </w:r>
      <w:r w:rsidR="00CD7A5C">
        <w:t>refer to the chapter “</w:t>
      </w:r>
      <w:r w:rsidR="00CD7A5C" w:rsidRPr="00CD7A5C">
        <w:t>Disable VS Versions for use with radCASE</w:t>
      </w:r>
      <w:r w:rsidR="00CD7A5C">
        <w:t xml:space="preserve">” in the </w:t>
      </w:r>
      <w:r w:rsidR="00CD7A5C" w:rsidRPr="00CD7A5C">
        <w:rPr>
          <w:i/>
        </w:rPr>
        <w:t>FAQ.pdf</w:t>
      </w:r>
      <w:r w:rsidR="00CD7A5C">
        <w:t>.</w:t>
      </w:r>
    </w:p>
    <w:p w14:paraId="30F2CFC4" w14:textId="6F8A0862" w:rsidR="00D70E0B" w:rsidRDefault="007F2336" w:rsidP="00E1749C">
      <w:pPr>
        <w:pStyle w:val="rcAufzhlung"/>
        <w:numPr>
          <w:ilvl w:val="0"/>
          <w:numId w:val="23"/>
        </w:numPr>
      </w:pPr>
      <w:r>
        <w:t xml:space="preserve">Download </w:t>
      </w:r>
      <w:r w:rsidR="009F6C27">
        <w:t>VS</w:t>
      </w:r>
    </w:p>
    <w:p w14:paraId="2C0157BE" w14:textId="449476BF" w:rsidR="00EE4887" w:rsidRDefault="004F0E1C" w:rsidP="00EE4887">
      <w:pPr>
        <w:pStyle w:val="Listenabsatz"/>
        <w:numPr>
          <w:ilvl w:val="0"/>
          <w:numId w:val="22"/>
        </w:numPr>
        <w:rPr>
          <w:lang w:eastAsia="de-DE"/>
        </w:rPr>
      </w:pPr>
      <w:r>
        <w:t>Download the VS Version from Microsoft. For older versions you may need a Microsoft Live account.</w:t>
      </w:r>
    </w:p>
    <w:tbl>
      <w:tblPr>
        <w:tblStyle w:val="rcTable5"/>
        <w:tblW w:w="9922" w:type="dxa"/>
        <w:tblLayout w:type="fixed"/>
        <w:tblLook w:val="04A0" w:firstRow="1" w:lastRow="0" w:firstColumn="1" w:lastColumn="0" w:noHBand="0" w:noVBand="1"/>
      </w:tblPr>
      <w:tblGrid>
        <w:gridCol w:w="737"/>
        <w:gridCol w:w="9185"/>
      </w:tblGrid>
      <w:tr w:rsidR="007A0CE1" w14:paraId="2E79B116" w14:textId="77777777" w:rsidTr="00B40EC5">
        <w:tc>
          <w:tcPr>
            <w:cnfStyle w:val="001000000000" w:firstRow="0" w:lastRow="0" w:firstColumn="1" w:lastColumn="0" w:oddVBand="0" w:evenVBand="0" w:oddHBand="0" w:evenHBand="0" w:firstRowFirstColumn="0" w:firstRowLastColumn="0" w:lastRowFirstColumn="0" w:lastRowLastColumn="0"/>
            <w:tcW w:w="737" w:type="dxa"/>
          </w:tcPr>
          <w:p w14:paraId="7B3470AA" w14:textId="77777777" w:rsidR="007A0CE1" w:rsidRDefault="007A0CE1" w:rsidP="00F970F0">
            <w:pPr>
              <w:rPr>
                <w:lang w:val="en-US"/>
              </w:rPr>
            </w:pPr>
            <w:r>
              <w:rPr>
                <w:noProof/>
                <w:lang w:val="de-DE" w:eastAsia="de-DE"/>
              </w:rPr>
              <w:drawing>
                <wp:inline distT="0" distB="0" distL="0" distR="0" wp14:anchorId="036E13DC" wp14:editId="30FC94A6">
                  <wp:extent cx="311650" cy="351155"/>
                  <wp:effectExtent l="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11650" cy="351155"/>
                          </a:xfrm>
                          <a:prstGeom prst="rect">
                            <a:avLst/>
                          </a:prstGeom>
                          <a:noFill/>
                          <a:ln w="9525">
                            <a:noFill/>
                            <a:miter lim="800000"/>
                            <a:headEnd/>
                            <a:tailEnd/>
                          </a:ln>
                        </pic:spPr>
                      </pic:pic>
                    </a:graphicData>
                  </a:graphic>
                </wp:inline>
              </w:drawing>
            </w:r>
          </w:p>
        </w:tc>
        <w:tc>
          <w:tcPr>
            <w:tcW w:w="9185" w:type="dxa"/>
          </w:tcPr>
          <w:p w14:paraId="25D3192E" w14:textId="64313EC3" w:rsidR="007A0CE1" w:rsidRDefault="007A0CE1" w:rsidP="00F970F0">
            <w:pPr>
              <w:cnfStyle w:val="000000000000" w:firstRow="0" w:lastRow="0" w:firstColumn="0" w:lastColumn="0" w:oddVBand="0" w:evenVBand="0" w:oddHBand="0" w:evenHBand="0" w:firstRowFirstColumn="0" w:firstRowLastColumn="0" w:lastRowFirstColumn="0" w:lastRowLastColumn="0"/>
              <w:rPr>
                <w:lang w:val="en-US"/>
              </w:rPr>
            </w:pPr>
            <w:r>
              <w:t xml:space="preserve">Select the </w:t>
            </w:r>
            <w:r w:rsidR="00716731">
              <w:t xml:space="preserve">VS </w:t>
            </w:r>
            <w:r w:rsidR="00DD51CF">
              <w:t>i</w:t>
            </w:r>
            <w:r>
              <w:t>nstallation in the same language as the language of your Windows operating system.</w:t>
            </w:r>
          </w:p>
        </w:tc>
      </w:tr>
    </w:tbl>
    <w:p w14:paraId="0D8B5563" w14:textId="06E868C7" w:rsidR="00530528" w:rsidRDefault="00530528" w:rsidP="00530528"/>
    <w:tbl>
      <w:tblPr>
        <w:tblStyle w:val="rcTable5"/>
        <w:tblW w:w="9922" w:type="dxa"/>
        <w:tblLayout w:type="fixed"/>
        <w:tblLook w:val="04A0" w:firstRow="1" w:lastRow="0" w:firstColumn="1" w:lastColumn="0" w:noHBand="0" w:noVBand="1"/>
      </w:tblPr>
      <w:tblGrid>
        <w:gridCol w:w="737"/>
        <w:gridCol w:w="9185"/>
      </w:tblGrid>
      <w:tr w:rsidR="00C9375E" w14:paraId="50BED93A" w14:textId="77777777" w:rsidTr="009D7850">
        <w:tc>
          <w:tcPr>
            <w:cnfStyle w:val="001000000000" w:firstRow="0" w:lastRow="0" w:firstColumn="1" w:lastColumn="0" w:oddVBand="0" w:evenVBand="0" w:oddHBand="0" w:evenHBand="0" w:firstRowFirstColumn="0" w:firstRowLastColumn="0" w:lastRowFirstColumn="0" w:lastRowLastColumn="0"/>
            <w:tcW w:w="737" w:type="dxa"/>
          </w:tcPr>
          <w:p w14:paraId="079976A4" w14:textId="77777777" w:rsidR="00C9375E" w:rsidRDefault="00C9375E" w:rsidP="009D7850">
            <w:pPr>
              <w:rPr>
                <w:lang w:val="en-US"/>
              </w:rPr>
            </w:pPr>
            <w:r>
              <w:rPr>
                <w:noProof/>
                <w:lang w:val="de-DE" w:eastAsia="de-DE"/>
              </w:rPr>
              <w:drawing>
                <wp:inline distT="0" distB="0" distL="0" distR="0" wp14:anchorId="44A06BAC" wp14:editId="594F8B03">
                  <wp:extent cx="311650" cy="351155"/>
                  <wp:effectExtent l="0" t="0" r="0" b="0"/>
                  <wp:docPr id="1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311650" cy="351155"/>
                          </a:xfrm>
                          <a:prstGeom prst="rect">
                            <a:avLst/>
                          </a:prstGeom>
                          <a:noFill/>
                          <a:ln w="9525">
                            <a:noFill/>
                            <a:miter lim="800000"/>
                            <a:headEnd/>
                            <a:tailEnd/>
                          </a:ln>
                        </pic:spPr>
                      </pic:pic>
                    </a:graphicData>
                  </a:graphic>
                </wp:inline>
              </w:drawing>
            </w:r>
          </w:p>
        </w:tc>
        <w:tc>
          <w:tcPr>
            <w:tcW w:w="9185" w:type="dxa"/>
          </w:tcPr>
          <w:p w14:paraId="1BBD0084" w14:textId="77777777" w:rsidR="00C9375E" w:rsidRDefault="00C9375E" w:rsidP="00C9375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Hints:</w:t>
            </w:r>
          </w:p>
          <w:p w14:paraId="3CC999ED" w14:textId="77777777" w:rsidR="00C9375E" w:rsidRDefault="00C9375E" w:rsidP="00C9375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For 2012 and later go for “</w:t>
            </w:r>
            <w:r w:rsidRPr="00485064">
              <w:rPr>
                <w:lang w:eastAsia="de-DE"/>
              </w:rPr>
              <w:t xml:space="preserve">Express </w:t>
            </w:r>
            <w:r>
              <w:rPr>
                <w:lang w:eastAsia="de-DE"/>
              </w:rPr>
              <w:t xml:space="preserve">for </w:t>
            </w:r>
            <w:r w:rsidRPr="00485064">
              <w:rPr>
                <w:lang w:eastAsia="de-DE"/>
              </w:rPr>
              <w:t>Windows Desktop</w:t>
            </w:r>
            <w:r>
              <w:rPr>
                <w:lang w:eastAsia="de-DE"/>
              </w:rPr>
              <w:t>”</w:t>
            </w:r>
          </w:p>
          <w:p w14:paraId="25693910" w14:textId="3DDFBBC3" w:rsidR="00C9375E" w:rsidRDefault="00C9375E" w:rsidP="00C9375E">
            <w:pPr>
              <w:cnfStyle w:val="000000000000" w:firstRow="0" w:lastRow="0" w:firstColumn="0" w:lastColumn="0" w:oddVBand="0" w:evenVBand="0" w:oddHBand="0" w:evenHBand="0" w:firstRowFirstColumn="0" w:firstRowLastColumn="0" w:lastRowFirstColumn="0" w:lastRowLastColumn="0"/>
              <w:rPr>
                <w:lang w:val="en-US"/>
              </w:rPr>
            </w:pPr>
            <w:r>
              <w:rPr>
                <w:lang w:eastAsia="de-DE"/>
              </w:rPr>
              <w:t>For 2010, choose “</w:t>
            </w:r>
            <w:r w:rsidRPr="000C295A">
              <w:rPr>
                <w:lang w:eastAsia="de-DE"/>
              </w:rPr>
              <w:t>Visual C++ Express</w:t>
            </w:r>
            <w:r>
              <w:rPr>
                <w:lang w:eastAsia="de-DE"/>
              </w:rPr>
              <w:t>”</w:t>
            </w:r>
            <w:r w:rsidR="007200BF">
              <w:rPr>
                <w:lang w:eastAsia="de-DE"/>
              </w:rPr>
              <w:t xml:space="preserve">. </w:t>
            </w:r>
            <w:r w:rsidR="003B4302">
              <w:rPr>
                <w:lang w:eastAsia="de-DE"/>
              </w:rPr>
              <w:t>Note</w:t>
            </w:r>
            <w:r w:rsidR="0010628E">
              <w:rPr>
                <w:lang w:eastAsia="de-DE"/>
              </w:rPr>
              <w:t xml:space="preserve">: </w:t>
            </w:r>
            <w:r w:rsidR="007200BF">
              <w:rPr>
                <w:lang w:eastAsia="de-DE"/>
              </w:rPr>
              <w:t>Service Pack 1 (SP1) is required</w:t>
            </w:r>
            <w:r w:rsidR="0010628E">
              <w:rPr>
                <w:lang w:eastAsia="de-DE"/>
              </w:rPr>
              <w:t>, too.</w:t>
            </w:r>
          </w:p>
        </w:tc>
      </w:tr>
    </w:tbl>
    <w:p w14:paraId="3BA41FD5" w14:textId="77777777" w:rsidR="00C9375E" w:rsidRDefault="00C9375E" w:rsidP="00530528"/>
    <w:p w14:paraId="355779E0" w14:textId="68D2C51E" w:rsidR="004D7195" w:rsidRPr="00FE430E" w:rsidRDefault="004D7195" w:rsidP="0024370B">
      <w:pPr>
        <w:pStyle w:val="rcAufzhlung"/>
      </w:pPr>
      <w:r w:rsidRPr="00FE430E">
        <w:t>Install the software according to the Microsoft instructions</w:t>
      </w:r>
      <w:r w:rsidR="00045566" w:rsidRPr="00FE430E">
        <w:t xml:space="preserve"> and m</w:t>
      </w:r>
      <w:r w:rsidR="00B21E70" w:rsidRPr="00FE430E">
        <w:t xml:space="preserve">ake sure to observe the </w:t>
      </w:r>
      <w:r w:rsidR="00E91080" w:rsidRPr="00FE430E">
        <w:t>hints</w:t>
      </w:r>
      <w:r w:rsidR="00837593">
        <w:t xml:space="preserve"> marked with </w:t>
      </w:r>
      <w:r w:rsidR="00837593">
        <w:rPr>
          <w:noProof/>
          <w:lang w:val="de-DE" w:eastAsia="de-DE"/>
        </w:rPr>
        <w:drawing>
          <wp:inline distT="0" distB="0" distL="0" distR="0" wp14:anchorId="64DF60D8" wp14:editId="689335AD">
            <wp:extent cx="351155" cy="326611"/>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51155" cy="326611"/>
                    </a:xfrm>
                    <a:prstGeom prst="rect">
                      <a:avLst/>
                    </a:prstGeom>
                    <a:noFill/>
                    <a:ln w="9525">
                      <a:noFill/>
                      <a:miter lim="800000"/>
                      <a:headEnd/>
                      <a:tailEnd/>
                    </a:ln>
                  </pic:spPr>
                </pic:pic>
              </a:graphicData>
            </a:graphic>
          </wp:inline>
        </w:drawing>
      </w:r>
      <w:r w:rsidR="00E91080" w:rsidRPr="00FE430E">
        <w:t>:</w:t>
      </w:r>
    </w:p>
    <w:p w14:paraId="77EB6814" w14:textId="77777777" w:rsidR="00E91080" w:rsidRDefault="00E91080" w:rsidP="00E91080">
      <w:pPr>
        <w:pStyle w:val="rcAufzhlung"/>
        <w:numPr>
          <w:ilvl w:val="0"/>
          <w:numId w:val="0"/>
        </w:numPr>
        <w:ind w:left="360" w:hanging="360"/>
      </w:pPr>
    </w:p>
    <w:tbl>
      <w:tblPr>
        <w:tblStyle w:val="rcTable6"/>
        <w:tblW w:w="9922" w:type="dxa"/>
        <w:tblLayout w:type="fixed"/>
        <w:tblLook w:val="04A0" w:firstRow="1" w:lastRow="0" w:firstColumn="1" w:lastColumn="0" w:noHBand="0" w:noVBand="1"/>
      </w:tblPr>
      <w:tblGrid>
        <w:gridCol w:w="737"/>
        <w:gridCol w:w="9185"/>
      </w:tblGrid>
      <w:tr w:rsidR="00B37250" w14:paraId="4C95D9D6" w14:textId="77777777" w:rsidTr="002D3254">
        <w:tc>
          <w:tcPr>
            <w:cnfStyle w:val="001000000000" w:firstRow="0" w:lastRow="0" w:firstColumn="1" w:lastColumn="0" w:oddVBand="0" w:evenVBand="0" w:oddHBand="0" w:evenHBand="0" w:firstRowFirstColumn="0" w:firstRowLastColumn="0" w:lastRowFirstColumn="0" w:lastRowLastColumn="0"/>
            <w:tcW w:w="737" w:type="dxa"/>
          </w:tcPr>
          <w:p w14:paraId="1D04C213" w14:textId="77777777" w:rsidR="00B37250" w:rsidRDefault="00B37250" w:rsidP="002D3254">
            <w:pPr>
              <w:rPr>
                <w:lang w:val="en-US"/>
              </w:rPr>
            </w:pPr>
            <w:r>
              <w:rPr>
                <w:noProof/>
                <w:lang w:val="de-DE" w:eastAsia="de-DE"/>
              </w:rPr>
              <w:drawing>
                <wp:inline distT="0" distB="0" distL="0" distR="0" wp14:anchorId="727F2DAC" wp14:editId="14081B0B">
                  <wp:extent cx="351155" cy="326611"/>
                  <wp:effectExtent l="0" t="0" r="0" b="0"/>
                  <wp:docPr id="1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51155" cy="326611"/>
                          </a:xfrm>
                          <a:prstGeom prst="rect">
                            <a:avLst/>
                          </a:prstGeom>
                          <a:noFill/>
                          <a:ln w="9525">
                            <a:noFill/>
                            <a:miter lim="800000"/>
                            <a:headEnd/>
                            <a:tailEnd/>
                          </a:ln>
                        </pic:spPr>
                      </pic:pic>
                    </a:graphicData>
                  </a:graphic>
                </wp:inline>
              </w:drawing>
            </w:r>
          </w:p>
        </w:tc>
        <w:tc>
          <w:tcPr>
            <w:tcW w:w="9185" w:type="dxa"/>
          </w:tcPr>
          <w:p w14:paraId="5A9621A7" w14:textId="30C91FCD" w:rsidR="00B37250" w:rsidRPr="00D31FD9" w:rsidRDefault="00B37250" w:rsidP="002D3254">
            <w:pPr>
              <w:cnfStyle w:val="000000000000" w:firstRow="0" w:lastRow="0" w:firstColumn="0" w:lastColumn="0" w:oddVBand="0" w:evenVBand="0" w:oddHBand="0" w:evenHBand="0" w:firstRowFirstColumn="0" w:firstRowLastColumn="0" w:lastRowFirstColumn="0" w:lastRowLastColumn="0"/>
              <w:rPr>
                <w:b/>
                <w:lang w:val="en-US"/>
              </w:rPr>
            </w:pPr>
            <w:r>
              <w:rPr>
                <w:b/>
                <w:lang w:val="en-US"/>
              </w:rPr>
              <w:t>Always a</w:t>
            </w:r>
            <w:r w:rsidRPr="00D31FD9">
              <w:rPr>
                <w:b/>
                <w:lang w:val="en-US"/>
              </w:rPr>
              <w:t xml:space="preserve">pply </w:t>
            </w:r>
            <w:r>
              <w:rPr>
                <w:b/>
                <w:lang w:val="en-US"/>
              </w:rPr>
              <w:t xml:space="preserve">the latest </w:t>
            </w:r>
            <w:r w:rsidRPr="00D31FD9">
              <w:rPr>
                <w:b/>
                <w:lang w:val="en-US"/>
              </w:rPr>
              <w:t>service packs and updates fo</w:t>
            </w:r>
            <w:r w:rsidR="006B2EDD">
              <w:rPr>
                <w:b/>
                <w:lang w:val="en-US"/>
              </w:rPr>
              <w:t>r your version of Visual Studio</w:t>
            </w:r>
            <w:r w:rsidRPr="00D31FD9">
              <w:rPr>
                <w:b/>
                <w:lang w:val="en-US"/>
              </w:rPr>
              <w:t>!</w:t>
            </w:r>
            <w:r w:rsidR="00542CBE">
              <w:rPr>
                <w:b/>
                <w:lang w:val="en-US"/>
              </w:rPr>
              <w:br/>
            </w:r>
            <w:r w:rsidR="00542CBE" w:rsidRPr="00542CBE">
              <w:t xml:space="preserve">Refer to </w:t>
            </w:r>
            <w:r w:rsidR="00171691">
              <w:fldChar w:fldCharType="begin"/>
            </w:r>
            <w:r w:rsidR="00171691" w:rsidRPr="00921075">
              <w:rPr>
                <w:rStyle w:val="rcVerweis"/>
              </w:rPr>
              <w:instrText xml:space="preserve"> REF _Ref486942342 \h \* CHARFORMAT </w:instrText>
            </w:r>
            <w:r w:rsidR="00171691">
              <w:fldChar w:fldCharType="separate"/>
            </w:r>
            <w:r w:rsidR="008233B0" w:rsidRPr="008233B0">
              <w:rPr>
                <w:rStyle w:val="rcVerweis"/>
              </w:rPr>
              <w:t>Updating Visual Studio</w:t>
            </w:r>
            <w:r w:rsidR="00171691">
              <w:fldChar w:fldCharType="end"/>
            </w:r>
          </w:p>
        </w:tc>
      </w:tr>
    </w:tbl>
    <w:p w14:paraId="2BD2BC3D" w14:textId="77777777" w:rsidR="00B37250" w:rsidRDefault="00B37250" w:rsidP="00E91080">
      <w:pPr>
        <w:pStyle w:val="rcAufzhlung"/>
        <w:numPr>
          <w:ilvl w:val="0"/>
          <w:numId w:val="0"/>
        </w:numPr>
        <w:ind w:left="360" w:hanging="360"/>
      </w:pPr>
    </w:p>
    <w:tbl>
      <w:tblPr>
        <w:tblStyle w:val="rcTable6"/>
        <w:tblW w:w="9922" w:type="dxa"/>
        <w:tblLayout w:type="fixed"/>
        <w:tblLook w:val="04A0" w:firstRow="1" w:lastRow="0" w:firstColumn="1" w:lastColumn="0" w:noHBand="0" w:noVBand="1"/>
      </w:tblPr>
      <w:tblGrid>
        <w:gridCol w:w="737"/>
        <w:gridCol w:w="9185"/>
      </w:tblGrid>
      <w:tr w:rsidR="00A84976" w14:paraId="078EB018" w14:textId="77777777" w:rsidTr="00EE541C">
        <w:tc>
          <w:tcPr>
            <w:cnfStyle w:val="001000000000" w:firstRow="0" w:lastRow="0" w:firstColumn="1" w:lastColumn="0" w:oddVBand="0" w:evenVBand="0" w:oddHBand="0" w:evenHBand="0" w:firstRowFirstColumn="0" w:firstRowLastColumn="0" w:lastRowFirstColumn="0" w:lastRowLastColumn="0"/>
            <w:tcW w:w="737" w:type="dxa"/>
          </w:tcPr>
          <w:p w14:paraId="4E8C2D4D" w14:textId="77777777" w:rsidR="00A84976" w:rsidRDefault="00A84976" w:rsidP="00F970F0">
            <w:pPr>
              <w:rPr>
                <w:lang w:val="en-US"/>
              </w:rPr>
            </w:pPr>
            <w:r>
              <w:rPr>
                <w:noProof/>
                <w:lang w:val="de-DE" w:eastAsia="de-DE"/>
              </w:rPr>
              <w:drawing>
                <wp:inline distT="0" distB="0" distL="0" distR="0" wp14:anchorId="16023CB5" wp14:editId="6EDF98B5">
                  <wp:extent cx="351155" cy="326611"/>
                  <wp:effectExtent l="0" t="0" r="0" b="0"/>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51155" cy="326611"/>
                          </a:xfrm>
                          <a:prstGeom prst="rect">
                            <a:avLst/>
                          </a:prstGeom>
                          <a:noFill/>
                          <a:ln w="9525">
                            <a:noFill/>
                            <a:miter lim="800000"/>
                            <a:headEnd/>
                            <a:tailEnd/>
                          </a:ln>
                        </pic:spPr>
                      </pic:pic>
                    </a:graphicData>
                  </a:graphic>
                </wp:inline>
              </w:drawing>
            </w:r>
          </w:p>
        </w:tc>
        <w:tc>
          <w:tcPr>
            <w:tcW w:w="9185" w:type="dxa"/>
          </w:tcPr>
          <w:p w14:paraId="72B2C533" w14:textId="77777777" w:rsidR="00772A15" w:rsidRDefault="00BB572E" w:rsidP="00772A15">
            <w:pPr>
              <w:cnfStyle w:val="000000000000" w:firstRow="0" w:lastRow="0" w:firstColumn="0" w:lastColumn="0" w:oddVBand="0" w:evenVBand="0" w:oddHBand="0" w:evenHBand="0" w:firstRowFirstColumn="0" w:firstRowLastColumn="0" w:lastRowFirstColumn="0" w:lastRowLastColumn="0"/>
              <w:rPr>
                <w:lang w:val="en-US"/>
              </w:rPr>
            </w:pPr>
            <w:r>
              <w:rPr>
                <w:lang w:val="en-US"/>
              </w:rPr>
              <w:t>For VS 2015:</w:t>
            </w:r>
          </w:p>
          <w:p w14:paraId="4F443AC0" w14:textId="77777777" w:rsidR="00A84976" w:rsidRDefault="00AC0DAA" w:rsidP="00726D6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case </w:t>
            </w:r>
            <w:r w:rsidR="00E52C8F">
              <w:rPr>
                <w:lang w:val="en-US"/>
              </w:rPr>
              <w:t>the installer offers a “</w:t>
            </w:r>
            <w:r w:rsidR="00CF1D54" w:rsidRPr="008335D7">
              <w:rPr>
                <w:color w:val="FF0000"/>
                <w:lang w:val="en-US"/>
              </w:rPr>
              <w:t>Custom Installation</w:t>
            </w:r>
            <w:r w:rsidR="00E52C8F">
              <w:rPr>
                <w:lang w:val="en-US"/>
              </w:rPr>
              <w:t xml:space="preserve">”, choose it instead of the “Typical Installation”. Then, in </w:t>
            </w:r>
            <w:r w:rsidR="00A84976" w:rsidRPr="00A84976">
              <w:rPr>
                <w:lang w:val="en-US"/>
              </w:rPr>
              <w:t>“Programming Languages”</w:t>
            </w:r>
            <w:r w:rsidR="00543557">
              <w:rPr>
                <w:lang w:val="en-US"/>
              </w:rPr>
              <w:t xml:space="preserve"> </w:t>
            </w:r>
            <w:r w:rsidR="006C0F7C" w:rsidRPr="006C0F7C">
              <w:rPr>
                <w:lang w:val="en-US"/>
              </w:rPr>
              <w:sym w:font="Wingdings" w:char="F0E0"/>
            </w:r>
            <w:r w:rsidR="00543557">
              <w:rPr>
                <w:lang w:val="en-US"/>
              </w:rPr>
              <w:t xml:space="preserve"> </w:t>
            </w:r>
            <w:r w:rsidR="00A84976" w:rsidRPr="00A84976">
              <w:rPr>
                <w:lang w:val="en-US"/>
              </w:rPr>
              <w:t xml:space="preserve">”Visual C++” check </w:t>
            </w:r>
            <w:r w:rsidR="00C402E7">
              <w:rPr>
                <w:lang w:val="en-US"/>
              </w:rPr>
              <w:t xml:space="preserve">the following to options: </w:t>
            </w:r>
            <w:r w:rsidR="00A84976" w:rsidRPr="00A84976">
              <w:rPr>
                <w:lang w:val="en-US"/>
              </w:rPr>
              <w:t>“Common Tools for Visual C++ 2015” and “Windows XP Support for C++”.</w:t>
            </w:r>
          </w:p>
        </w:tc>
      </w:tr>
    </w:tbl>
    <w:p w14:paraId="0806421E" w14:textId="77777777" w:rsidR="00B03353" w:rsidRDefault="00B03353" w:rsidP="009D2283"/>
    <w:tbl>
      <w:tblPr>
        <w:tblStyle w:val="rcTable6"/>
        <w:tblW w:w="9922" w:type="dxa"/>
        <w:tblLayout w:type="fixed"/>
        <w:tblLook w:val="04A0" w:firstRow="1" w:lastRow="0" w:firstColumn="1" w:lastColumn="0" w:noHBand="0" w:noVBand="1"/>
      </w:tblPr>
      <w:tblGrid>
        <w:gridCol w:w="737"/>
        <w:gridCol w:w="9185"/>
      </w:tblGrid>
      <w:tr w:rsidR="00632D17" w14:paraId="0A8607AC" w14:textId="77777777" w:rsidTr="00632D17">
        <w:tc>
          <w:tcPr>
            <w:cnfStyle w:val="001000000000" w:firstRow="0" w:lastRow="0" w:firstColumn="1" w:lastColumn="0" w:oddVBand="0" w:evenVBand="0" w:oddHBand="0" w:evenHBand="0" w:firstRowFirstColumn="0" w:firstRowLastColumn="0" w:lastRowFirstColumn="0" w:lastRowLastColumn="0"/>
            <w:tcW w:w="737" w:type="dxa"/>
          </w:tcPr>
          <w:p w14:paraId="7323319E" w14:textId="77777777" w:rsidR="00632D17" w:rsidRDefault="00632D17" w:rsidP="00F970F0">
            <w:pPr>
              <w:rPr>
                <w:lang w:val="en-US"/>
              </w:rPr>
            </w:pPr>
            <w:r>
              <w:rPr>
                <w:noProof/>
                <w:lang w:val="de-DE" w:eastAsia="de-DE"/>
              </w:rPr>
              <w:drawing>
                <wp:inline distT="0" distB="0" distL="0" distR="0" wp14:anchorId="12F2575C" wp14:editId="760E24C8">
                  <wp:extent cx="351155" cy="326611"/>
                  <wp:effectExtent l="0" t="0" r="0" b="0"/>
                  <wp:docPr id="2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51155" cy="326611"/>
                          </a:xfrm>
                          <a:prstGeom prst="rect">
                            <a:avLst/>
                          </a:prstGeom>
                          <a:noFill/>
                          <a:ln w="9525">
                            <a:noFill/>
                            <a:miter lim="800000"/>
                            <a:headEnd/>
                            <a:tailEnd/>
                          </a:ln>
                        </pic:spPr>
                      </pic:pic>
                    </a:graphicData>
                  </a:graphic>
                </wp:inline>
              </w:drawing>
            </w:r>
          </w:p>
        </w:tc>
        <w:tc>
          <w:tcPr>
            <w:tcW w:w="9185" w:type="dxa"/>
          </w:tcPr>
          <w:p w14:paraId="2833677F" w14:textId="77777777" w:rsidR="00632D17" w:rsidRDefault="00632D17" w:rsidP="00F970F0">
            <w:pPr>
              <w:cnfStyle w:val="000000000000" w:firstRow="0" w:lastRow="0" w:firstColumn="0" w:lastColumn="0" w:oddVBand="0" w:evenVBand="0" w:oddHBand="0" w:evenHBand="0" w:firstRowFirstColumn="0" w:firstRowLastColumn="0" w:lastRowFirstColumn="0" w:lastRowLastColumn="0"/>
              <w:rPr>
                <w:lang w:val="en-US"/>
              </w:rPr>
            </w:pPr>
            <w:r>
              <w:rPr>
                <w:lang w:val="en-US"/>
              </w:rPr>
              <w:t>For VS 2012:</w:t>
            </w:r>
          </w:p>
          <w:p w14:paraId="57163898" w14:textId="77777777" w:rsidR="00632D17" w:rsidRDefault="00D24122" w:rsidP="00DF15F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Make sure to </w:t>
            </w:r>
            <w:r w:rsidRPr="00DF15F3">
              <w:rPr>
                <w:color w:val="FF0000"/>
                <w:lang w:val="en-US"/>
              </w:rPr>
              <w:t xml:space="preserve">apply </w:t>
            </w:r>
            <w:r w:rsidR="00DF15F3" w:rsidRPr="00DF15F3">
              <w:rPr>
                <w:color w:val="FF0000"/>
                <w:lang w:val="en-US"/>
              </w:rPr>
              <w:t xml:space="preserve">all </w:t>
            </w:r>
            <w:r w:rsidRPr="00DF15F3">
              <w:rPr>
                <w:color w:val="FF0000"/>
                <w:lang w:val="en-US"/>
              </w:rPr>
              <w:t>available update</w:t>
            </w:r>
            <w:r w:rsidR="008335D7" w:rsidRPr="00DF15F3">
              <w:rPr>
                <w:color w:val="FF0000"/>
                <w:lang w:val="en-US"/>
              </w:rPr>
              <w:t>s</w:t>
            </w:r>
            <w:r>
              <w:rPr>
                <w:lang w:val="en-US"/>
              </w:rPr>
              <w:t xml:space="preserve"> of Visual Studio:</w:t>
            </w:r>
            <w:r w:rsidR="00632D17" w:rsidRPr="0004597E">
              <w:rPr>
                <w:lang w:val="en-US"/>
              </w:rPr>
              <w:t xml:space="preserve"> Menu Tools</w:t>
            </w:r>
            <w:r w:rsidR="000B658C">
              <w:rPr>
                <w:lang w:val="en-US"/>
              </w:rPr>
              <w:t xml:space="preserve"> </w:t>
            </w:r>
            <w:r w:rsidR="000B658C" w:rsidRPr="000B658C">
              <w:rPr>
                <w:lang w:val="en-US"/>
              </w:rPr>
              <w:sym w:font="Wingdings" w:char="F0E0"/>
            </w:r>
            <w:r w:rsidR="000B658C">
              <w:rPr>
                <w:lang w:val="en-US"/>
              </w:rPr>
              <w:t xml:space="preserve"> </w:t>
            </w:r>
            <w:r w:rsidR="00632D17" w:rsidRPr="0004597E">
              <w:rPr>
                <w:lang w:val="en-US"/>
              </w:rPr>
              <w:t>Extensions and Updates…</w:t>
            </w:r>
            <w:r w:rsidR="00E41F19">
              <w:rPr>
                <w:lang w:val="en-US"/>
              </w:rPr>
              <w:t xml:space="preserve"> </w:t>
            </w:r>
            <w:r w:rsidR="000B658C">
              <w:rPr>
                <w:lang w:val="en-US"/>
              </w:rPr>
              <w:t xml:space="preserve">In the tree select Updates </w:t>
            </w:r>
            <w:r w:rsidR="000B658C" w:rsidRPr="000B658C">
              <w:rPr>
                <w:lang w:val="en-US"/>
              </w:rPr>
              <w:sym w:font="Wingdings" w:char="F0E0"/>
            </w:r>
            <w:r w:rsidR="000B658C">
              <w:rPr>
                <w:lang w:val="en-US"/>
              </w:rPr>
              <w:t xml:space="preserve"> </w:t>
            </w:r>
            <w:r w:rsidR="00632D17" w:rsidRPr="0004597E">
              <w:rPr>
                <w:lang w:val="en-US"/>
              </w:rPr>
              <w:t>Product updates and install all updates available.</w:t>
            </w:r>
          </w:p>
        </w:tc>
      </w:tr>
    </w:tbl>
    <w:p w14:paraId="2799AD95" w14:textId="77777777" w:rsidR="006B62CC" w:rsidRDefault="006B62CC" w:rsidP="006B62CC"/>
    <w:tbl>
      <w:tblPr>
        <w:tblStyle w:val="rcTable6"/>
        <w:tblW w:w="9922" w:type="dxa"/>
        <w:tblLayout w:type="fixed"/>
        <w:tblLook w:val="04A0" w:firstRow="1" w:lastRow="0" w:firstColumn="1" w:lastColumn="0" w:noHBand="0" w:noVBand="1"/>
      </w:tblPr>
      <w:tblGrid>
        <w:gridCol w:w="737"/>
        <w:gridCol w:w="9185"/>
      </w:tblGrid>
      <w:tr w:rsidR="006B62CC" w14:paraId="3CB617F5" w14:textId="77777777" w:rsidTr="00531E72">
        <w:tc>
          <w:tcPr>
            <w:cnfStyle w:val="001000000000" w:firstRow="0" w:lastRow="0" w:firstColumn="1" w:lastColumn="0" w:oddVBand="0" w:evenVBand="0" w:oddHBand="0" w:evenHBand="0" w:firstRowFirstColumn="0" w:firstRowLastColumn="0" w:lastRowFirstColumn="0" w:lastRowLastColumn="0"/>
            <w:tcW w:w="737" w:type="dxa"/>
          </w:tcPr>
          <w:p w14:paraId="4DA50492" w14:textId="77777777" w:rsidR="006B62CC" w:rsidRDefault="006B62CC" w:rsidP="00531E72">
            <w:pPr>
              <w:rPr>
                <w:lang w:val="en-US"/>
              </w:rPr>
            </w:pPr>
            <w:r>
              <w:rPr>
                <w:noProof/>
                <w:lang w:val="de-DE" w:eastAsia="de-DE"/>
              </w:rPr>
              <w:drawing>
                <wp:inline distT="0" distB="0" distL="0" distR="0" wp14:anchorId="18092B98" wp14:editId="32DA3186">
                  <wp:extent cx="351155" cy="326611"/>
                  <wp:effectExtent l="0" t="0" r="0" b="0"/>
                  <wp:docPr id="3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51155" cy="326611"/>
                          </a:xfrm>
                          <a:prstGeom prst="rect">
                            <a:avLst/>
                          </a:prstGeom>
                          <a:noFill/>
                          <a:ln w="9525">
                            <a:noFill/>
                            <a:miter lim="800000"/>
                            <a:headEnd/>
                            <a:tailEnd/>
                          </a:ln>
                        </pic:spPr>
                      </pic:pic>
                    </a:graphicData>
                  </a:graphic>
                </wp:inline>
              </w:drawing>
            </w:r>
          </w:p>
        </w:tc>
        <w:tc>
          <w:tcPr>
            <w:tcW w:w="9185" w:type="dxa"/>
          </w:tcPr>
          <w:p w14:paraId="4EAD2DE7" w14:textId="3FC664D4" w:rsidR="006B62CC" w:rsidRDefault="006B62CC" w:rsidP="00531E72">
            <w:pPr>
              <w:cnfStyle w:val="000000000000" w:firstRow="0" w:lastRow="0" w:firstColumn="0" w:lastColumn="0" w:oddVBand="0" w:evenVBand="0" w:oddHBand="0" w:evenHBand="0" w:firstRowFirstColumn="0" w:firstRowLastColumn="0" w:lastRowFirstColumn="0" w:lastRowLastColumn="0"/>
              <w:rPr>
                <w:lang w:val="en-US"/>
              </w:rPr>
            </w:pPr>
            <w:r>
              <w:rPr>
                <w:lang w:val="en-US"/>
              </w:rPr>
              <w:t>For VS 2010:</w:t>
            </w:r>
          </w:p>
          <w:p w14:paraId="3ECAE735" w14:textId="77777777" w:rsidR="006B62CC" w:rsidRDefault="006B62CC" w:rsidP="00531E7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Make sure to install the </w:t>
            </w:r>
            <w:r w:rsidRPr="00286FE1">
              <w:rPr>
                <w:color w:val="FF0000"/>
                <w:lang w:val="en-US"/>
              </w:rPr>
              <w:t>service pack SP1</w:t>
            </w:r>
            <w:r>
              <w:rPr>
                <w:lang w:val="en-US"/>
              </w:rPr>
              <w:t xml:space="preserve"> if you install other versions of VS in parallel to VS2010. You will probably need a Microsoft Account to be able to download it.</w:t>
            </w:r>
          </w:p>
          <w:p w14:paraId="64C6E117" w14:textId="5A4012E0" w:rsidR="00253764" w:rsidRDefault="00253764" w:rsidP="00531E7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Also refer to the </w:t>
            </w:r>
            <w:r w:rsidRPr="009D54CD">
              <w:rPr>
                <w:b/>
                <w:lang w:val="en-US"/>
              </w:rPr>
              <w:t>FAQ.pdf</w:t>
            </w:r>
            <w:r>
              <w:rPr>
                <w:lang w:val="en-US"/>
              </w:rPr>
              <w:t xml:space="preserve">, chapter </w:t>
            </w:r>
            <w:r w:rsidRPr="00253764">
              <w:rPr>
                <w:lang w:val="en-US"/>
              </w:rPr>
              <w:t>MS VS/VC++ Express 2010 – SP1</w:t>
            </w:r>
            <w:r>
              <w:rPr>
                <w:lang w:val="en-US"/>
              </w:rPr>
              <w:t>.</w:t>
            </w:r>
          </w:p>
        </w:tc>
      </w:tr>
    </w:tbl>
    <w:p w14:paraId="52E10CE7" w14:textId="77777777" w:rsidR="00552680" w:rsidRDefault="00552680" w:rsidP="009D2283"/>
    <w:tbl>
      <w:tblPr>
        <w:tblStyle w:val="rcTable4"/>
        <w:tblW w:w="9922" w:type="dxa"/>
        <w:tblLayout w:type="fixed"/>
        <w:tblLook w:val="04A0" w:firstRow="1" w:lastRow="0" w:firstColumn="1" w:lastColumn="0" w:noHBand="0" w:noVBand="1"/>
      </w:tblPr>
      <w:tblGrid>
        <w:gridCol w:w="737"/>
        <w:gridCol w:w="9185"/>
      </w:tblGrid>
      <w:tr w:rsidR="004D7195" w14:paraId="3CCDB9E6" w14:textId="77777777" w:rsidTr="00495020">
        <w:tc>
          <w:tcPr>
            <w:cnfStyle w:val="001000000000" w:firstRow="0" w:lastRow="0" w:firstColumn="1" w:lastColumn="0" w:oddVBand="0" w:evenVBand="0" w:oddHBand="0" w:evenHBand="0" w:firstRowFirstColumn="0" w:firstRowLastColumn="0" w:lastRowFirstColumn="0" w:lastRowLastColumn="0"/>
            <w:tcW w:w="737" w:type="dxa"/>
          </w:tcPr>
          <w:p w14:paraId="1EB8D555" w14:textId="77777777" w:rsidR="004D7195" w:rsidRDefault="004D7195" w:rsidP="006B506D">
            <w:pPr>
              <w:rPr>
                <w:lang w:val="en-US"/>
              </w:rPr>
            </w:pPr>
            <w:r>
              <w:rPr>
                <w:noProof/>
                <w:lang w:val="de-DE" w:eastAsia="de-DE"/>
              </w:rPr>
              <w:drawing>
                <wp:inline distT="0" distB="0" distL="0" distR="0" wp14:anchorId="17A60DFC" wp14:editId="587343CD">
                  <wp:extent cx="263925" cy="414000"/>
                  <wp:effectExtent l="19050" t="0" r="2775" b="0"/>
                  <wp:docPr id="28"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63925" cy="414000"/>
                          </a:xfrm>
                          <a:prstGeom prst="rect">
                            <a:avLst/>
                          </a:prstGeom>
                          <a:noFill/>
                          <a:ln w="9525">
                            <a:noFill/>
                            <a:miter lim="800000"/>
                            <a:headEnd/>
                            <a:tailEnd/>
                          </a:ln>
                        </pic:spPr>
                      </pic:pic>
                    </a:graphicData>
                  </a:graphic>
                </wp:inline>
              </w:drawing>
            </w:r>
          </w:p>
        </w:tc>
        <w:tc>
          <w:tcPr>
            <w:tcW w:w="9185" w:type="dxa"/>
          </w:tcPr>
          <w:p w14:paraId="33DCE86F" w14:textId="77777777" w:rsidR="004D7195" w:rsidRPr="00AA6B59" w:rsidRDefault="004D7195" w:rsidP="002E5892">
            <w:pPr>
              <w:cnfStyle w:val="000000000000" w:firstRow="0" w:lastRow="0" w:firstColumn="0" w:lastColumn="0" w:oddVBand="0" w:evenVBand="0" w:oddHBand="0" w:evenHBand="0" w:firstRowFirstColumn="0" w:firstRowLastColumn="0" w:lastRowFirstColumn="0" w:lastRowLastColumn="0"/>
            </w:pPr>
            <w:r>
              <w:t>Microsoft Silverlight and Microsoft SQL Server are not needed by radCASE.</w:t>
            </w:r>
          </w:p>
        </w:tc>
      </w:tr>
    </w:tbl>
    <w:p w14:paraId="3B6182A6" w14:textId="77777777" w:rsidR="004D7195" w:rsidRDefault="004D7195" w:rsidP="00AD0F62"/>
    <w:tbl>
      <w:tblPr>
        <w:tblStyle w:val="rcTable4"/>
        <w:tblW w:w="9922" w:type="dxa"/>
        <w:tblLayout w:type="fixed"/>
        <w:tblLook w:val="04A0" w:firstRow="1" w:lastRow="0" w:firstColumn="1" w:lastColumn="0" w:noHBand="0" w:noVBand="1"/>
      </w:tblPr>
      <w:tblGrid>
        <w:gridCol w:w="737"/>
        <w:gridCol w:w="9185"/>
      </w:tblGrid>
      <w:tr w:rsidR="004D7195" w14:paraId="0C6B1970" w14:textId="77777777" w:rsidTr="00450E77">
        <w:tc>
          <w:tcPr>
            <w:cnfStyle w:val="001000000000" w:firstRow="0" w:lastRow="0" w:firstColumn="1" w:lastColumn="0" w:oddVBand="0" w:evenVBand="0" w:oddHBand="0" w:evenHBand="0" w:firstRowFirstColumn="0" w:firstRowLastColumn="0" w:lastRowFirstColumn="0" w:lastRowLastColumn="0"/>
            <w:tcW w:w="737" w:type="dxa"/>
          </w:tcPr>
          <w:p w14:paraId="26DDE8D5" w14:textId="77777777" w:rsidR="004D7195" w:rsidRDefault="004D7195" w:rsidP="00123BD0">
            <w:pPr>
              <w:rPr>
                <w:lang w:val="en-US"/>
              </w:rPr>
            </w:pPr>
            <w:r>
              <w:rPr>
                <w:noProof/>
                <w:lang w:val="de-DE" w:eastAsia="de-DE"/>
              </w:rPr>
              <w:drawing>
                <wp:inline distT="0" distB="0" distL="0" distR="0" wp14:anchorId="58FD05B5" wp14:editId="7DD0E2B7">
                  <wp:extent cx="263925" cy="414000"/>
                  <wp:effectExtent l="0" t="0" r="0" b="0"/>
                  <wp:docPr id="3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63925" cy="414000"/>
                          </a:xfrm>
                          <a:prstGeom prst="rect">
                            <a:avLst/>
                          </a:prstGeom>
                          <a:noFill/>
                          <a:ln w="9525">
                            <a:noFill/>
                            <a:miter lim="800000"/>
                            <a:headEnd/>
                            <a:tailEnd/>
                          </a:ln>
                        </pic:spPr>
                      </pic:pic>
                    </a:graphicData>
                  </a:graphic>
                </wp:inline>
              </w:drawing>
            </w:r>
          </w:p>
        </w:tc>
        <w:tc>
          <w:tcPr>
            <w:tcW w:w="9185" w:type="dxa"/>
          </w:tcPr>
          <w:p w14:paraId="2A39F4A5" w14:textId="77777777" w:rsidR="004D7195" w:rsidRDefault="004D7195" w:rsidP="00123BD0">
            <w:pPr>
              <w:cnfStyle w:val="000000000000" w:firstRow="0" w:lastRow="0" w:firstColumn="0" w:lastColumn="0" w:oddVBand="0" w:evenVBand="0" w:oddHBand="0" w:evenHBand="0" w:firstRowFirstColumn="0" w:firstRowLastColumn="0" w:lastRowFirstColumn="0" w:lastRowLastColumn="0"/>
              <w:rPr>
                <w:lang w:val="en-US"/>
              </w:rPr>
            </w:pPr>
            <w:r>
              <w:t xml:space="preserve">For users of older radCASE versions: </w:t>
            </w:r>
            <w:r w:rsidRPr="00787DD1">
              <w:t>As of radCASE 4.9.0r, the environment variable MSVC_BIN is not needed any longer and can be deleted</w:t>
            </w:r>
            <w:r>
              <w:t>.</w:t>
            </w:r>
          </w:p>
        </w:tc>
      </w:tr>
    </w:tbl>
    <w:p w14:paraId="03BB99B6" w14:textId="2A18B7A1" w:rsidR="00D31FD9" w:rsidRDefault="00D31FD9" w:rsidP="00052D06"/>
    <w:p w14:paraId="4F047B30" w14:textId="77777777" w:rsidR="00B27089" w:rsidRDefault="00B27089" w:rsidP="00B27089">
      <w:pPr>
        <w:pStyle w:val="berschrift2"/>
      </w:pPr>
      <w:bookmarkStart w:id="15" w:name="_Ref486942342"/>
      <w:bookmarkStart w:id="16" w:name="_Toc12950031"/>
      <w:r>
        <w:t>Updating Visual Studio</w:t>
      </w:r>
      <w:bookmarkEnd w:id="15"/>
      <w:bookmarkEnd w:id="16"/>
    </w:p>
    <w:p w14:paraId="79F6B062" w14:textId="205BFD26" w:rsidR="001D610B" w:rsidRDefault="000E28FF" w:rsidP="00B27089">
      <w:pPr>
        <w:rPr>
          <w:lang w:eastAsia="de-DE"/>
        </w:rPr>
      </w:pPr>
      <w:r>
        <w:rPr>
          <w:lang w:eastAsia="de-DE"/>
        </w:rPr>
        <w:t>Older Visual Studio</w:t>
      </w:r>
      <w:r w:rsidR="001D610B">
        <w:rPr>
          <w:lang w:eastAsia="de-DE"/>
        </w:rPr>
        <w:t xml:space="preserve"> versions can be updated though the MENU: Help – Check for Updates.</w:t>
      </w:r>
    </w:p>
    <w:p w14:paraId="07D9988A" w14:textId="77777777" w:rsidR="001D610B" w:rsidRDefault="001D610B" w:rsidP="00B27089">
      <w:pPr>
        <w:rPr>
          <w:lang w:eastAsia="de-DE"/>
        </w:rPr>
      </w:pPr>
    </w:p>
    <w:p w14:paraId="41BDA034" w14:textId="77777777" w:rsidR="00B27089" w:rsidRDefault="00CD2717" w:rsidP="00B27089">
      <w:pPr>
        <w:rPr>
          <w:lang w:eastAsia="de-DE"/>
        </w:rPr>
      </w:pPr>
      <w:r>
        <w:rPr>
          <w:lang w:eastAsia="de-DE"/>
        </w:rPr>
        <w:t xml:space="preserve">Newer </w:t>
      </w:r>
      <w:r w:rsidR="00D43415">
        <w:rPr>
          <w:lang w:eastAsia="de-DE"/>
        </w:rPr>
        <w:t>Visual Studio</w:t>
      </w:r>
      <w:r>
        <w:rPr>
          <w:lang w:eastAsia="de-DE"/>
        </w:rPr>
        <w:t xml:space="preserve"> versions can </w:t>
      </w:r>
      <w:r w:rsidR="00AE4F1C">
        <w:rPr>
          <w:lang w:eastAsia="de-DE"/>
        </w:rPr>
        <w:t>be updated using Windows Update</w:t>
      </w:r>
      <w:r w:rsidR="008F3773">
        <w:rPr>
          <w:lang w:eastAsia="de-DE"/>
        </w:rPr>
        <w:t xml:space="preserve"> </w:t>
      </w:r>
      <w:r w:rsidR="008F4A7B">
        <w:rPr>
          <w:lang w:eastAsia="de-DE"/>
        </w:rPr>
        <w:t>–</w:t>
      </w:r>
      <w:r w:rsidR="008F3773">
        <w:rPr>
          <w:lang w:eastAsia="de-DE"/>
        </w:rPr>
        <w:t xml:space="preserve"> see</w:t>
      </w:r>
    </w:p>
    <w:p w14:paraId="22B7BBF7" w14:textId="2ED5C2F5" w:rsidR="00AE4F1C" w:rsidRDefault="00064164" w:rsidP="00B27089">
      <w:pPr>
        <w:rPr>
          <w:lang w:eastAsia="de-DE"/>
        </w:rPr>
      </w:pPr>
      <w:hyperlink r:id="rId30" w:history="1">
        <w:r w:rsidR="00AE4F1C" w:rsidRPr="00B9005F">
          <w:rPr>
            <w:rStyle w:val="Hyperlink"/>
            <w:lang w:eastAsia="de-DE"/>
          </w:rPr>
          <w:t>www.update.microsoft.com/windowsupdate/</w:t>
        </w:r>
      </w:hyperlink>
    </w:p>
    <w:p w14:paraId="7DB2BABC" w14:textId="77777777" w:rsidR="00CD2717" w:rsidRDefault="00CD2717" w:rsidP="00B27089">
      <w:pPr>
        <w:rPr>
          <w:lang w:eastAsia="de-DE"/>
        </w:rPr>
      </w:pPr>
    </w:p>
    <w:p w14:paraId="4CB2AD7D" w14:textId="77777777" w:rsidR="00CD2717" w:rsidRPr="00CD2717" w:rsidRDefault="00CD2717" w:rsidP="00CD2717">
      <w:pPr>
        <w:spacing w:after="240" w:line="240" w:lineRule="auto"/>
        <w:contextualSpacing w:val="0"/>
        <w:rPr>
          <w:rFonts w:ascii="Times New Roman" w:eastAsia="Times New Roman" w:hAnsi="Times New Roman" w:cs="Times New Roman"/>
          <w:sz w:val="24"/>
          <w:szCs w:val="24"/>
          <w:lang w:val="de-DE" w:eastAsia="de-DE"/>
        </w:rPr>
      </w:pPr>
      <w:r w:rsidRPr="00237A19">
        <w:rPr>
          <w:rFonts w:ascii="Times New Roman" w:eastAsia="Times New Roman" w:hAnsi="Times New Roman" w:cs="Times New Roman"/>
          <w:b/>
          <w:bCs/>
          <w:color w:val="587EDC"/>
          <w:sz w:val="28"/>
          <w:szCs w:val="36"/>
          <w:lang w:val="de-DE" w:eastAsia="de-DE"/>
        </w:rPr>
        <w:t>Verwenden Sie das Sta</w:t>
      </w:r>
      <w:r w:rsidRPr="00CD2717">
        <w:rPr>
          <w:rFonts w:ascii="Times New Roman" w:eastAsia="Times New Roman" w:hAnsi="Times New Roman" w:cs="Times New Roman"/>
          <w:b/>
          <w:bCs/>
          <w:color w:val="587EDC"/>
          <w:sz w:val="28"/>
          <w:szCs w:val="36"/>
          <w:lang w:val="de-DE" w:eastAsia="de-DE"/>
        </w:rPr>
        <w:t xml:space="preserve">rtmenü, um nach Updates zu suchen. </w:t>
      </w:r>
      <w:r w:rsidRPr="00CD2717">
        <w:rPr>
          <w:rFonts w:ascii="Times New Roman" w:eastAsia="Times New Roman" w:hAnsi="Times New Roman" w:cs="Times New Roman"/>
          <w:sz w:val="20"/>
          <w:szCs w:val="24"/>
          <w:lang w:val="de-DE" w:eastAsia="de-DE"/>
        </w:rPr>
        <w:br/>
      </w:r>
      <w:r w:rsidRPr="00CD2717">
        <w:rPr>
          <w:rFonts w:ascii="Times New Roman" w:eastAsia="Times New Roman" w:hAnsi="Times New Roman" w:cs="Times New Roman"/>
          <w:sz w:val="24"/>
          <w:szCs w:val="24"/>
          <w:lang w:val="de-DE" w:eastAsia="de-DE"/>
        </w:rPr>
        <w:br/>
        <w:t>Windows Update steht in der Systemsteuerung zur Verfügung. So suchen Sie nach Updates</w:t>
      </w:r>
      <w:r w:rsidRPr="00CD2717">
        <w:rPr>
          <w:rFonts w:ascii="Times New Roman" w:eastAsia="Times New Roman" w:hAnsi="Times New Roman" w:cs="Times New Roman"/>
          <w:sz w:val="24"/>
          <w:szCs w:val="24"/>
          <w:lang w:val="de-DE" w:eastAsia="de-DE"/>
        </w:rPr>
        <w:br/>
      </w:r>
      <w:r w:rsidRPr="00CD2717">
        <w:rPr>
          <w:rFonts w:ascii="Times New Roman" w:eastAsia="Times New Roman" w:hAnsi="Times New Roman" w:cs="Times New Roman"/>
          <w:sz w:val="24"/>
          <w:szCs w:val="24"/>
          <w:lang w:val="de-DE" w:eastAsia="de-DE"/>
        </w:rPr>
        <w:br/>
      </w:r>
      <w:r>
        <w:rPr>
          <w:rFonts w:ascii="Times New Roman" w:eastAsia="Times New Roman" w:hAnsi="Times New Roman" w:cs="Times New Roman"/>
          <w:noProof/>
          <w:sz w:val="24"/>
          <w:szCs w:val="24"/>
          <w:lang w:val="de-DE" w:eastAsia="de-DE"/>
        </w:rPr>
        <w:drawing>
          <wp:inline distT="0" distB="0" distL="0" distR="0" wp14:anchorId="5196913F" wp14:editId="184F0704">
            <wp:extent cx="99060" cy="99060"/>
            <wp:effectExtent l="0" t="0" r="0" b="0"/>
            <wp:docPr id="27" name="Grafik 27" descr="http://www.update.microsoft.com/windowsupdate/v6/shared/images/vista/vista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pdate.microsoft.com/windowsupdate/v6/shared/images/vista/vistaarrow.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D2717">
        <w:rPr>
          <w:rFonts w:ascii="Times New Roman" w:eastAsia="Times New Roman" w:hAnsi="Times New Roman" w:cs="Times New Roman"/>
          <w:sz w:val="24"/>
          <w:szCs w:val="24"/>
          <w:lang w:val="de-DE" w:eastAsia="de-DE"/>
        </w:rPr>
        <w:t xml:space="preserve">  Klicken Sie auf </w:t>
      </w:r>
      <w:r w:rsidRPr="00CD2717">
        <w:rPr>
          <w:rFonts w:ascii="Times New Roman" w:eastAsia="Times New Roman" w:hAnsi="Times New Roman" w:cs="Times New Roman"/>
          <w:b/>
          <w:bCs/>
          <w:sz w:val="24"/>
          <w:szCs w:val="24"/>
          <w:lang w:val="de-DE" w:eastAsia="de-DE"/>
        </w:rPr>
        <w:t>Start</w:t>
      </w:r>
      <w:r w:rsidRPr="00CD2717">
        <w:rPr>
          <w:rFonts w:ascii="Times New Roman" w:eastAsia="Times New Roman" w:hAnsi="Times New Roman" w:cs="Times New Roman"/>
          <w:sz w:val="24"/>
          <w:szCs w:val="24"/>
          <w:lang w:val="de-DE" w:eastAsia="de-DE"/>
        </w:rPr>
        <w:t xml:space="preserve">, dann auf </w:t>
      </w:r>
      <w:r w:rsidRPr="00CD2717">
        <w:rPr>
          <w:rFonts w:ascii="Times New Roman" w:eastAsia="Times New Roman" w:hAnsi="Times New Roman" w:cs="Times New Roman"/>
          <w:b/>
          <w:bCs/>
          <w:sz w:val="24"/>
          <w:szCs w:val="24"/>
          <w:lang w:val="de-DE" w:eastAsia="de-DE"/>
        </w:rPr>
        <w:t>Alle Programme</w:t>
      </w:r>
      <w:r w:rsidRPr="00CD2717">
        <w:rPr>
          <w:rFonts w:ascii="Times New Roman" w:eastAsia="Times New Roman" w:hAnsi="Times New Roman" w:cs="Times New Roman"/>
          <w:sz w:val="24"/>
          <w:szCs w:val="24"/>
          <w:lang w:val="de-DE" w:eastAsia="de-DE"/>
        </w:rPr>
        <w:t xml:space="preserve"> und anschließend auf </w:t>
      </w:r>
      <w:r w:rsidRPr="00CD2717">
        <w:rPr>
          <w:rFonts w:ascii="Times New Roman" w:eastAsia="Times New Roman" w:hAnsi="Times New Roman" w:cs="Times New Roman"/>
          <w:b/>
          <w:bCs/>
          <w:sz w:val="24"/>
          <w:szCs w:val="24"/>
          <w:lang w:val="de-DE" w:eastAsia="de-DE"/>
        </w:rPr>
        <w:t>Windows Update</w:t>
      </w:r>
      <w:r w:rsidRPr="00CD2717">
        <w:rPr>
          <w:rFonts w:ascii="Times New Roman" w:eastAsia="Times New Roman" w:hAnsi="Times New Roman" w:cs="Times New Roman"/>
          <w:sz w:val="24"/>
          <w:szCs w:val="24"/>
          <w:lang w:val="de-DE" w:eastAsia="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gridCol w:w="3387"/>
      </w:tblGrid>
      <w:tr w:rsidR="00CD2717" w:rsidRPr="00CD2717" w14:paraId="1153D63A" w14:textId="77777777" w:rsidTr="00CD2717">
        <w:trPr>
          <w:tblCellSpacing w:w="15" w:type="dxa"/>
        </w:trPr>
        <w:tc>
          <w:tcPr>
            <w:tcW w:w="3450" w:type="dxa"/>
            <w:vAlign w:val="bottom"/>
            <w:hideMark/>
          </w:tcPr>
          <w:p w14:paraId="7DB68386" w14:textId="77777777" w:rsidR="00CD2717" w:rsidRPr="00CD2717" w:rsidRDefault="00CD2717" w:rsidP="00CD2717">
            <w:pPr>
              <w:spacing w:after="0" w:line="240" w:lineRule="auto"/>
              <w:contextualSpacing w:val="0"/>
              <w:rPr>
                <w:rFonts w:ascii="Times New Roman" w:eastAsia="Times New Roman" w:hAnsi="Times New Roman" w:cs="Times New Roman"/>
                <w:sz w:val="24"/>
                <w:szCs w:val="24"/>
                <w:lang w:val="de-DE" w:eastAsia="de-DE"/>
              </w:rPr>
            </w:pPr>
            <w:r>
              <w:rPr>
                <w:rFonts w:ascii="Times New Roman" w:eastAsia="Times New Roman" w:hAnsi="Times New Roman" w:cs="Times New Roman"/>
                <w:noProof/>
                <w:sz w:val="24"/>
                <w:szCs w:val="24"/>
                <w:lang w:val="de-DE" w:eastAsia="de-DE"/>
              </w:rPr>
              <w:drawing>
                <wp:inline distT="0" distB="0" distL="0" distR="0" wp14:anchorId="2ACCD1DC" wp14:editId="0E9BC19D">
                  <wp:extent cx="2103120" cy="998220"/>
                  <wp:effectExtent l="0" t="0" r="0" b="0"/>
                  <wp:docPr id="26" name="Grafik 26" descr="http://www.update.microsoft.com/windowsupdate/v6/shared/images/win7/de/select_all_programsW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AllPrograms" descr="http://www.update.microsoft.com/windowsupdate/v6/shared/images/win7/de/select_all_programsWin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3120" cy="998220"/>
                          </a:xfrm>
                          <a:prstGeom prst="rect">
                            <a:avLst/>
                          </a:prstGeom>
                          <a:noFill/>
                          <a:ln>
                            <a:noFill/>
                          </a:ln>
                        </pic:spPr>
                      </pic:pic>
                    </a:graphicData>
                  </a:graphic>
                </wp:inline>
              </w:drawing>
            </w:r>
          </w:p>
        </w:tc>
        <w:tc>
          <w:tcPr>
            <w:tcW w:w="0" w:type="auto"/>
            <w:vAlign w:val="bottom"/>
            <w:hideMark/>
          </w:tcPr>
          <w:p w14:paraId="5DE0BA31" w14:textId="77777777" w:rsidR="00CD2717" w:rsidRPr="00CD2717" w:rsidRDefault="00CD2717" w:rsidP="00CD2717">
            <w:pPr>
              <w:spacing w:after="0" w:line="240" w:lineRule="auto"/>
              <w:contextualSpacing w:val="0"/>
              <w:rPr>
                <w:rFonts w:ascii="Times New Roman" w:eastAsia="Times New Roman" w:hAnsi="Times New Roman" w:cs="Times New Roman"/>
                <w:sz w:val="24"/>
                <w:szCs w:val="24"/>
                <w:lang w:val="de-DE" w:eastAsia="de-DE"/>
              </w:rPr>
            </w:pPr>
            <w:r>
              <w:rPr>
                <w:rFonts w:ascii="Times New Roman" w:eastAsia="Times New Roman" w:hAnsi="Times New Roman" w:cs="Times New Roman"/>
                <w:noProof/>
                <w:sz w:val="24"/>
                <w:szCs w:val="24"/>
                <w:lang w:val="de-DE" w:eastAsia="de-DE"/>
              </w:rPr>
              <w:drawing>
                <wp:inline distT="0" distB="0" distL="0" distR="0" wp14:anchorId="085F4B9A" wp14:editId="4AE402D3">
                  <wp:extent cx="2103120" cy="1333500"/>
                  <wp:effectExtent l="0" t="0" r="0" b="0"/>
                  <wp:docPr id="23" name="Grafik 23" descr="http://www.update.microsoft.com/windowsupdate/v6/shared/images/win7/de/select_wuW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WU" descr="http://www.update.microsoft.com/windowsupdate/v6/shared/images/win7/de/select_wuWin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3120" cy="1333500"/>
                          </a:xfrm>
                          <a:prstGeom prst="rect">
                            <a:avLst/>
                          </a:prstGeom>
                          <a:noFill/>
                          <a:ln>
                            <a:noFill/>
                          </a:ln>
                        </pic:spPr>
                      </pic:pic>
                    </a:graphicData>
                  </a:graphic>
                </wp:inline>
              </w:drawing>
            </w:r>
          </w:p>
        </w:tc>
      </w:tr>
    </w:tbl>
    <w:p w14:paraId="584E1C2D" w14:textId="77777777" w:rsidR="00CD2717" w:rsidRDefault="00CD2717" w:rsidP="00B27089">
      <w:pPr>
        <w:rPr>
          <w:lang w:eastAsia="de-DE"/>
        </w:rPr>
      </w:pPr>
    </w:p>
    <w:p w14:paraId="479BD186" w14:textId="77777777" w:rsidR="00D43415" w:rsidRDefault="00D43415" w:rsidP="00B27089">
      <w:pPr>
        <w:rPr>
          <w:lang w:eastAsia="de-DE"/>
        </w:rPr>
      </w:pPr>
    </w:p>
    <w:tbl>
      <w:tblPr>
        <w:tblStyle w:val="rcTable6"/>
        <w:tblW w:w="9922" w:type="dxa"/>
        <w:tblLayout w:type="fixed"/>
        <w:tblLook w:val="04A0" w:firstRow="1" w:lastRow="0" w:firstColumn="1" w:lastColumn="0" w:noHBand="0" w:noVBand="1"/>
      </w:tblPr>
      <w:tblGrid>
        <w:gridCol w:w="737"/>
        <w:gridCol w:w="9185"/>
      </w:tblGrid>
      <w:tr w:rsidR="002D3254" w:rsidRPr="002D3254" w14:paraId="1686EFB7" w14:textId="77777777" w:rsidTr="002D3254">
        <w:tc>
          <w:tcPr>
            <w:cnfStyle w:val="001000000000" w:firstRow="0" w:lastRow="0" w:firstColumn="1" w:lastColumn="0" w:oddVBand="0" w:evenVBand="0" w:oddHBand="0" w:evenHBand="0" w:firstRowFirstColumn="0" w:firstRowLastColumn="0" w:lastRowFirstColumn="0" w:lastRowLastColumn="0"/>
            <w:tcW w:w="737" w:type="dxa"/>
            <w:vAlign w:val="center"/>
          </w:tcPr>
          <w:p w14:paraId="3FC1E017" w14:textId="77777777" w:rsidR="002D3254" w:rsidRPr="002D3254" w:rsidRDefault="002D3254" w:rsidP="002D3254">
            <w:pPr>
              <w:rPr>
                <w:rFonts w:eastAsiaTheme="minorEastAsia" w:cs="Times New Roman"/>
                <w:lang w:val="en-US"/>
              </w:rPr>
            </w:pPr>
            <w:r>
              <w:rPr>
                <w:rFonts w:eastAsiaTheme="minorEastAsia" w:cs="Times New Roman"/>
                <w:noProof/>
                <w:lang w:val="de-DE" w:eastAsia="de-DE"/>
              </w:rPr>
              <w:drawing>
                <wp:inline distT="0" distB="0" distL="0" distR="0" wp14:anchorId="284D351E" wp14:editId="34FB78EB">
                  <wp:extent cx="350520" cy="3276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20" cy="327660"/>
                          </a:xfrm>
                          <a:prstGeom prst="rect">
                            <a:avLst/>
                          </a:prstGeom>
                          <a:noFill/>
                          <a:ln>
                            <a:noFill/>
                          </a:ln>
                        </pic:spPr>
                      </pic:pic>
                    </a:graphicData>
                  </a:graphic>
                </wp:inline>
              </w:drawing>
            </w:r>
          </w:p>
        </w:tc>
        <w:tc>
          <w:tcPr>
            <w:tcW w:w="9185" w:type="dxa"/>
            <w:vAlign w:val="center"/>
          </w:tcPr>
          <w:p w14:paraId="0BBEA71A" w14:textId="77777777" w:rsidR="002D3254" w:rsidRDefault="002D3254" w:rsidP="002D3254">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Pr>
                <w:rFonts w:eastAsiaTheme="minorEastAsia" w:cs="Times New Roman"/>
                <w:lang w:val="en-US"/>
              </w:rPr>
              <w:t xml:space="preserve">Make sure you </w:t>
            </w:r>
            <w:r w:rsidR="00EE3693">
              <w:rPr>
                <w:rFonts w:eastAsiaTheme="minorEastAsia" w:cs="Times New Roman"/>
                <w:lang w:val="en-US"/>
              </w:rPr>
              <w:t xml:space="preserve">enabled </w:t>
            </w:r>
            <w:r>
              <w:rPr>
                <w:rFonts w:eastAsiaTheme="minorEastAsia" w:cs="Times New Roman"/>
                <w:lang w:val="en-US"/>
              </w:rPr>
              <w:t xml:space="preserve">the </w:t>
            </w:r>
            <w:r w:rsidR="00C543E7">
              <w:rPr>
                <w:rFonts w:eastAsiaTheme="minorEastAsia" w:cs="Times New Roman"/>
                <w:lang w:val="en-US"/>
              </w:rPr>
              <w:t xml:space="preserve">following </w:t>
            </w:r>
            <w:r>
              <w:rPr>
                <w:rFonts w:eastAsiaTheme="minorEastAsia" w:cs="Times New Roman"/>
                <w:lang w:val="en-US"/>
              </w:rPr>
              <w:t>option</w:t>
            </w:r>
            <w:r w:rsidR="00C543E7">
              <w:rPr>
                <w:rFonts w:eastAsiaTheme="minorEastAsia" w:cs="Times New Roman"/>
                <w:lang w:val="en-US"/>
              </w:rPr>
              <w:t xml:space="preserve"> under Windows Update – </w:t>
            </w:r>
            <w:r w:rsidR="00694F60">
              <w:rPr>
                <w:rFonts w:eastAsiaTheme="minorEastAsia" w:cs="Times New Roman"/>
                <w:lang w:val="en-US"/>
              </w:rPr>
              <w:t xml:space="preserve">Changes </w:t>
            </w:r>
            <w:r w:rsidR="002157C8">
              <w:rPr>
                <w:rFonts w:eastAsiaTheme="minorEastAsia" w:cs="Times New Roman"/>
                <w:lang w:val="en-US"/>
              </w:rPr>
              <w:t>Settings / EInstellungen ändern:</w:t>
            </w:r>
          </w:p>
          <w:p w14:paraId="2C1D54A2" w14:textId="77777777" w:rsidR="00C543E7" w:rsidRDefault="00C543E7" w:rsidP="002D3254">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p>
          <w:p w14:paraId="7C448990" w14:textId="77777777" w:rsidR="002D3254" w:rsidRDefault="002D7F20" w:rsidP="002D3254">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Pr>
                <w:rFonts w:eastAsiaTheme="minorEastAsia" w:cs="Times New Roman"/>
                <w:lang w:val="en-US"/>
              </w:rPr>
              <w:t>“</w:t>
            </w:r>
            <w:r w:rsidR="00EE3693" w:rsidRPr="00EE3693">
              <w:rPr>
                <w:rFonts w:eastAsiaTheme="minorEastAsia" w:cs="Times New Roman"/>
                <w:lang w:val="en-US"/>
              </w:rPr>
              <w:t>Give me updates for other Microsoft products when I update Windows</w:t>
            </w:r>
            <w:r w:rsidR="00AE3F9F">
              <w:rPr>
                <w:rFonts w:eastAsiaTheme="minorEastAsia" w:cs="Times New Roman"/>
                <w:lang w:val="en-US"/>
              </w:rPr>
              <w:t>”</w:t>
            </w:r>
          </w:p>
          <w:p w14:paraId="6C5E5AC9" w14:textId="77777777" w:rsidR="00EE3693" w:rsidRDefault="00EE3693" w:rsidP="002D3254">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de-DE"/>
              </w:rPr>
            </w:pPr>
            <w:r w:rsidRPr="00EE3693">
              <w:rPr>
                <w:rFonts w:eastAsiaTheme="minorEastAsia" w:cs="Times New Roman"/>
                <w:lang w:val="de-DE"/>
              </w:rPr>
              <w:t>“Updates für Microsoft-Produkte beim Ausführen von W</w:t>
            </w:r>
            <w:r w:rsidR="00AE3F9F">
              <w:rPr>
                <w:rFonts w:eastAsiaTheme="minorEastAsia" w:cs="Times New Roman"/>
                <w:lang w:val="de-DE"/>
              </w:rPr>
              <w:t>i</w:t>
            </w:r>
            <w:r w:rsidRPr="00EE3693">
              <w:rPr>
                <w:rFonts w:eastAsiaTheme="minorEastAsia" w:cs="Times New Roman"/>
                <w:lang w:val="de-DE"/>
              </w:rPr>
              <w:t>ndows Update bereitstellen und nach neuer optionaler Microsoft-Software suchen"”</w:t>
            </w:r>
          </w:p>
          <w:p w14:paraId="7ACDCC6C" w14:textId="77777777" w:rsidR="001C2297" w:rsidRPr="00EE3693" w:rsidRDefault="001C2297" w:rsidP="002D3254">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de-DE"/>
              </w:rPr>
            </w:pPr>
          </w:p>
          <w:p w14:paraId="442851BB" w14:textId="77777777" w:rsidR="000860E2" w:rsidRDefault="000860E2" w:rsidP="002D3254">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r>
              <w:rPr>
                <w:rFonts w:eastAsiaTheme="minorEastAsia" w:cs="Times New Roman"/>
                <w:lang w:val="en-US"/>
              </w:rPr>
              <w:t>More Info:</w:t>
            </w:r>
          </w:p>
          <w:p w14:paraId="59D44E92" w14:textId="59A4EF6B" w:rsidR="000860E2" w:rsidRDefault="00064164" w:rsidP="002D3254">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hyperlink r:id="rId34" w:history="1">
              <w:r w:rsidR="000860E2" w:rsidRPr="00B9005F">
                <w:rPr>
                  <w:rStyle w:val="Hyperlink"/>
                  <w:rFonts w:eastAsiaTheme="minorEastAsia" w:cs="Times New Roman"/>
                  <w:lang w:val="en-US"/>
                </w:rPr>
                <w:t>https://e-tutor-bangladesh.blogspot.de/2016/04/update-office-and-your-computer-with.html</w:t>
              </w:r>
            </w:hyperlink>
          </w:p>
          <w:p w14:paraId="40D7167F" w14:textId="77777777" w:rsidR="000860E2" w:rsidRPr="002D3254" w:rsidRDefault="000860E2" w:rsidP="002D3254">
            <w:pPr>
              <w:cnfStyle w:val="000000000000" w:firstRow="0" w:lastRow="0" w:firstColumn="0" w:lastColumn="0" w:oddVBand="0" w:evenVBand="0" w:oddHBand="0" w:evenHBand="0" w:firstRowFirstColumn="0" w:firstRowLastColumn="0" w:lastRowFirstColumn="0" w:lastRowLastColumn="0"/>
              <w:rPr>
                <w:rFonts w:eastAsiaTheme="minorEastAsia" w:cs="Times New Roman"/>
                <w:lang w:val="en-US"/>
              </w:rPr>
            </w:pPr>
          </w:p>
        </w:tc>
      </w:tr>
    </w:tbl>
    <w:p w14:paraId="14E3C43B" w14:textId="77777777" w:rsidR="001E767B" w:rsidRPr="00CC09B6" w:rsidRDefault="001E767B" w:rsidP="00B27089">
      <w:pPr>
        <w:rPr>
          <w:lang w:val="en-US" w:eastAsia="de-DE"/>
        </w:rPr>
      </w:pPr>
    </w:p>
    <w:p w14:paraId="2D72B611" w14:textId="77777777" w:rsidR="00C072F1" w:rsidRPr="00CC09B6" w:rsidRDefault="00C072F1" w:rsidP="00B27089">
      <w:pPr>
        <w:rPr>
          <w:lang w:val="en-US" w:eastAsia="de-DE"/>
        </w:rPr>
      </w:pPr>
    </w:p>
    <w:p w14:paraId="24BF6B4A" w14:textId="77777777" w:rsidR="00531B4E" w:rsidRDefault="00531B4E" w:rsidP="007173D8">
      <w:pPr>
        <w:pStyle w:val="berschrift1"/>
        <w:rPr>
          <w:rStyle w:val="Blue"/>
          <w:color w:val="4F81BD" w:themeColor="accent1"/>
        </w:rPr>
      </w:pPr>
      <w:bookmarkStart w:id="17" w:name="_Ref351380393"/>
      <w:bookmarkStart w:id="18" w:name="_Toc12950032"/>
      <w:r>
        <w:lastRenderedPageBreak/>
        <w:t xml:space="preserve">Licensing </w:t>
      </w:r>
      <w:r w:rsidR="003B51AD">
        <w:rPr>
          <w:rStyle w:val="Blue"/>
          <w:color w:val="4F81BD" w:themeColor="accent1"/>
        </w:rPr>
        <w:t>Procedures</w:t>
      </w:r>
      <w:bookmarkEnd w:id="17"/>
      <w:bookmarkEnd w:id="18"/>
    </w:p>
    <w:p w14:paraId="5E83C9CD" w14:textId="77777777" w:rsidR="00FF5A39" w:rsidRPr="00FF5A39" w:rsidRDefault="00FF5A39" w:rsidP="00FF5A39">
      <w:pPr>
        <w:pStyle w:val="berschrift2"/>
      </w:pPr>
      <w:bookmarkStart w:id="19" w:name="_Toc12950033"/>
      <w:r>
        <w:t>Overview</w:t>
      </w:r>
      <w:bookmarkEnd w:id="19"/>
    </w:p>
    <w:p w14:paraId="00E1A81A" w14:textId="77777777" w:rsidR="00443250" w:rsidRDefault="001B25FC" w:rsidP="00EA177A">
      <w:pPr>
        <w:rPr>
          <w:lang w:eastAsia="de-DE"/>
        </w:rPr>
      </w:pPr>
      <w:r>
        <w:rPr>
          <w:lang w:eastAsia="de-DE"/>
        </w:rPr>
        <w:t xml:space="preserve">A </w:t>
      </w:r>
      <w:r w:rsidRPr="00E916AA">
        <w:rPr>
          <w:rStyle w:val="Blue"/>
          <w:b/>
          <w:bCs/>
          <w:color w:val="4F81BD" w:themeColor="accent1"/>
        </w:rPr>
        <w:t>radCASE</w:t>
      </w:r>
      <w:r>
        <w:t xml:space="preserve"> </w:t>
      </w:r>
      <w:r>
        <w:rPr>
          <w:lang w:eastAsia="de-DE"/>
        </w:rPr>
        <w:t>license consists of a USB-hardware dongle</w:t>
      </w:r>
      <w:r w:rsidR="00F93C8D">
        <w:rPr>
          <w:lang w:eastAsia="de-DE"/>
        </w:rPr>
        <w:t xml:space="preserve"> and </w:t>
      </w:r>
      <w:r>
        <w:rPr>
          <w:lang w:eastAsia="de-DE"/>
        </w:rPr>
        <w:t>license file</w:t>
      </w:r>
      <w:r w:rsidR="0027724B">
        <w:rPr>
          <w:lang w:eastAsia="de-DE"/>
        </w:rPr>
        <w:t>s</w:t>
      </w:r>
      <w:r>
        <w:rPr>
          <w:lang w:eastAsia="de-DE"/>
        </w:rPr>
        <w:t xml:space="preserve"> </w:t>
      </w:r>
      <w:r w:rsidR="005216E8">
        <w:rPr>
          <w:lang w:eastAsia="de-DE"/>
        </w:rPr>
        <w:t>(radon.lic or radCASE.lic</w:t>
      </w:r>
      <w:r w:rsidR="00137C88">
        <w:rPr>
          <w:lang w:eastAsia="de-DE"/>
        </w:rPr>
        <w:t xml:space="preserve">, optionally server.lic and </w:t>
      </w:r>
      <w:r w:rsidR="00C66744">
        <w:rPr>
          <w:lang w:eastAsia="de-DE"/>
        </w:rPr>
        <w:t xml:space="preserve">sometimes </w:t>
      </w:r>
      <w:r w:rsidR="00240C00">
        <w:rPr>
          <w:lang w:eastAsia="de-DE"/>
        </w:rPr>
        <w:t>visual.lic</w:t>
      </w:r>
      <w:r w:rsidR="005216E8">
        <w:rPr>
          <w:lang w:eastAsia="de-DE"/>
        </w:rPr>
        <w:t>)</w:t>
      </w:r>
      <w:r w:rsidR="00074B43">
        <w:rPr>
          <w:lang w:eastAsia="de-DE"/>
        </w:rPr>
        <w:t>.</w:t>
      </w:r>
      <w:r w:rsidR="004A1B91">
        <w:rPr>
          <w:lang w:eastAsia="de-DE"/>
        </w:rPr>
        <w:t xml:space="preserve"> </w:t>
      </w:r>
    </w:p>
    <w:p w14:paraId="6BFA8CC3" w14:textId="77777777" w:rsidR="00443250" w:rsidRDefault="00443250" w:rsidP="00EA177A">
      <w:pPr>
        <w:rPr>
          <w:lang w:eastAsia="de-DE"/>
        </w:rPr>
      </w:pPr>
    </w:p>
    <w:p w14:paraId="05F71233" w14:textId="77777777" w:rsidR="00D241B9" w:rsidRDefault="00D241B9" w:rsidP="00EA177A">
      <w:pPr>
        <w:rPr>
          <w:lang w:eastAsia="de-DE"/>
        </w:rPr>
      </w:pPr>
      <w:r>
        <w:rPr>
          <w:lang w:eastAsia="de-DE"/>
        </w:rPr>
        <w:t xml:space="preserve">Perform the following 2 steps </w:t>
      </w:r>
      <w:r>
        <w:t>to license your product:</w:t>
      </w:r>
    </w:p>
    <w:p w14:paraId="7281E932" w14:textId="77777777" w:rsidR="00896CD2" w:rsidRDefault="00896CD2" w:rsidP="00896CD2">
      <w:pPr>
        <w:pStyle w:val="berschrift3"/>
      </w:pPr>
      <w:bookmarkStart w:id="20" w:name="_Toc12950034"/>
      <w:r>
        <w:t>Step 1</w:t>
      </w:r>
      <w:bookmarkEnd w:id="20"/>
    </w:p>
    <w:p w14:paraId="7CDC059E" w14:textId="77777777" w:rsidR="00316E66" w:rsidRDefault="00D241B9" w:rsidP="00EA177A">
      <w:r>
        <w:rPr>
          <w:lang w:eastAsia="de-DE"/>
        </w:rPr>
        <w:t>T</w:t>
      </w:r>
      <w:r>
        <w:t xml:space="preserve">here are different mechanisms of licensing. Depending on the kind of dongle and the license files </w:t>
      </w:r>
      <w:r w:rsidR="009A52E4">
        <w:t>you received</w:t>
      </w:r>
      <w:r>
        <w:t>, follow the instructions in the corresponding chapter</w:t>
      </w:r>
      <w:r w:rsidR="001C5F14">
        <w:t>:</w:t>
      </w:r>
    </w:p>
    <w:p w14:paraId="1FD07251" w14:textId="447B27FD" w:rsidR="008E7AC0" w:rsidRDefault="0006199E" w:rsidP="00391C8C">
      <w:pPr>
        <w:pStyle w:val="Listenabsatz"/>
        <w:numPr>
          <w:ilvl w:val="0"/>
          <w:numId w:val="9"/>
        </w:numPr>
      </w:pPr>
      <w:r>
        <w:fldChar w:fldCharType="begin"/>
      </w:r>
      <w:r w:rsidR="00867536" w:rsidRPr="00921075">
        <w:rPr>
          <w:rStyle w:val="rcVerweis"/>
        </w:rPr>
        <w:instrText xml:space="preserve"> REF _Ref333312981 \h \* CHARFORMAT </w:instrText>
      </w:r>
      <w:r>
        <w:fldChar w:fldCharType="separate"/>
      </w:r>
      <w:r w:rsidR="008233B0" w:rsidRPr="008233B0">
        <w:rPr>
          <w:rStyle w:val="rcVerweis"/>
        </w:rPr>
        <w:t>Single license with Sentinel HASP/HL MAX dongle</w:t>
      </w:r>
      <w:r>
        <w:fldChar w:fldCharType="end"/>
      </w:r>
    </w:p>
    <w:p w14:paraId="1ABE40E7" w14:textId="77777777" w:rsidR="00386E86" w:rsidRDefault="00487940" w:rsidP="008E7AC0">
      <w:pPr>
        <w:pStyle w:val="Listenabsatz"/>
        <w:numPr>
          <w:ilvl w:val="1"/>
          <w:numId w:val="9"/>
        </w:numPr>
      </w:pPr>
      <w:r>
        <w:t xml:space="preserve">A </w:t>
      </w:r>
      <w:r w:rsidR="003D6E13" w:rsidRPr="008571F4">
        <w:rPr>
          <w:color w:val="00B050"/>
        </w:rPr>
        <w:t>green</w:t>
      </w:r>
      <w:r w:rsidR="003D6E13">
        <w:t xml:space="preserve"> dongle with </w:t>
      </w:r>
      <w:r w:rsidR="006C4AC9">
        <w:t xml:space="preserve">the </w:t>
      </w:r>
      <w:r w:rsidR="006C4AC9" w:rsidRPr="006C4AC9">
        <w:t>inscription</w:t>
      </w:r>
      <w:r w:rsidR="006C4AC9">
        <w:t xml:space="preserve"> “HASP HL”</w:t>
      </w:r>
      <w:r w:rsidR="00D21EC5">
        <w:t xml:space="preserve"> or “Sentinel®”</w:t>
      </w:r>
      <w:r w:rsidR="00EA0922">
        <w:t xml:space="preserve"> is used</w:t>
      </w:r>
    </w:p>
    <w:p w14:paraId="0FCCAF98" w14:textId="28444C44" w:rsidR="00CE1D8F" w:rsidRDefault="0006199E" w:rsidP="00391C8C">
      <w:pPr>
        <w:pStyle w:val="Listenabsatz"/>
        <w:numPr>
          <w:ilvl w:val="0"/>
          <w:numId w:val="9"/>
        </w:numPr>
      </w:pPr>
      <w:r>
        <w:fldChar w:fldCharType="begin"/>
      </w:r>
      <w:r w:rsidR="00F510B4" w:rsidRPr="00921075">
        <w:rPr>
          <w:rStyle w:val="rcVerweis"/>
        </w:rPr>
        <w:instrText xml:space="preserve"> REF _Ref333313027 \h \* CHARFORMAT </w:instrText>
      </w:r>
      <w:r>
        <w:fldChar w:fldCharType="separate"/>
      </w:r>
      <w:r w:rsidR="008233B0" w:rsidRPr="008233B0">
        <w:rPr>
          <w:rStyle w:val="rcVerweis"/>
        </w:rPr>
        <w:t>Single license with SuperPro dongle</w:t>
      </w:r>
      <w:r>
        <w:fldChar w:fldCharType="end"/>
      </w:r>
    </w:p>
    <w:p w14:paraId="3A790D3F" w14:textId="7E92B063" w:rsidR="00F97E53" w:rsidRDefault="001C3935" w:rsidP="00CE1D8F">
      <w:pPr>
        <w:pStyle w:val="Listenabsatz"/>
        <w:numPr>
          <w:ilvl w:val="1"/>
          <w:numId w:val="9"/>
        </w:numPr>
      </w:pPr>
      <w:r>
        <w:t xml:space="preserve">A dongle without the </w:t>
      </w:r>
      <w:r w:rsidRPr="006C4AC9">
        <w:t>inscription</w:t>
      </w:r>
      <w:r>
        <w:t xml:space="preserve"> “HASP” is used</w:t>
      </w:r>
      <w:r w:rsidR="004C61D1">
        <w:t xml:space="preserve">. The file </w:t>
      </w:r>
      <w:r w:rsidR="004C61D1" w:rsidRPr="002818AC">
        <w:rPr>
          <w:rStyle w:val="rcFileOrPath"/>
        </w:rPr>
        <w:t>server.lic</w:t>
      </w:r>
      <w:r w:rsidR="004C61D1">
        <w:t xml:space="preserve"> </w:t>
      </w:r>
      <w:r w:rsidR="000E28FF">
        <w:t xml:space="preserve">is </w:t>
      </w:r>
      <w:r w:rsidR="004C61D1">
        <w:t>not provided.</w:t>
      </w:r>
    </w:p>
    <w:p w14:paraId="50FDF81C" w14:textId="0AC95778" w:rsidR="00CB4E9F" w:rsidRDefault="0006199E" w:rsidP="00CB4E9F">
      <w:pPr>
        <w:pStyle w:val="Listenabsatz"/>
        <w:numPr>
          <w:ilvl w:val="0"/>
          <w:numId w:val="9"/>
        </w:numPr>
      </w:pPr>
      <w:r>
        <w:fldChar w:fldCharType="begin"/>
      </w:r>
      <w:r w:rsidR="00CB4E9F" w:rsidRPr="00921075">
        <w:rPr>
          <w:rStyle w:val="rcVerweis"/>
        </w:rPr>
        <w:instrText xml:space="preserve"> REF _Ref333313009 \h \* CHARFORMAT </w:instrText>
      </w:r>
      <w:r>
        <w:fldChar w:fldCharType="separate"/>
      </w:r>
      <w:r w:rsidR="008233B0" w:rsidRPr="008233B0">
        <w:rPr>
          <w:rStyle w:val="rcVerweis"/>
        </w:rPr>
        <w:t>Network license with Sentinel HASP/HL NET dongle</w:t>
      </w:r>
      <w:r>
        <w:fldChar w:fldCharType="end"/>
      </w:r>
    </w:p>
    <w:p w14:paraId="3A243C4A" w14:textId="77777777" w:rsidR="00CB4E9F" w:rsidRDefault="00CB4E9F" w:rsidP="00CB4E9F">
      <w:pPr>
        <w:pStyle w:val="Listenabsatz"/>
        <w:numPr>
          <w:ilvl w:val="1"/>
          <w:numId w:val="9"/>
        </w:numPr>
      </w:pPr>
      <w:r>
        <w:t xml:space="preserve">A </w:t>
      </w:r>
      <w:r w:rsidRPr="008571F4">
        <w:rPr>
          <w:color w:val="FF0000"/>
        </w:rPr>
        <w:t>red</w:t>
      </w:r>
      <w:r>
        <w:t xml:space="preserve"> dongle with the </w:t>
      </w:r>
      <w:r w:rsidRPr="006C4AC9">
        <w:t>inscription</w:t>
      </w:r>
      <w:r>
        <w:t xml:space="preserve"> “HASP HL”</w:t>
      </w:r>
      <w:r w:rsidR="002A2EAF">
        <w:t xml:space="preserve"> or “Sentinel®”</w:t>
      </w:r>
      <w:r>
        <w:t xml:space="preserve"> is used</w:t>
      </w:r>
    </w:p>
    <w:p w14:paraId="1B29AEDD" w14:textId="7673B9F3" w:rsidR="00CE1D8F" w:rsidRDefault="0006199E" w:rsidP="00391C8C">
      <w:pPr>
        <w:pStyle w:val="Listenabsatz"/>
        <w:numPr>
          <w:ilvl w:val="0"/>
          <w:numId w:val="9"/>
        </w:numPr>
      </w:pPr>
      <w:r>
        <w:fldChar w:fldCharType="begin"/>
      </w:r>
      <w:r w:rsidR="00F44336" w:rsidRPr="00921075">
        <w:rPr>
          <w:rStyle w:val="rcVerweis"/>
        </w:rPr>
        <w:instrText xml:space="preserve"> REF _Ref333313384 \h \* CHARFORMAT </w:instrText>
      </w:r>
      <w:r>
        <w:fldChar w:fldCharType="separate"/>
      </w:r>
      <w:r w:rsidR="008233B0" w:rsidRPr="008233B0">
        <w:rPr>
          <w:rStyle w:val="rcVerweis"/>
        </w:rPr>
        <w:t>Network license with SuperPro dongle</w:t>
      </w:r>
      <w:r>
        <w:fldChar w:fldCharType="end"/>
      </w:r>
    </w:p>
    <w:p w14:paraId="29260ECE" w14:textId="77777777" w:rsidR="00841772" w:rsidRDefault="00CE1D8F" w:rsidP="00CE1D8F">
      <w:pPr>
        <w:pStyle w:val="Listenabsatz"/>
        <w:numPr>
          <w:ilvl w:val="1"/>
          <w:numId w:val="9"/>
        </w:numPr>
      </w:pPr>
      <w:r>
        <w:t>A</w:t>
      </w:r>
      <w:r w:rsidR="00F07858">
        <w:t xml:space="preserve"> dongle without the </w:t>
      </w:r>
      <w:r w:rsidR="00F07858" w:rsidRPr="006C4AC9">
        <w:t>inscription</w:t>
      </w:r>
      <w:r w:rsidR="00F07858">
        <w:t xml:space="preserve"> “HASP” is used and a license file </w:t>
      </w:r>
      <w:r w:rsidR="00F07858" w:rsidRPr="002818AC">
        <w:rPr>
          <w:rStyle w:val="rcFileOrPath"/>
        </w:rPr>
        <w:t>server.lic</w:t>
      </w:r>
      <w:r w:rsidR="00F07858">
        <w:t xml:space="preserve"> is provided</w:t>
      </w:r>
    </w:p>
    <w:p w14:paraId="3412C95B" w14:textId="77777777" w:rsidR="004C6195" w:rsidRDefault="004C6195" w:rsidP="004C6195">
      <w:pPr>
        <w:pStyle w:val="berschrift3"/>
      </w:pPr>
      <w:bookmarkStart w:id="21" w:name="_Toc12950035"/>
      <w:r>
        <w:t>Step 2</w:t>
      </w:r>
      <w:bookmarkEnd w:id="21"/>
    </w:p>
    <w:p w14:paraId="4FC37DB3" w14:textId="715F1D49" w:rsidR="00927866" w:rsidRDefault="00927866" w:rsidP="00927866">
      <w:r>
        <w:t xml:space="preserve">After completing the above steps, follow the instructions in chapter </w:t>
      </w:r>
      <w:r w:rsidR="0006199E">
        <w:fldChar w:fldCharType="begin"/>
      </w:r>
      <w:r w:rsidRPr="00921075">
        <w:rPr>
          <w:rStyle w:val="rcVerweis"/>
        </w:rPr>
        <w:instrText xml:space="preserve"> REF _Ref339886727 \h \* CHARFORMAT </w:instrText>
      </w:r>
      <w:r w:rsidR="0006199E">
        <w:fldChar w:fldCharType="separate"/>
      </w:r>
      <w:r w:rsidR="008233B0" w:rsidRPr="008233B0">
        <w:rPr>
          <w:rStyle w:val="rcVerweis"/>
        </w:rPr>
        <w:t>visual.lic</w:t>
      </w:r>
      <w:r w:rsidR="0006199E">
        <w:fldChar w:fldCharType="end"/>
      </w:r>
      <w:r>
        <w:t>.</w:t>
      </w:r>
    </w:p>
    <w:p w14:paraId="19BA2D79" w14:textId="77777777" w:rsidR="00913527" w:rsidRDefault="00913527" w:rsidP="008A4695">
      <w:pPr>
        <w:pStyle w:val="berschrift2"/>
      </w:pPr>
      <w:bookmarkStart w:id="22" w:name="_Ref333312981"/>
      <w:bookmarkStart w:id="23" w:name="_Toc12950036"/>
      <w:r>
        <w:t xml:space="preserve">Single license with </w:t>
      </w:r>
      <w:r w:rsidRPr="0014081B">
        <w:rPr>
          <w:rStyle w:val="rcSyntaxZchn"/>
        </w:rPr>
        <w:t>Sentinel HASP</w:t>
      </w:r>
      <w:r w:rsidR="008F1B66">
        <w:rPr>
          <w:rStyle w:val="rcSyntaxZchn"/>
        </w:rPr>
        <w:t>/</w:t>
      </w:r>
      <w:r w:rsidRPr="0014081B">
        <w:rPr>
          <w:rStyle w:val="rcSyntaxZchn"/>
        </w:rPr>
        <w:t xml:space="preserve">HL </w:t>
      </w:r>
      <w:r w:rsidR="008F1B66">
        <w:rPr>
          <w:rStyle w:val="rcSyntaxZchn"/>
        </w:rPr>
        <w:t>MAX</w:t>
      </w:r>
      <w:r>
        <w:t xml:space="preserve"> dongle</w:t>
      </w:r>
      <w:bookmarkEnd w:id="22"/>
      <w:bookmarkEnd w:id="23"/>
    </w:p>
    <w:p w14:paraId="166F2E96" w14:textId="77777777" w:rsidR="00D43CDC" w:rsidRPr="00D43CDC" w:rsidRDefault="008A2511" w:rsidP="008A4695">
      <w:pPr>
        <w:rPr>
          <w:lang w:eastAsia="de-DE"/>
        </w:rPr>
      </w:pPr>
      <w:r>
        <w:rPr>
          <w:lang w:eastAsia="de-DE"/>
        </w:rPr>
        <w:t xml:space="preserve">The following steps need to be done on the computer on which </w:t>
      </w:r>
      <w:r w:rsidRPr="00E916AA">
        <w:rPr>
          <w:rStyle w:val="Blue"/>
          <w:b/>
          <w:bCs/>
          <w:color w:val="4F81BD" w:themeColor="accent1"/>
        </w:rPr>
        <w:t>radCASE</w:t>
      </w:r>
      <w:r>
        <w:rPr>
          <w:lang w:eastAsia="de-DE"/>
        </w:rPr>
        <w:t xml:space="preserve"> is installed.</w:t>
      </w:r>
    </w:p>
    <w:p w14:paraId="425AE9BD" w14:textId="41EA2CA9" w:rsidR="007A50B6" w:rsidRDefault="0006199E" w:rsidP="008A4695">
      <w:pPr>
        <w:pStyle w:val="Listenabsatz"/>
        <w:numPr>
          <w:ilvl w:val="0"/>
          <w:numId w:val="10"/>
        </w:numPr>
        <w:rPr>
          <w:lang w:eastAsia="de-DE"/>
        </w:rPr>
      </w:pPr>
      <w:r>
        <w:rPr>
          <w:lang w:eastAsia="de-DE"/>
        </w:rPr>
        <w:fldChar w:fldCharType="begin"/>
      </w:r>
      <w:r w:rsidR="007A50B6" w:rsidRPr="00921075">
        <w:rPr>
          <w:rStyle w:val="rcVerweis"/>
        </w:rPr>
        <w:instrText xml:space="preserve"> REF _Ref333240644 \h \* CHARFORMAT </w:instrText>
      </w:r>
      <w:r>
        <w:rPr>
          <w:lang w:eastAsia="de-DE"/>
        </w:rPr>
      </w:r>
      <w:r>
        <w:rPr>
          <w:lang w:eastAsia="de-DE"/>
        </w:rPr>
        <w:fldChar w:fldCharType="separate"/>
      </w:r>
      <w:r w:rsidR="008233B0" w:rsidRPr="008233B0">
        <w:rPr>
          <w:rStyle w:val="rcVerweis"/>
        </w:rPr>
        <w:t>Copy the license file (radCASE.lic or radon.lic)</w:t>
      </w:r>
      <w:r>
        <w:rPr>
          <w:lang w:eastAsia="de-DE"/>
        </w:rPr>
        <w:fldChar w:fldCharType="end"/>
      </w:r>
    </w:p>
    <w:p w14:paraId="34C5C8CF" w14:textId="77777777" w:rsidR="008B4FBC" w:rsidRDefault="008B4FBC" w:rsidP="008A4695">
      <w:pPr>
        <w:pStyle w:val="Listenabsatz"/>
        <w:numPr>
          <w:ilvl w:val="0"/>
          <w:numId w:val="10"/>
        </w:numPr>
        <w:rPr>
          <w:lang w:eastAsia="de-DE"/>
        </w:rPr>
      </w:pPr>
      <w:r>
        <w:rPr>
          <w:lang w:eastAsia="de-DE"/>
        </w:rPr>
        <w:t xml:space="preserve">Plug the </w:t>
      </w:r>
      <w:r w:rsidR="00A429DE">
        <w:rPr>
          <w:lang w:eastAsia="de-DE"/>
        </w:rPr>
        <w:t xml:space="preserve">HASP </w:t>
      </w:r>
      <w:r>
        <w:rPr>
          <w:lang w:eastAsia="de-DE"/>
        </w:rPr>
        <w:t>dongle into a USB-Port</w:t>
      </w:r>
      <w:r w:rsidR="0043206F">
        <w:rPr>
          <w:lang w:eastAsia="de-DE"/>
        </w:rPr>
        <w:t>.</w:t>
      </w:r>
    </w:p>
    <w:p w14:paraId="22B57C2D" w14:textId="4A8B4A1F" w:rsidR="00AE057E" w:rsidRDefault="000E0AB3" w:rsidP="008A4695">
      <w:pPr>
        <w:pStyle w:val="Listenabsatz"/>
        <w:numPr>
          <w:ilvl w:val="0"/>
          <w:numId w:val="10"/>
        </w:numPr>
        <w:rPr>
          <w:lang w:eastAsia="de-DE"/>
        </w:rPr>
      </w:pPr>
      <w:r>
        <w:rPr>
          <w:lang w:eastAsia="de-DE"/>
        </w:rPr>
        <w:fldChar w:fldCharType="begin"/>
      </w:r>
      <w:r w:rsidR="001F4DE1" w:rsidRPr="00921075">
        <w:rPr>
          <w:rStyle w:val="rcVerweis"/>
        </w:rPr>
        <w:instrText xml:space="preserve"> REF _Ref385413604 \h \* CHARFORMAT </w:instrText>
      </w:r>
      <w:r>
        <w:rPr>
          <w:lang w:eastAsia="de-DE"/>
        </w:rPr>
      </w:r>
      <w:r>
        <w:rPr>
          <w:lang w:eastAsia="de-DE"/>
        </w:rPr>
        <w:fldChar w:fldCharType="separate"/>
      </w:r>
      <w:r w:rsidR="008233B0" w:rsidRPr="008233B0">
        <w:rPr>
          <w:rStyle w:val="rcVerweis"/>
        </w:rPr>
        <w:t>Install the driver for the HASP dongle</w:t>
      </w:r>
      <w:r>
        <w:rPr>
          <w:lang w:eastAsia="de-DE"/>
        </w:rPr>
        <w:fldChar w:fldCharType="end"/>
      </w:r>
    </w:p>
    <w:p w14:paraId="27698F0F" w14:textId="04095667" w:rsidR="001F4DE1" w:rsidRDefault="00ED6227" w:rsidP="008A4695">
      <w:pPr>
        <w:pStyle w:val="Listenabsatz"/>
        <w:numPr>
          <w:ilvl w:val="0"/>
          <w:numId w:val="10"/>
        </w:numPr>
        <w:rPr>
          <w:lang w:eastAsia="de-DE"/>
        </w:rPr>
      </w:pPr>
      <w:r>
        <w:rPr>
          <w:lang w:eastAsia="de-DE"/>
        </w:rPr>
        <w:fldChar w:fldCharType="begin"/>
      </w:r>
      <w:r w:rsidR="00273C11" w:rsidRPr="00921075">
        <w:rPr>
          <w:rStyle w:val="rcVerweis"/>
        </w:rPr>
        <w:instrText xml:space="preserve"> REF _Ref385413842 \h \* CHARFORMAT </w:instrText>
      </w:r>
      <w:r>
        <w:rPr>
          <w:lang w:eastAsia="de-DE"/>
        </w:rPr>
      </w:r>
      <w:r>
        <w:rPr>
          <w:lang w:eastAsia="de-DE"/>
        </w:rPr>
        <w:fldChar w:fldCharType="separate"/>
      </w:r>
      <w:r w:rsidR="008233B0" w:rsidRPr="008233B0">
        <w:rPr>
          <w:rStyle w:val="rcVerweis"/>
        </w:rPr>
        <w:t>Check the installation of the HASP dongle driver</w:t>
      </w:r>
      <w:r>
        <w:rPr>
          <w:lang w:eastAsia="de-DE"/>
        </w:rPr>
        <w:fldChar w:fldCharType="end"/>
      </w:r>
    </w:p>
    <w:p w14:paraId="17A1FB95" w14:textId="77777777" w:rsidR="00ED6227" w:rsidRDefault="006D1A69" w:rsidP="008A4695">
      <w:pPr>
        <w:pStyle w:val="Listenabsatz"/>
        <w:numPr>
          <w:ilvl w:val="0"/>
          <w:numId w:val="10"/>
        </w:numPr>
        <w:rPr>
          <w:lang w:eastAsia="de-DE"/>
        </w:rPr>
      </w:pPr>
      <w:r w:rsidRPr="00E916AA">
        <w:rPr>
          <w:rStyle w:val="Blue"/>
          <w:b/>
          <w:bCs/>
          <w:color w:val="4F81BD" w:themeColor="accent1"/>
        </w:rPr>
        <w:t>radCASE</w:t>
      </w:r>
      <w:r>
        <w:t xml:space="preserve"> </w:t>
      </w:r>
      <w:r>
        <w:rPr>
          <w:lang w:eastAsia="de-DE"/>
        </w:rPr>
        <w:t>is licensed</w:t>
      </w:r>
    </w:p>
    <w:p w14:paraId="3C3D4165" w14:textId="77777777" w:rsidR="00913527" w:rsidRDefault="00913527" w:rsidP="008A4695">
      <w:pPr>
        <w:pStyle w:val="berschrift2"/>
      </w:pPr>
      <w:bookmarkStart w:id="24" w:name="_Ref333313027"/>
      <w:bookmarkStart w:id="25" w:name="_Toc12950037"/>
      <w:r>
        <w:t>Single license with SuperPro dongle</w:t>
      </w:r>
      <w:bookmarkEnd w:id="24"/>
      <w:bookmarkEnd w:id="25"/>
    </w:p>
    <w:p w14:paraId="1502975C" w14:textId="77777777" w:rsidR="0010739C" w:rsidRPr="00D43CDC" w:rsidRDefault="0010739C" w:rsidP="008A4695">
      <w:pPr>
        <w:rPr>
          <w:lang w:eastAsia="de-DE"/>
        </w:rPr>
      </w:pPr>
      <w:r>
        <w:rPr>
          <w:lang w:eastAsia="de-DE"/>
        </w:rPr>
        <w:t xml:space="preserve">The following steps need to be done on the computer on which </w:t>
      </w:r>
      <w:r w:rsidRPr="00E916AA">
        <w:rPr>
          <w:rStyle w:val="Blue"/>
          <w:b/>
          <w:bCs/>
          <w:color w:val="4F81BD" w:themeColor="accent1"/>
        </w:rPr>
        <w:t>radCASE</w:t>
      </w:r>
      <w:r>
        <w:rPr>
          <w:lang w:eastAsia="de-DE"/>
        </w:rPr>
        <w:t xml:space="preserve"> is installed.</w:t>
      </w:r>
    </w:p>
    <w:p w14:paraId="1F756BD5" w14:textId="1B12F756" w:rsidR="003A64BA" w:rsidRDefault="0006199E" w:rsidP="008A4695">
      <w:pPr>
        <w:pStyle w:val="Listenabsatz"/>
        <w:numPr>
          <w:ilvl w:val="0"/>
          <w:numId w:val="12"/>
        </w:numPr>
        <w:rPr>
          <w:lang w:eastAsia="de-DE"/>
        </w:rPr>
      </w:pPr>
      <w:r>
        <w:rPr>
          <w:lang w:eastAsia="de-DE"/>
        </w:rPr>
        <w:fldChar w:fldCharType="begin"/>
      </w:r>
      <w:r w:rsidR="003A64BA" w:rsidRPr="00921075">
        <w:rPr>
          <w:rStyle w:val="rcVerweis"/>
        </w:rPr>
        <w:instrText xml:space="preserve"> REF _Ref333240644 \h \* CHARFORMAT </w:instrText>
      </w:r>
      <w:r>
        <w:rPr>
          <w:lang w:eastAsia="de-DE"/>
        </w:rPr>
      </w:r>
      <w:r>
        <w:rPr>
          <w:lang w:eastAsia="de-DE"/>
        </w:rPr>
        <w:fldChar w:fldCharType="separate"/>
      </w:r>
      <w:r w:rsidR="008233B0" w:rsidRPr="008233B0">
        <w:rPr>
          <w:rStyle w:val="rcVerweis"/>
        </w:rPr>
        <w:t>Copy the license file (radCASE.lic or radon.lic)</w:t>
      </w:r>
      <w:r>
        <w:rPr>
          <w:lang w:eastAsia="de-DE"/>
        </w:rPr>
        <w:fldChar w:fldCharType="end"/>
      </w:r>
    </w:p>
    <w:p w14:paraId="76B681D3" w14:textId="192A0755" w:rsidR="00EC6DD9" w:rsidRDefault="0006199E" w:rsidP="008A4695">
      <w:pPr>
        <w:pStyle w:val="Listenabsatz"/>
        <w:numPr>
          <w:ilvl w:val="0"/>
          <w:numId w:val="12"/>
        </w:numPr>
        <w:rPr>
          <w:lang w:eastAsia="de-DE"/>
        </w:rPr>
      </w:pPr>
      <w:r>
        <w:rPr>
          <w:lang w:eastAsia="de-DE"/>
        </w:rPr>
        <w:fldChar w:fldCharType="begin"/>
      </w:r>
      <w:r w:rsidR="00EC6DD9" w:rsidRPr="00921075">
        <w:rPr>
          <w:rStyle w:val="rcVerweis"/>
        </w:rPr>
        <w:instrText xml:space="preserve"> REF _Ref333315305 \h \* CHARFORMAT </w:instrText>
      </w:r>
      <w:r>
        <w:rPr>
          <w:lang w:eastAsia="de-DE"/>
        </w:rPr>
      </w:r>
      <w:r>
        <w:rPr>
          <w:lang w:eastAsia="de-DE"/>
        </w:rPr>
        <w:fldChar w:fldCharType="separate"/>
      </w:r>
      <w:r w:rsidR="008233B0" w:rsidRPr="008233B0">
        <w:rPr>
          <w:rStyle w:val="rcVerweis"/>
        </w:rPr>
        <w:t>Install the Sentinel Protection Installer</w:t>
      </w:r>
      <w:r>
        <w:rPr>
          <w:lang w:eastAsia="de-DE"/>
        </w:rPr>
        <w:fldChar w:fldCharType="end"/>
      </w:r>
    </w:p>
    <w:p w14:paraId="529F6560" w14:textId="77777777" w:rsidR="00DE59E6" w:rsidRDefault="00CC0C79" w:rsidP="008A4695">
      <w:pPr>
        <w:pStyle w:val="Listenabsatz"/>
        <w:numPr>
          <w:ilvl w:val="0"/>
          <w:numId w:val="12"/>
        </w:numPr>
        <w:rPr>
          <w:lang w:eastAsia="de-DE"/>
        </w:rPr>
      </w:pPr>
      <w:r w:rsidRPr="00CC0C79">
        <w:rPr>
          <w:lang w:eastAsia="de-DE"/>
        </w:rPr>
        <w:t xml:space="preserve">Plug the </w:t>
      </w:r>
      <w:r>
        <w:rPr>
          <w:lang w:eastAsia="de-DE"/>
        </w:rPr>
        <w:t>SuperPro dongle into a USB-Port</w:t>
      </w:r>
      <w:r w:rsidR="00DE59E6">
        <w:rPr>
          <w:lang w:eastAsia="de-DE"/>
        </w:rPr>
        <w:t xml:space="preserve"> </w:t>
      </w:r>
    </w:p>
    <w:p w14:paraId="4800F91A" w14:textId="77777777" w:rsidR="002028CC" w:rsidRDefault="002028CC" w:rsidP="008A4695">
      <w:pPr>
        <w:pStyle w:val="Listenabsatz"/>
        <w:numPr>
          <w:ilvl w:val="0"/>
          <w:numId w:val="12"/>
        </w:numPr>
        <w:rPr>
          <w:lang w:eastAsia="de-DE"/>
        </w:rPr>
      </w:pPr>
      <w:r w:rsidRPr="00E916AA">
        <w:rPr>
          <w:rStyle w:val="Blue"/>
          <w:b/>
          <w:bCs/>
          <w:color w:val="4F81BD" w:themeColor="accent1"/>
        </w:rPr>
        <w:t>radCASE</w:t>
      </w:r>
      <w:r>
        <w:t xml:space="preserve"> </w:t>
      </w:r>
      <w:r>
        <w:rPr>
          <w:lang w:eastAsia="de-DE"/>
        </w:rPr>
        <w:t>is licensed</w:t>
      </w:r>
    </w:p>
    <w:p w14:paraId="6861437E" w14:textId="77777777" w:rsidR="00274DD2" w:rsidRDefault="00274DD2" w:rsidP="008A4695">
      <w:pPr>
        <w:pStyle w:val="berschrift2"/>
      </w:pPr>
      <w:bookmarkStart w:id="26" w:name="_Ref333313009"/>
      <w:bookmarkStart w:id="27" w:name="_Toc12950038"/>
      <w:r>
        <w:lastRenderedPageBreak/>
        <w:t xml:space="preserve">Network license with </w:t>
      </w:r>
      <w:r w:rsidRPr="0014081B">
        <w:rPr>
          <w:rStyle w:val="rcSyntaxZchn"/>
        </w:rPr>
        <w:t>Sentinel HASP</w:t>
      </w:r>
      <w:r w:rsidR="002D4986">
        <w:rPr>
          <w:rStyle w:val="rcSyntaxZchn"/>
        </w:rPr>
        <w:t>/</w:t>
      </w:r>
      <w:r w:rsidRPr="0014081B">
        <w:rPr>
          <w:rStyle w:val="rcSyntaxZchn"/>
        </w:rPr>
        <w:t xml:space="preserve">HL </w:t>
      </w:r>
      <w:r w:rsidR="002D4986">
        <w:rPr>
          <w:rStyle w:val="rcSyntaxZchn"/>
        </w:rPr>
        <w:t>NET</w:t>
      </w:r>
      <w:r w:rsidR="00DB42E8">
        <w:rPr>
          <w:rStyle w:val="rcSyntaxZchn"/>
        </w:rPr>
        <w:t xml:space="preserve"> </w:t>
      </w:r>
      <w:r>
        <w:t>dongle</w:t>
      </w:r>
      <w:bookmarkEnd w:id="26"/>
      <w:bookmarkEnd w:id="27"/>
    </w:p>
    <w:p w14:paraId="76672BEF" w14:textId="2056D021" w:rsidR="00D42DE0" w:rsidRDefault="00F83E90" w:rsidP="008A4695">
      <w:pPr>
        <w:rPr>
          <w:lang w:val="en-US" w:eastAsia="de-DE"/>
        </w:rPr>
      </w:pPr>
      <w:r>
        <w:rPr>
          <w:lang w:val="en-US" w:eastAsia="de-DE"/>
        </w:rPr>
        <w:t xml:space="preserve">This licensing mechanism provides </w:t>
      </w:r>
      <w:r w:rsidR="000A47D9">
        <w:rPr>
          <w:lang w:val="en-US" w:eastAsia="de-DE"/>
        </w:rPr>
        <w:t xml:space="preserve">network licenses, also called </w:t>
      </w:r>
      <w:r>
        <w:rPr>
          <w:lang w:val="en-US" w:eastAsia="de-DE"/>
        </w:rPr>
        <w:t>floating licenses. The license</w:t>
      </w:r>
      <w:r w:rsidR="00AA4D57">
        <w:rPr>
          <w:lang w:val="en-US" w:eastAsia="de-DE"/>
        </w:rPr>
        <w:t>(s)</w:t>
      </w:r>
      <w:r>
        <w:rPr>
          <w:lang w:val="en-US" w:eastAsia="de-DE"/>
        </w:rPr>
        <w:t xml:space="preserve"> is</w:t>
      </w:r>
      <w:r w:rsidR="00AA4D57">
        <w:rPr>
          <w:lang w:val="en-US" w:eastAsia="de-DE"/>
        </w:rPr>
        <w:t>/are</w:t>
      </w:r>
      <w:r>
        <w:rPr>
          <w:lang w:val="en-US" w:eastAsia="de-DE"/>
        </w:rPr>
        <w:t xml:space="preserve"> installed on a “server”</w:t>
      </w:r>
      <w:r w:rsidR="00D67595">
        <w:rPr>
          <w:lang w:val="en-US" w:eastAsia="de-DE"/>
        </w:rPr>
        <w:t xml:space="preserve"> and can be used on multiple “clients”</w:t>
      </w:r>
      <w:r w:rsidR="00D03BE3">
        <w:rPr>
          <w:lang w:val="en-US" w:eastAsia="de-DE"/>
        </w:rPr>
        <w:t xml:space="preserve">. </w:t>
      </w:r>
      <w:r w:rsidR="00D42DE0" w:rsidRPr="00E916AA">
        <w:rPr>
          <w:rStyle w:val="Blue"/>
          <w:b/>
          <w:bCs/>
          <w:color w:val="4F81BD" w:themeColor="accent1"/>
        </w:rPr>
        <w:t>radCASE</w:t>
      </w:r>
      <w:r w:rsidR="00D42DE0">
        <w:t xml:space="preserve"> runs on the </w:t>
      </w:r>
      <w:r w:rsidR="00D03BE3">
        <w:rPr>
          <w:lang w:val="en-US" w:eastAsia="de-DE"/>
        </w:rPr>
        <w:t xml:space="preserve">client </w:t>
      </w:r>
      <w:r w:rsidR="000E28FF">
        <w:rPr>
          <w:lang w:val="en-US" w:eastAsia="de-DE"/>
        </w:rPr>
        <w:t xml:space="preserve">and uses the </w:t>
      </w:r>
      <w:r w:rsidR="000A47D9">
        <w:rPr>
          <w:lang w:val="en-US" w:eastAsia="de-DE"/>
        </w:rPr>
        <w:t xml:space="preserve">network </w:t>
      </w:r>
      <w:r w:rsidR="00D42DE0">
        <w:rPr>
          <w:lang w:val="en-US" w:eastAsia="de-DE"/>
        </w:rPr>
        <w:t>license.</w:t>
      </w:r>
    </w:p>
    <w:p w14:paraId="6F0D76FE" w14:textId="77777777" w:rsidR="00591B7F" w:rsidRDefault="00D67595" w:rsidP="008A4695">
      <w:pPr>
        <w:rPr>
          <w:lang w:val="en-US" w:eastAsia="de-DE"/>
        </w:rPr>
      </w:pPr>
      <w:r>
        <w:rPr>
          <w:lang w:val="en-US" w:eastAsia="de-DE"/>
        </w:rPr>
        <w:t xml:space="preserve">The number of </w:t>
      </w:r>
      <w:r w:rsidR="006B79A8">
        <w:rPr>
          <w:lang w:val="en-US" w:eastAsia="de-DE"/>
        </w:rPr>
        <w:t xml:space="preserve">clients that </w:t>
      </w:r>
      <w:r>
        <w:rPr>
          <w:lang w:val="en-US" w:eastAsia="de-DE"/>
        </w:rPr>
        <w:t xml:space="preserve">can </w:t>
      </w:r>
      <w:r w:rsidR="006B79A8">
        <w:rPr>
          <w:lang w:val="en-US" w:eastAsia="de-DE"/>
        </w:rPr>
        <w:t xml:space="preserve">use </w:t>
      </w:r>
      <w:r w:rsidR="006B79A8" w:rsidRPr="00E916AA">
        <w:rPr>
          <w:rStyle w:val="Blue"/>
          <w:b/>
          <w:bCs/>
          <w:color w:val="4F81BD" w:themeColor="accent1"/>
        </w:rPr>
        <w:t>radCASE</w:t>
      </w:r>
      <w:r w:rsidR="006B79A8">
        <w:t xml:space="preserve"> </w:t>
      </w:r>
      <w:r w:rsidRPr="00767808">
        <w:rPr>
          <w:i/>
          <w:lang w:val="en-US" w:eastAsia="de-DE"/>
        </w:rPr>
        <w:t>simultaneously</w:t>
      </w:r>
      <w:r>
        <w:rPr>
          <w:lang w:val="en-US" w:eastAsia="de-DE"/>
        </w:rPr>
        <w:t xml:space="preserve"> is programmed in the Sentinel NET dongle.</w:t>
      </w:r>
    </w:p>
    <w:p w14:paraId="729AE22F" w14:textId="77777777" w:rsidR="00591B7F" w:rsidRDefault="00591B7F" w:rsidP="008A4695">
      <w:pPr>
        <w:rPr>
          <w:lang w:val="en-US" w:eastAsia="de-DE"/>
        </w:rPr>
      </w:pPr>
    </w:p>
    <w:tbl>
      <w:tblPr>
        <w:tblStyle w:val="rcTable6"/>
        <w:tblW w:w="9922" w:type="dxa"/>
        <w:tblLayout w:type="fixed"/>
        <w:tblLook w:val="04A0" w:firstRow="1" w:lastRow="0" w:firstColumn="1" w:lastColumn="0" w:noHBand="0" w:noVBand="1"/>
      </w:tblPr>
      <w:tblGrid>
        <w:gridCol w:w="737"/>
        <w:gridCol w:w="9185"/>
      </w:tblGrid>
      <w:tr w:rsidR="009519B9" w14:paraId="35771C7E" w14:textId="77777777" w:rsidTr="00132522">
        <w:tc>
          <w:tcPr>
            <w:cnfStyle w:val="001000000000" w:firstRow="0" w:lastRow="0" w:firstColumn="1" w:lastColumn="0" w:oddVBand="0" w:evenVBand="0" w:oddHBand="0" w:evenHBand="0" w:firstRowFirstColumn="0" w:firstRowLastColumn="0" w:lastRowFirstColumn="0" w:lastRowLastColumn="0"/>
            <w:tcW w:w="737" w:type="dxa"/>
          </w:tcPr>
          <w:p w14:paraId="3AE42547" w14:textId="77777777" w:rsidR="009519B9" w:rsidRDefault="009519B9" w:rsidP="00132522">
            <w:pPr>
              <w:rPr>
                <w:lang w:val="en-US"/>
              </w:rPr>
            </w:pPr>
            <w:r>
              <w:rPr>
                <w:noProof/>
                <w:lang w:val="de-DE" w:eastAsia="de-DE"/>
              </w:rPr>
              <w:drawing>
                <wp:inline distT="0" distB="0" distL="0" distR="0" wp14:anchorId="2E5AB1FA" wp14:editId="686A9F28">
                  <wp:extent cx="351155" cy="326611"/>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51155" cy="326611"/>
                          </a:xfrm>
                          <a:prstGeom prst="rect">
                            <a:avLst/>
                          </a:prstGeom>
                          <a:noFill/>
                          <a:ln w="9525">
                            <a:noFill/>
                            <a:miter lim="800000"/>
                            <a:headEnd/>
                            <a:tailEnd/>
                          </a:ln>
                        </pic:spPr>
                      </pic:pic>
                    </a:graphicData>
                  </a:graphic>
                </wp:inline>
              </w:drawing>
            </w:r>
          </w:p>
        </w:tc>
        <w:tc>
          <w:tcPr>
            <w:tcW w:w="9185" w:type="dxa"/>
          </w:tcPr>
          <w:p w14:paraId="5D76E68A" w14:textId="77777777" w:rsidR="009519B9" w:rsidRDefault="009519B9" w:rsidP="00132522">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The network (firewalls, routers, etc) must be configured to allow communications as defined by Sentinel:</w:t>
            </w:r>
            <w:r>
              <w:rPr>
                <w:lang w:val="en-US" w:eastAsia="de-DE"/>
              </w:rPr>
              <w:br/>
              <w:t>“</w:t>
            </w:r>
            <w:r w:rsidRPr="004A73E9">
              <w:rPr>
                <w:lang w:val="en-US" w:eastAsia="de-DE"/>
              </w:rPr>
              <w:t>Sentinel LDK communicates via TCP and UDP on port 1947. This port is IANA-registered exclusively for this purpose. At the end user site, the firewall must be configured so that communication via this port is not blocked.</w:t>
            </w:r>
            <w:r>
              <w:rPr>
                <w:lang w:val="en-US" w:eastAsia="de-DE"/>
              </w:rPr>
              <w:t>”</w:t>
            </w:r>
          </w:p>
        </w:tc>
      </w:tr>
    </w:tbl>
    <w:p w14:paraId="358CD7E1" w14:textId="77777777" w:rsidR="004E241E" w:rsidRPr="009519B9" w:rsidRDefault="004E241E" w:rsidP="008A4695">
      <w:pPr>
        <w:rPr>
          <w:lang w:eastAsia="de-DE"/>
        </w:rPr>
      </w:pPr>
    </w:p>
    <w:tbl>
      <w:tblPr>
        <w:tblStyle w:val="rcTable6"/>
        <w:tblW w:w="9922" w:type="dxa"/>
        <w:tblLayout w:type="fixed"/>
        <w:tblLook w:val="04A0" w:firstRow="1" w:lastRow="0" w:firstColumn="1" w:lastColumn="0" w:noHBand="0" w:noVBand="1"/>
      </w:tblPr>
      <w:tblGrid>
        <w:gridCol w:w="737"/>
        <w:gridCol w:w="9185"/>
      </w:tblGrid>
      <w:tr w:rsidR="009519B9" w14:paraId="04AD9F2A" w14:textId="77777777" w:rsidTr="00132522">
        <w:tc>
          <w:tcPr>
            <w:cnfStyle w:val="001000000000" w:firstRow="0" w:lastRow="0" w:firstColumn="1" w:lastColumn="0" w:oddVBand="0" w:evenVBand="0" w:oddHBand="0" w:evenHBand="0" w:firstRowFirstColumn="0" w:firstRowLastColumn="0" w:lastRowFirstColumn="0" w:lastRowLastColumn="0"/>
            <w:tcW w:w="737" w:type="dxa"/>
          </w:tcPr>
          <w:p w14:paraId="77429EDD" w14:textId="77777777" w:rsidR="009519B9" w:rsidRDefault="009519B9" w:rsidP="00132522">
            <w:pPr>
              <w:rPr>
                <w:lang w:val="en-US"/>
              </w:rPr>
            </w:pPr>
            <w:r>
              <w:rPr>
                <w:noProof/>
                <w:lang w:val="de-DE" w:eastAsia="de-DE"/>
              </w:rPr>
              <w:drawing>
                <wp:inline distT="0" distB="0" distL="0" distR="0" wp14:anchorId="5D68AB7A" wp14:editId="13876162">
                  <wp:extent cx="351155" cy="326611"/>
                  <wp:effectExtent l="0" t="0" r="0" b="0"/>
                  <wp:docPr id="3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51155" cy="326611"/>
                          </a:xfrm>
                          <a:prstGeom prst="rect">
                            <a:avLst/>
                          </a:prstGeom>
                          <a:noFill/>
                          <a:ln w="9525">
                            <a:noFill/>
                            <a:miter lim="800000"/>
                            <a:headEnd/>
                            <a:tailEnd/>
                          </a:ln>
                        </pic:spPr>
                      </pic:pic>
                    </a:graphicData>
                  </a:graphic>
                </wp:inline>
              </w:drawing>
            </w:r>
          </w:p>
        </w:tc>
        <w:tc>
          <w:tcPr>
            <w:tcW w:w="9185" w:type="dxa"/>
          </w:tcPr>
          <w:p w14:paraId="51D5731A" w14:textId="77777777" w:rsidR="009519B9" w:rsidRDefault="009519B9" w:rsidP="003E2A40">
            <w:pPr>
              <w:cnfStyle w:val="000000000000" w:firstRow="0" w:lastRow="0" w:firstColumn="0" w:lastColumn="0" w:oddVBand="0" w:evenVBand="0" w:oddHBand="0" w:evenHBand="0" w:firstRowFirstColumn="0" w:firstRowLastColumn="0" w:lastRowFirstColumn="0" w:lastRowLastColumn="0"/>
              <w:rPr>
                <w:lang w:val="en-US" w:eastAsia="de-DE"/>
              </w:rPr>
            </w:pPr>
            <w:r>
              <w:rPr>
                <w:lang w:val="en-US" w:eastAsia="de-DE"/>
              </w:rPr>
              <w:t>The clients and the server must be in the same subnet</w:t>
            </w:r>
            <w:r w:rsidR="003E2A40">
              <w:rPr>
                <w:lang w:val="en-US" w:eastAsia="de-DE"/>
              </w:rPr>
              <w:t xml:space="preserve"> (same s</w:t>
            </w:r>
            <w:r w:rsidR="003E2A40" w:rsidRPr="003E2A40">
              <w:rPr>
                <w:lang w:val="en-US"/>
              </w:rPr>
              <w:t>ubnet</w:t>
            </w:r>
            <w:r w:rsidR="003E2A40">
              <w:rPr>
                <w:lang w:val="en-US"/>
              </w:rPr>
              <w:t xml:space="preserve"> m</w:t>
            </w:r>
            <w:r w:rsidR="003E2A40" w:rsidRPr="003E2A40">
              <w:rPr>
                <w:lang w:val="en-US"/>
              </w:rPr>
              <w:t>ask</w:t>
            </w:r>
            <w:r w:rsidR="003E2A40">
              <w:rPr>
                <w:lang w:val="en-US"/>
              </w:rPr>
              <w:t>)</w:t>
            </w:r>
            <w:r w:rsidR="006043FE">
              <w:rPr>
                <w:lang w:val="en-US" w:eastAsia="de-DE"/>
              </w:rPr>
              <w:t>.</w:t>
            </w:r>
          </w:p>
        </w:tc>
      </w:tr>
    </w:tbl>
    <w:p w14:paraId="13BFC542" w14:textId="77777777" w:rsidR="004E241E" w:rsidRPr="009519B9" w:rsidRDefault="004E241E" w:rsidP="008A4695">
      <w:pPr>
        <w:rPr>
          <w:lang w:eastAsia="de-DE"/>
        </w:rPr>
      </w:pPr>
    </w:p>
    <w:p w14:paraId="3EFF34E4" w14:textId="77777777" w:rsidR="009519B9" w:rsidRDefault="00DB1DA9" w:rsidP="008A4695">
      <w:pPr>
        <w:rPr>
          <w:lang w:val="en-US" w:eastAsia="de-DE"/>
        </w:rPr>
      </w:pPr>
      <w:r>
        <w:rPr>
          <w:lang w:val="en-US" w:eastAsia="de-DE"/>
        </w:rPr>
        <w:t>Do the following steps:</w:t>
      </w:r>
    </w:p>
    <w:p w14:paraId="5F9CE658" w14:textId="69FC9BF8" w:rsidR="002F59E8" w:rsidRDefault="002F59E8" w:rsidP="00DB1DA9">
      <w:pPr>
        <w:pStyle w:val="Listenabsatz"/>
        <w:numPr>
          <w:ilvl w:val="0"/>
          <w:numId w:val="9"/>
        </w:numPr>
        <w:rPr>
          <w:lang w:val="en-US" w:eastAsia="de-DE"/>
        </w:rPr>
      </w:pPr>
      <w:r>
        <w:rPr>
          <w:lang w:val="en-US" w:eastAsia="de-DE"/>
        </w:rPr>
        <w:fldChar w:fldCharType="begin"/>
      </w:r>
      <w:r w:rsidR="007F51FD" w:rsidRPr="00921075">
        <w:rPr>
          <w:rStyle w:val="rcVerweis"/>
        </w:rPr>
        <w:instrText xml:space="preserve"> REF _Ref419281772 \h \* CHARFORMAT </w:instrText>
      </w:r>
      <w:r>
        <w:rPr>
          <w:lang w:val="en-US" w:eastAsia="de-DE"/>
        </w:rPr>
      </w:r>
      <w:r>
        <w:rPr>
          <w:lang w:val="en-US" w:eastAsia="de-DE"/>
        </w:rPr>
        <w:fldChar w:fldCharType="separate"/>
      </w:r>
      <w:r w:rsidR="008233B0" w:rsidRPr="008233B0">
        <w:rPr>
          <w:rStyle w:val="rcVerweis"/>
        </w:rPr>
        <w:t>Server Installation</w:t>
      </w:r>
      <w:r>
        <w:rPr>
          <w:lang w:val="en-US" w:eastAsia="de-DE"/>
        </w:rPr>
        <w:fldChar w:fldCharType="end"/>
      </w:r>
    </w:p>
    <w:p w14:paraId="213D9DCE" w14:textId="4F698706" w:rsidR="00DB1DA9" w:rsidRPr="00DB1DA9" w:rsidRDefault="002F59E8" w:rsidP="00DB1DA9">
      <w:pPr>
        <w:pStyle w:val="Listenabsatz"/>
        <w:numPr>
          <w:ilvl w:val="0"/>
          <w:numId w:val="9"/>
        </w:numPr>
        <w:rPr>
          <w:lang w:val="en-US" w:eastAsia="de-DE"/>
        </w:rPr>
      </w:pPr>
      <w:r>
        <w:rPr>
          <w:lang w:val="en-US" w:eastAsia="de-DE"/>
        </w:rPr>
        <w:fldChar w:fldCharType="begin"/>
      </w:r>
      <w:r w:rsidR="007F51FD" w:rsidRPr="00921075">
        <w:rPr>
          <w:rStyle w:val="rcVerweis"/>
        </w:rPr>
        <w:instrText xml:space="preserve"> REF _Ref419281777 \h \* CHARFORMAT </w:instrText>
      </w:r>
      <w:r>
        <w:rPr>
          <w:lang w:val="en-US" w:eastAsia="de-DE"/>
        </w:rPr>
      </w:r>
      <w:r>
        <w:rPr>
          <w:lang w:val="en-US" w:eastAsia="de-DE"/>
        </w:rPr>
        <w:fldChar w:fldCharType="separate"/>
      </w:r>
      <w:r w:rsidR="008233B0" w:rsidRPr="008233B0">
        <w:rPr>
          <w:rStyle w:val="rcVerweis"/>
        </w:rPr>
        <w:t>Client Installation</w:t>
      </w:r>
      <w:r>
        <w:rPr>
          <w:lang w:val="en-US" w:eastAsia="de-DE"/>
        </w:rPr>
        <w:fldChar w:fldCharType="end"/>
      </w:r>
    </w:p>
    <w:p w14:paraId="53DBA786" w14:textId="77777777" w:rsidR="004E241E" w:rsidRDefault="004E241E" w:rsidP="004E241E">
      <w:pPr>
        <w:pStyle w:val="berschrift3"/>
        <w:rPr>
          <w:lang w:val="en-US"/>
        </w:rPr>
      </w:pPr>
      <w:bookmarkStart w:id="28" w:name="_Ref419281772"/>
      <w:bookmarkStart w:id="29" w:name="_Toc12950039"/>
      <w:r>
        <w:rPr>
          <w:lang w:val="en-US"/>
        </w:rPr>
        <w:t>Server Installation</w:t>
      </w:r>
      <w:bookmarkEnd w:id="28"/>
      <w:bookmarkEnd w:id="29"/>
    </w:p>
    <w:p w14:paraId="2CB6A8A8" w14:textId="77777777" w:rsidR="00274DD2" w:rsidRDefault="00274DD2" w:rsidP="008A4695">
      <w:pPr>
        <w:rPr>
          <w:lang w:eastAsia="de-DE"/>
        </w:rPr>
      </w:pPr>
      <w:r w:rsidRPr="00C80B00">
        <w:rPr>
          <w:lang w:val="en-US" w:eastAsia="de-DE"/>
        </w:rPr>
        <w:t xml:space="preserve">The following steps need to be done on </w:t>
      </w:r>
      <w:r w:rsidR="00344045" w:rsidRPr="00C80B00">
        <w:rPr>
          <w:lang w:val="en-US" w:eastAsia="de-DE"/>
        </w:rPr>
        <w:t>the “server”</w:t>
      </w:r>
      <w:r w:rsidR="00607108">
        <w:rPr>
          <w:lang w:val="en-US" w:eastAsia="de-DE"/>
        </w:rPr>
        <w:t>:</w:t>
      </w:r>
    </w:p>
    <w:p w14:paraId="7670FADD" w14:textId="77777777" w:rsidR="00274DD2" w:rsidRDefault="00274DD2" w:rsidP="008A4695">
      <w:pPr>
        <w:pStyle w:val="Listenabsatz"/>
        <w:numPr>
          <w:ilvl w:val="0"/>
          <w:numId w:val="11"/>
        </w:numPr>
        <w:rPr>
          <w:lang w:eastAsia="de-DE"/>
        </w:rPr>
      </w:pPr>
      <w:r>
        <w:rPr>
          <w:lang w:eastAsia="de-DE"/>
        </w:rPr>
        <w:t xml:space="preserve">Plug the </w:t>
      </w:r>
      <w:r w:rsidR="00097830">
        <w:rPr>
          <w:lang w:eastAsia="de-DE"/>
        </w:rPr>
        <w:t xml:space="preserve">HASP </w:t>
      </w:r>
      <w:r>
        <w:rPr>
          <w:lang w:eastAsia="de-DE"/>
        </w:rPr>
        <w:t>dongle into a USB-Port.</w:t>
      </w:r>
    </w:p>
    <w:p w14:paraId="6754D536" w14:textId="0697B65A" w:rsidR="00274DD2" w:rsidRDefault="00AD729D" w:rsidP="008A4695">
      <w:pPr>
        <w:pStyle w:val="Listenabsatz"/>
        <w:numPr>
          <w:ilvl w:val="0"/>
          <w:numId w:val="11"/>
        </w:numPr>
        <w:rPr>
          <w:lang w:eastAsia="de-DE"/>
        </w:rPr>
      </w:pPr>
      <w:r>
        <w:rPr>
          <w:lang w:eastAsia="de-DE"/>
        </w:rPr>
        <w:fldChar w:fldCharType="begin"/>
      </w:r>
      <w:r w:rsidR="00336BB6" w:rsidRPr="00921075">
        <w:rPr>
          <w:rStyle w:val="rcVerweis"/>
        </w:rPr>
        <w:instrText xml:space="preserve"> REF _Ref385413604 \h \* CHARFORMAT </w:instrText>
      </w:r>
      <w:r>
        <w:rPr>
          <w:lang w:eastAsia="de-DE"/>
        </w:rPr>
      </w:r>
      <w:r>
        <w:rPr>
          <w:lang w:eastAsia="de-DE"/>
        </w:rPr>
        <w:fldChar w:fldCharType="separate"/>
      </w:r>
      <w:r w:rsidR="008233B0" w:rsidRPr="008233B0">
        <w:rPr>
          <w:rStyle w:val="rcVerweis"/>
        </w:rPr>
        <w:t>Install the driver for the HASP dongle</w:t>
      </w:r>
      <w:r>
        <w:rPr>
          <w:lang w:eastAsia="de-DE"/>
        </w:rPr>
        <w:fldChar w:fldCharType="end"/>
      </w:r>
    </w:p>
    <w:p w14:paraId="3C846C3B" w14:textId="77777777" w:rsidR="00147998" w:rsidRDefault="00147998" w:rsidP="00147998">
      <w:pPr>
        <w:pStyle w:val="berschrift3"/>
      </w:pPr>
      <w:bookmarkStart w:id="30" w:name="_Ref419281777"/>
      <w:bookmarkStart w:id="31" w:name="_Toc12950040"/>
      <w:r>
        <w:t>Client Installation</w:t>
      </w:r>
      <w:bookmarkEnd w:id="30"/>
      <w:bookmarkEnd w:id="31"/>
    </w:p>
    <w:p w14:paraId="3F38F7B0" w14:textId="77777777" w:rsidR="00C11201" w:rsidRPr="00D43CDC" w:rsidRDefault="00C11201" w:rsidP="008A4695">
      <w:pPr>
        <w:rPr>
          <w:lang w:eastAsia="de-DE"/>
        </w:rPr>
      </w:pPr>
      <w:r>
        <w:rPr>
          <w:lang w:eastAsia="de-DE"/>
        </w:rPr>
        <w:t xml:space="preserve">The following steps need to be done on each </w:t>
      </w:r>
      <w:r w:rsidR="00123BD0">
        <w:rPr>
          <w:lang w:eastAsia="de-DE"/>
        </w:rPr>
        <w:t xml:space="preserve">“client” </w:t>
      </w:r>
      <w:r>
        <w:rPr>
          <w:lang w:eastAsia="de-DE"/>
        </w:rPr>
        <w:t xml:space="preserve">computer that is to use a </w:t>
      </w:r>
      <w:r w:rsidRPr="00E916AA">
        <w:rPr>
          <w:rStyle w:val="Blue"/>
          <w:b/>
          <w:bCs/>
          <w:color w:val="4F81BD" w:themeColor="accent1"/>
        </w:rPr>
        <w:t>radCASE</w:t>
      </w:r>
      <w:r>
        <w:t xml:space="preserve"> </w:t>
      </w:r>
      <w:r w:rsidR="004639C4">
        <w:t>network</w:t>
      </w:r>
      <w:r>
        <w:t xml:space="preserve"> license.</w:t>
      </w:r>
    </w:p>
    <w:p w14:paraId="0782F621" w14:textId="77777777" w:rsidR="00721020" w:rsidRDefault="00721020" w:rsidP="003012D6">
      <w:pPr>
        <w:pStyle w:val="Listenabsatz"/>
        <w:numPr>
          <w:ilvl w:val="0"/>
          <w:numId w:val="27"/>
        </w:numPr>
        <w:rPr>
          <w:lang w:eastAsia="de-DE"/>
        </w:rPr>
      </w:pPr>
      <w:r>
        <w:rPr>
          <w:lang w:eastAsia="de-DE"/>
        </w:rPr>
        <w:t xml:space="preserve">Disable the usage of the </w:t>
      </w:r>
      <w:r w:rsidR="008E16B5">
        <w:rPr>
          <w:lang w:eastAsia="de-DE"/>
        </w:rPr>
        <w:t>L</w:t>
      </w:r>
      <w:r>
        <w:rPr>
          <w:lang w:eastAsia="de-DE"/>
        </w:rPr>
        <w:t xml:space="preserve">icense </w:t>
      </w:r>
      <w:r w:rsidR="008E16B5">
        <w:rPr>
          <w:lang w:eastAsia="de-DE"/>
        </w:rPr>
        <w:t>S</w:t>
      </w:r>
      <w:r>
        <w:rPr>
          <w:lang w:eastAsia="de-DE"/>
        </w:rPr>
        <w:t>erver</w:t>
      </w:r>
      <w:r w:rsidR="007E20E5">
        <w:rPr>
          <w:lang w:eastAsia="de-DE"/>
        </w:rPr>
        <w:t>:</w:t>
      </w:r>
    </w:p>
    <w:p w14:paraId="462905A3" w14:textId="77777777" w:rsidR="00721020" w:rsidRDefault="00721020" w:rsidP="003012D6">
      <w:pPr>
        <w:pStyle w:val="Listenabsatz"/>
        <w:numPr>
          <w:ilvl w:val="1"/>
          <w:numId w:val="27"/>
        </w:numPr>
        <w:rPr>
          <w:lang w:eastAsia="de-DE"/>
        </w:rPr>
      </w:pPr>
      <w:r>
        <w:rPr>
          <w:lang w:eastAsia="de-DE"/>
        </w:rPr>
        <w:t>Start radEDIT</w:t>
      </w:r>
    </w:p>
    <w:p w14:paraId="2ECA1A27" w14:textId="77777777" w:rsidR="00F451A7" w:rsidRDefault="00721020" w:rsidP="003012D6">
      <w:pPr>
        <w:pStyle w:val="Listenabsatz"/>
        <w:numPr>
          <w:ilvl w:val="1"/>
          <w:numId w:val="27"/>
        </w:numPr>
        <w:rPr>
          <w:lang w:eastAsia="de-DE"/>
        </w:rPr>
      </w:pPr>
      <w:r>
        <w:rPr>
          <w:lang w:eastAsia="de-DE"/>
        </w:rPr>
        <w:t xml:space="preserve">Open the MENU: </w:t>
      </w:r>
      <w:r w:rsidR="00F451A7">
        <w:rPr>
          <w:lang w:eastAsia="de-DE"/>
        </w:rPr>
        <w:t>Tools – Settings, TAB General</w:t>
      </w:r>
    </w:p>
    <w:p w14:paraId="1A5A1F24" w14:textId="77777777" w:rsidR="00F451A7" w:rsidRDefault="00F451A7" w:rsidP="003012D6">
      <w:pPr>
        <w:pStyle w:val="Listenabsatz"/>
        <w:numPr>
          <w:ilvl w:val="1"/>
          <w:numId w:val="27"/>
        </w:numPr>
        <w:rPr>
          <w:lang w:eastAsia="de-DE"/>
        </w:rPr>
      </w:pPr>
      <w:r>
        <w:rPr>
          <w:lang w:eastAsia="de-DE"/>
        </w:rPr>
        <w:t>Uncheck the checkbox “Use” to the right of the IP address:</w:t>
      </w:r>
    </w:p>
    <w:p w14:paraId="0E695ACF" w14:textId="77777777" w:rsidR="00F451A7" w:rsidRDefault="00064164" w:rsidP="00F451A7">
      <w:pPr>
        <w:rPr>
          <w:lang w:eastAsia="de-DE"/>
        </w:rPr>
      </w:pPr>
      <w:r>
        <w:rPr>
          <w:noProof/>
          <w:lang w:val="de-DE" w:eastAsia="de-DE"/>
        </w:rPr>
        <w:lastRenderedPageBreak/>
        <w:pict w14:anchorId="4BAF9BF5">
          <v:oval id="_x0000_s1033" style="position:absolute;margin-left:148.05pt;margin-top:72.05pt;width:40.25pt;height:25.9pt;z-index:251662336" filled="f" strokecolor="red" strokeweight="2.25pt"/>
        </w:pict>
      </w:r>
      <w:r w:rsidR="00E0529B">
        <w:rPr>
          <w:noProof/>
          <w:lang w:val="de-DE" w:eastAsia="de-DE"/>
        </w:rPr>
        <w:drawing>
          <wp:inline distT="0" distB="0" distL="0" distR="0" wp14:anchorId="2AFED80D" wp14:editId="0DB34098">
            <wp:extent cx="3600450" cy="4343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00450" cy="4343400"/>
                    </a:xfrm>
                    <a:prstGeom prst="rect">
                      <a:avLst/>
                    </a:prstGeom>
                  </pic:spPr>
                </pic:pic>
              </a:graphicData>
            </a:graphic>
          </wp:inline>
        </w:drawing>
      </w:r>
    </w:p>
    <w:p w14:paraId="7ACD698C" w14:textId="77777777" w:rsidR="00721020" w:rsidRDefault="00721020" w:rsidP="00F451A7">
      <w:pPr>
        <w:rPr>
          <w:lang w:eastAsia="de-DE"/>
        </w:rPr>
      </w:pPr>
    </w:p>
    <w:p w14:paraId="35572276" w14:textId="745964ED" w:rsidR="00DD7F83" w:rsidRDefault="00DD7F83" w:rsidP="003012D6">
      <w:pPr>
        <w:pStyle w:val="Listenabsatz"/>
        <w:numPr>
          <w:ilvl w:val="0"/>
          <w:numId w:val="27"/>
        </w:numPr>
        <w:rPr>
          <w:lang w:eastAsia="de-DE"/>
        </w:rPr>
      </w:pPr>
      <w:r>
        <w:rPr>
          <w:lang w:eastAsia="de-DE"/>
        </w:rPr>
        <w:fldChar w:fldCharType="begin"/>
      </w:r>
      <w:r w:rsidRPr="00921075">
        <w:rPr>
          <w:rStyle w:val="rcVerweis"/>
        </w:rPr>
        <w:instrText xml:space="preserve"> REF _Ref385413604 \h \* CHARFORMAT </w:instrText>
      </w:r>
      <w:r>
        <w:rPr>
          <w:lang w:eastAsia="de-DE"/>
        </w:rPr>
      </w:r>
      <w:r>
        <w:rPr>
          <w:lang w:eastAsia="de-DE"/>
        </w:rPr>
        <w:fldChar w:fldCharType="separate"/>
      </w:r>
      <w:r w:rsidR="008233B0" w:rsidRPr="008233B0">
        <w:rPr>
          <w:rStyle w:val="rcVerweis"/>
        </w:rPr>
        <w:t>Install the driver for the HASP dongle</w:t>
      </w:r>
      <w:r>
        <w:rPr>
          <w:lang w:eastAsia="de-DE"/>
        </w:rPr>
        <w:fldChar w:fldCharType="end"/>
      </w:r>
    </w:p>
    <w:p w14:paraId="6AD1D36B" w14:textId="7D9C69D4" w:rsidR="00C11201" w:rsidRDefault="0006199E" w:rsidP="003012D6">
      <w:pPr>
        <w:pStyle w:val="Listenabsatz"/>
        <w:numPr>
          <w:ilvl w:val="0"/>
          <w:numId w:val="27"/>
        </w:numPr>
        <w:rPr>
          <w:lang w:eastAsia="de-DE"/>
        </w:rPr>
      </w:pPr>
      <w:r>
        <w:rPr>
          <w:lang w:eastAsia="de-DE"/>
        </w:rPr>
        <w:fldChar w:fldCharType="begin"/>
      </w:r>
      <w:r w:rsidR="00C11201" w:rsidRPr="00921075">
        <w:rPr>
          <w:rStyle w:val="rcVerweis"/>
        </w:rPr>
        <w:instrText xml:space="preserve"> REF _Ref333240644 \h \* CHARFORMAT </w:instrText>
      </w:r>
      <w:r>
        <w:rPr>
          <w:lang w:eastAsia="de-DE"/>
        </w:rPr>
      </w:r>
      <w:r>
        <w:rPr>
          <w:lang w:eastAsia="de-DE"/>
        </w:rPr>
        <w:fldChar w:fldCharType="separate"/>
      </w:r>
      <w:r w:rsidR="008233B0" w:rsidRPr="008233B0">
        <w:rPr>
          <w:rStyle w:val="rcVerweis"/>
        </w:rPr>
        <w:t>Copy the license file (radCASE.lic or radon.lic)</w:t>
      </w:r>
      <w:r>
        <w:rPr>
          <w:lang w:eastAsia="de-DE"/>
        </w:rPr>
        <w:fldChar w:fldCharType="end"/>
      </w:r>
    </w:p>
    <w:p w14:paraId="0EA8A5D0" w14:textId="77777777" w:rsidR="003244DF" w:rsidRDefault="003244DF" w:rsidP="003012D6">
      <w:pPr>
        <w:pStyle w:val="Listenabsatz"/>
        <w:numPr>
          <w:ilvl w:val="0"/>
          <w:numId w:val="27"/>
        </w:numPr>
        <w:rPr>
          <w:lang w:eastAsia="de-DE"/>
        </w:rPr>
      </w:pPr>
      <w:r w:rsidRPr="00E916AA">
        <w:rPr>
          <w:rStyle w:val="Blue"/>
          <w:b/>
          <w:bCs/>
          <w:color w:val="4F81BD" w:themeColor="accent1"/>
        </w:rPr>
        <w:t>radCASE</w:t>
      </w:r>
      <w:r>
        <w:t xml:space="preserve"> </w:t>
      </w:r>
      <w:r>
        <w:rPr>
          <w:lang w:eastAsia="de-DE"/>
        </w:rPr>
        <w:t>is licensed</w:t>
      </w:r>
    </w:p>
    <w:p w14:paraId="76EDCC70" w14:textId="77777777" w:rsidR="00913527" w:rsidRDefault="00913527" w:rsidP="008A4695">
      <w:pPr>
        <w:pStyle w:val="berschrift2"/>
      </w:pPr>
      <w:bookmarkStart w:id="32" w:name="_Ref333313384"/>
      <w:bookmarkStart w:id="33" w:name="_Toc12950041"/>
      <w:r>
        <w:t>Network license with</w:t>
      </w:r>
      <w:r w:rsidRPr="00841772">
        <w:t xml:space="preserve"> </w:t>
      </w:r>
      <w:r>
        <w:t>SuperPro dongle</w:t>
      </w:r>
      <w:bookmarkEnd w:id="32"/>
      <w:bookmarkEnd w:id="33"/>
    </w:p>
    <w:tbl>
      <w:tblPr>
        <w:tblStyle w:val="rcTable6"/>
        <w:tblW w:w="9922" w:type="dxa"/>
        <w:tblLayout w:type="fixed"/>
        <w:tblLook w:val="04A0" w:firstRow="1" w:lastRow="0" w:firstColumn="1" w:lastColumn="0" w:noHBand="0" w:noVBand="1"/>
      </w:tblPr>
      <w:tblGrid>
        <w:gridCol w:w="737"/>
        <w:gridCol w:w="9185"/>
      </w:tblGrid>
      <w:tr w:rsidR="00D40859" w14:paraId="454ED1CE" w14:textId="77777777" w:rsidTr="006B506D">
        <w:tc>
          <w:tcPr>
            <w:cnfStyle w:val="001000000000" w:firstRow="0" w:lastRow="0" w:firstColumn="1" w:lastColumn="0" w:oddVBand="0" w:evenVBand="0" w:oddHBand="0" w:evenHBand="0" w:firstRowFirstColumn="0" w:firstRowLastColumn="0" w:lastRowFirstColumn="0" w:lastRowLastColumn="0"/>
            <w:tcW w:w="737" w:type="dxa"/>
          </w:tcPr>
          <w:p w14:paraId="1BC8E784" w14:textId="77777777" w:rsidR="00D40859" w:rsidRDefault="00D40859" w:rsidP="008A4695">
            <w:pPr>
              <w:rPr>
                <w:lang w:val="en-US"/>
              </w:rPr>
            </w:pPr>
            <w:r>
              <w:rPr>
                <w:noProof/>
                <w:lang w:val="de-DE" w:eastAsia="de-DE"/>
              </w:rPr>
              <w:drawing>
                <wp:inline distT="0" distB="0" distL="0" distR="0" wp14:anchorId="30C1C0D7" wp14:editId="140FC5BC">
                  <wp:extent cx="351155" cy="326611"/>
                  <wp:effectExtent l="0" t="0" r="0" b="0"/>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351155" cy="326611"/>
                          </a:xfrm>
                          <a:prstGeom prst="rect">
                            <a:avLst/>
                          </a:prstGeom>
                          <a:noFill/>
                          <a:ln w="9525">
                            <a:noFill/>
                            <a:miter lim="800000"/>
                            <a:headEnd/>
                            <a:tailEnd/>
                          </a:ln>
                        </pic:spPr>
                      </pic:pic>
                    </a:graphicData>
                  </a:graphic>
                </wp:inline>
              </w:drawing>
            </w:r>
          </w:p>
        </w:tc>
        <w:tc>
          <w:tcPr>
            <w:tcW w:w="9185" w:type="dxa"/>
          </w:tcPr>
          <w:p w14:paraId="05666C21" w14:textId="58569773" w:rsidR="00D40859" w:rsidRDefault="00D40859" w:rsidP="002F65F0">
            <w:pPr>
              <w:cnfStyle w:val="000000000000" w:firstRow="0" w:lastRow="0" w:firstColumn="0" w:lastColumn="0" w:oddVBand="0" w:evenVBand="0" w:oddHBand="0" w:evenHBand="0" w:firstRowFirstColumn="0" w:firstRowLastColumn="0" w:lastRowFirstColumn="0" w:lastRowLastColumn="0"/>
              <w:rPr>
                <w:lang w:val="en-US"/>
              </w:rPr>
            </w:pPr>
            <w:r w:rsidRPr="00F86C12">
              <w:rPr>
                <w:lang w:val="en-US" w:eastAsia="de-DE"/>
              </w:rPr>
              <w:t xml:space="preserve">An exception for the </w:t>
            </w:r>
            <w:r>
              <w:rPr>
                <w:lang w:val="en-US" w:eastAsia="de-DE"/>
              </w:rPr>
              <w:t xml:space="preserve">Windows and/or </w:t>
            </w:r>
            <w:r w:rsidRPr="00F86C12">
              <w:rPr>
                <w:lang w:val="en-US" w:eastAsia="de-DE"/>
              </w:rPr>
              <w:t xml:space="preserve">network firewall may be needed to allow communication of radCASE and the </w:t>
            </w:r>
            <w:r w:rsidR="000338EE">
              <w:rPr>
                <w:lang w:val="en-US" w:eastAsia="de-DE"/>
              </w:rPr>
              <w:t>license server</w:t>
            </w:r>
            <w:r w:rsidR="002F65F0">
              <w:rPr>
                <w:lang w:val="en-US" w:eastAsia="de-DE"/>
              </w:rPr>
              <w:t xml:space="preserve"> </w:t>
            </w:r>
            <w:r w:rsidR="00CF068D">
              <w:rPr>
                <w:lang w:val="en-US" w:eastAsia="de-DE"/>
              </w:rPr>
              <w:t xml:space="preserve">over </w:t>
            </w:r>
            <w:r w:rsidR="002F65F0">
              <w:rPr>
                <w:lang w:val="en-US" w:eastAsia="de-DE"/>
              </w:rPr>
              <w:t xml:space="preserve">a </w:t>
            </w:r>
            <w:r w:rsidR="000338EE">
              <w:rPr>
                <w:lang w:val="en-US" w:eastAsia="de-DE"/>
              </w:rPr>
              <w:t xml:space="preserve">TCP/IP port </w:t>
            </w:r>
            <w:r w:rsidR="00DD75DF">
              <w:rPr>
                <w:lang w:val="en-US" w:eastAsia="de-DE"/>
              </w:rPr>
              <w:t>(see</w:t>
            </w:r>
            <w:r w:rsidR="006751B1">
              <w:rPr>
                <w:lang w:val="en-US" w:eastAsia="de-DE"/>
              </w:rPr>
              <w:t xml:space="preserve"> </w:t>
            </w:r>
            <w:r w:rsidR="0006199E">
              <w:rPr>
                <w:lang w:val="en-US" w:eastAsia="de-DE"/>
              </w:rPr>
              <w:fldChar w:fldCharType="begin"/>
            </w:r>
            <w:r w:rsidR="009B7651" w:rsidRPr="00921075">
              <w:rPr>
                <w:rStyle w:val="rcVerweis"/>
              </w:rPr>
              <w:instrText xml:space="preserve"> REF _Ref334002016 \h \* CHARFORMAT </w:instrText>
            </w:r>
            <w:r w:rsidR="0006199E">
              <w:rPr>
                <w:lang w:val="en-US" w:eastAsia="de-DE"/>
              </w:rPr>
            </w:r>
            <w:r w:rsidR="0006199E">
              <w:rPr>
                <w:lang w:val="en-US" w:eastAsia="de-DE"/>
              </w:rPr>
              <w:fldChar w:fldCharType="separate"/>
            </w:r>
            <w:r w:rsidR="008233B0" w:rsidRPr="008233B0">
              <w:rPr>
                <w:rStyle w:val="rcVerweis"/>
              </w:rPr>
              <w:t>Configuring the TCP/IP port</w:t>
            </w:r>
            <w:r w:rsidR="0006199E">
              <w:rPr>
                <w:lang w:val="en-US" w:eastAsia="de-DE"/>
              </w:rPr>
              <w:fldChar w:fldCharType="end"/>
            </w:r>
            <w:r w:rsidR="00DD75DF">
              <w:rPr>
                <w:lang w:val="en-US" w:eastAsia="de-DE"/>
              </w:rPr>
              <w:t>)</w:t>
            </w:r>
            <w:r w:rsidR="000338EE">
              <w:rPr>
                <w:lang w:val="en-US" w:eastAsia="de-DE"/>
              </w:rPr>
              <w:t>.</w:t>
            </w:r>
          </w:p>
        </w:tc>
      </w:tr>
    </w:tbl>
    <w:p w14:paraId="7BD39EEE" w14:textId="77777777" w:rsidR="00B200E9" w:rsidRDefault="00B200E9" w:rsidP="008A4695"/>
    <w:p w14:paraId="0084FB2A" w14:textId="77777777" w:rsidR="00B200E9" w:rsidRDefault="00B200E9" w:rsidP="008A4695">
      <w:r>
        <w:t>Do the following steps:</w:t>
      </w:r>
    </w:p>
    <w:p w14:paraId="08A4208D" w14:textId="5FCBAC8C" w:rsidR="00D8734B" w:rsidRDefault="0006199E" w:rsidP="008A4695">
      <w:pPr>
        <w:pStyle w:val="rcAufzhlung"/>
        <w:numPr>
          <w:ilvl w:val="0"/>
          <w:numId w:val="20"/>
        </w:numPr>
      </w:pPr>
      <w:r>
        <w:fldChar w:fldCharType="begin"/>
      </w:r>
      <w:r w:rsidR="006C7FDA" w:rsidRPr="00921075">
        <w:rPr>
          <w:rStyle w:val="rcVerweis"/>
        </w:rPr>
        <w:instrText xml:space="preserve"> REF _Ref333315213 \h \* CHARFORMAT </w:instrText>
      </w:r>
      <w:r>
        <w:fldChar w:fldCharType="separate"/>
      </w:r>
      <w:r w:rsidR="008233B0" w:rsidRPr="008233B0">
        <w:rPr>
          <w:rStyle w:val="rcVerweis"/>
        </w:rPr>
        <w:t>Set up the license server</w:t>
      </w:r>
      <w:r>
        <w:fldChar w:fldCharType="end"/>
      </w:r>
    </w:p>
    <w:p w14:paraId="1B816DBC" w14:textId="2D740ED7" w:rsidR="00D8734B" w:rsidRDefault="0006199E" w:rsidP="008A4695">
      <w:pPr>
        <w:pStyle w:val="rcAufzhlung"/>
        <w:numPr>
          <w:ilvl w:val="0"/>
          <w:numId w:val="20"/>
        </w:numPr>
      </w:pPr>
      <w:r>
        <w:fldChar w:fldCharType="begin"/>
      </w:r>
      <w:r w:rsidR="006C7FDA" w:rsidRPr="00921075">
        <w:rPr>
          <w:rStyle w:val="rcVerweis"/>
        </w:rPr>
        <w:instrText xml:space="preserve"> REF _Ref333315221 \h \* CHARFORMAT </w:instrText>
      </w:r>
      <w:r>
        <w:fldChar w:fldCharType="separate"/>
      </w:r>
      <w:r w:rsidR="008233B0" w:rsidRPr="008233B0">
        <w:rPr>
          <w:rStyle w:val="rcVerweis"/>
        </w:rPr>
        <w:t>Configure radCASE to use the license server</w:t>
      </w:r>
      <w:r>
        <w:fldChar w:fldCharType="end"/>
      </w:r>
    </w:p>
    <w:p w14:paraId="4F5B803A" w14:textId="77777777" w:rsidR="002314FF" w:rsidRDefault="002314FF" w:rsidP="008A4695">
      <w:pPr>
        <w:pStyle w:val="rcAufzhlung"/>
        <w:numPr>
          <w:ilvl w:val="0"/>
          <w:numId w:val="20"/>
        </w:numPr>
      </w:pPr>
      <w:r w:rsidRPr="00E916AA">
        <w:rPr>
          <w:rStyle w:val="Blue"/>
          <w:b/>
          <w:bCs/>
          <w:color w:val="4F81BD" w:themeColor="accent1"/>
        </w:rPr>
        <w:t>radCASE</w:t>
      </w:r>
      <w:r>
        <w:t xml:space="preserve"> </w:t>
      </w:r>
      <w:r>
        <w:rPr>
          <w:lang w:eastAsia="de-DE"/>
        </w:rPr>
        <w:t>is licensed</w:t>
      </w:r>
    </w:p>
    <w:p w14:paraId="045318BD" w14:textId="77777777" w:rsidR="00C723A2" w:rsidRDefault="00C723A2" w:rsidP="008A4695">
      <w:pPr>
        <w:pStyle w:val="berschrift2"/>
      </w:pPr>
      <w:bookmarkStart w:id="34" w:name="_Ref333240644"/>
      <w:bookmarkStart w:id="35" w:name="_Toc12950042"/>
      <w:r>
        <w:t>Copy the license fil</w:t>
      </w:r>
      <w:r w:rsidR="00FC1A06">
        <w:t>e (radCASE.lic or radon.lic)</w:t>
      </w:r>
      <w:bookmarkEnd w:id="34"/>
      <w:bookmarkEnd w:id="35"/>
    </w:p>
    <w:p w14:paraId="02E8B66C" w14:textId="77777777" w:rsidR="00C723A2" w:rsidRDefault="003D0496" w:rsidP="008A4695">
      <w:pPr>
        <w:rPr>
          <w:lang w:eastAsia="de-DE"/>
        </w:rPr>
      </w:pPr>
      <w:r>
        <w:rPr>
          <w:lang w:eastAsia="de-DE"/>
        </w:rPr>
        <w:t xml:space="preserve">IMACS will ship one of the above </w:t>
      </w:r>
      <w:r w:rsidR="00C723A2">
        <w:rPr>
          <w:lang w:eastAsia="de-DE"/>
        </w:rPr>
        <w:t>license file</w:t>
      </w:r>
      <w:r>
        <w:rPr>
          <w:lang w:eastAsia="de-DE"/>
        </w:rPr>
        <w:t xml:space="preserve">s. It must </w:t>
      </w:r>
      <w:r w:rsidR="00C723A2">
        <w:rPr>
          <w:lang w:eastAsia="de-DE"/>
        </w:rPr>
        <w:t>be copied into the radEDIT directory. Do the following steps:</w:t>
      </w:r>
    </w:p>
    <w:p w14:paraId="34AB03B5" w14:textId="77777777" w:rsidR="00C723A2" w:rsidRDefault="00C723A2" w:rsidP="008A4695">
      <w:pPr>
        <w:pStyle w:val="Listenabsatz"/>
        <w:numPr>
          <w:ilvl w:val="0"/>
          <w:numId w:val="13"/>
        </w:numPr>
        <w:rPr>
          <w:lang w:eastAsia="de-DE"/>
        </w:rPr>
      </w:pPr>
      <w:r>
        <w:rPr>
          <w:lang w:eastAsia="de-DE"/>
        </w:rPr>
        <w:t>Make sure, you have administrator rights on Windows</w:t>
      </w:r>
    </w:p>
    <w:p w14:paraId="1FBA129F" w14:textId="77777777" w:rsidR="00C723A2" w:rsidRDefault="00280427" w:rsidP="008A4695">
      <w:pPr>
        <w:pStyle w:val="Listenabsatz"/>
        <w:numPr>
          <w:ilvl w:val="0"/>
          <w:numId w:val="13"/>
        </w:numPr>
        <w:rPr>
          <w:lang w:eastAsia="de-DE"/>
        </w:rPr>
      </w:pPr>
      <w:r>
        <w:rPr>
          <w:lang w:eastAsia="de-DE"/>
        </w:rPr>
        <w:lastRenderedPageBreak/>
        <w:t xml:space="preserve">Change </w:t>
      </w:r>
      <w:r w:rsidR="00C723A2">
        <w:rPr>
          <w:lang w:eastAsia="de-DE"/>
        </w:rPr>
        <w:t xml:space="preserve">to </w:t>
      </w:r>
      <w:r w:rsidR="002D0FE0">
        <w:rPr>
          <w:lang w:eastAsia="de-DE"/>
        </w:rPr>
        <w:t xml:space="preserve">radEDIT directory of the radCASE </w:t>
      </w:r>
      <w:r w:rsidR="002D0FE0" w:rsidRPr="00441D68">
        <w:rPr>
          <w:i/>
          <w:lang w:eastAsia="de-DE"/>
        </w:rPr>
        <w:t>installation</w:t>
      </w:r>
      <w:r w:rsidR="002D0FE0">
        <w:rPr>
          <w:lang w:eastAsia="de-DE"/>
        </w:rPr>
        <w:t>,</w:t>
      </w:r>
      <w:r w:rsidR="00C723A2">
        <w:rPr>
          <w:lang w:eastAsia="de-DE"/>
        </w:rPr>
        <w:t xml:space="preserve"> typically </w:t>
      </w:r>
      <w:r w:rsidR="00C723A2">
        <w:t>%ProgramFiles%\radCASE</w:t>
      </w:r>
      <w:r>
        <w:t>\</w:t>
      </w:r>
      <w:r>
        <w:rPr>
          <w:lang w:eastAsia="de-DE"/>
        </w:rPr>
        <w:t>radEDIT</w:t>
      </w:r>
    </w:p>
    <w:p w14:paraId="40691C67" w14:textId="77777777" w:rsidR="0032142D" w:rsidRDefault="0032142D" w:rsidP="008A4695">
      <w:pPr>
        <w:pStyle w:val="Listenabsatz"/>
        <w:numPr>
          <w:ilvl w:val="0"/>
          <w:numId w:val="13"/>
        </w:numPr>
        <w:rPr>
          <w:lang w:eastAsia="de-DE"/>
        </w:rPr>
      </w:pPr>
      <w:r>
        <w:rPr>
          <w:lang w:eastAsia="de-DE"/>
        </w:rPr>
        <w:t>radCASE.lic / radon.lic</w:t>
      </w:r>
    </w:p>
    <w:p w14:paraId="1B736F91" w14:textId="77777777" w:rsidR="0032142D" w:rsidRDefault="0032142D" w:rsidP="0032142D">
      <w:pPr>
        <w:pStyle w:val="Listenabsatz"/>
        <w:numPr>
          <w:ilvl w:val="1"/>
          <w:numId w:val="13"/>
        </w:numPr>
        <w:rPr>
          <w:lang w:eastAsia="de-DE"/>
        </w:rPr>
      </w:pPr>
      <w:r>
        <w:rPr>
          <w:lang w:eastAsia="de-DE"/>
        </w:rPr>
        <w:t>If the file radCASE.lic exists, rename it to radCASE_old.lic</w:t>
      </w:r>
    </w:p>
    <w:p w14:paraId="368BC07A" w14:textId="77777777" w:rsidR="00C723A2" w:rsidRDefault="0032142D" w:rsidP="0032142D">
      <w:pPr>
        <w:pStyle w:val="Listenabsatz"/>
        <w:numPr>
          <w:ilvl w:val="1"/>
          <w:numId w:val="13"/>
        </w:numPr>
        <w:rPr>
          <w:lang w:eastAsia="de-DE"/>
        </w:rPr>
      </w:pPr>
      <w:r>
        <w:rPr>
          <w:lang w:eastAsia="de-DE"/>
        </w:rPr>
        <w:t>If the file radon.lic exists, leave it unchanged (do not remove or rename it)</w:t>
      </w:r>
    </w:p>
    <w:p w14:paraId="2A63E801" w14:textId="77777777" w:rsidR="00C723A2" w:rsidRDefault="00C723A2" w:rsidP="008A4695">
      <w:pPr>
        <w:pStyle w:val="Listenabsatz"/>
        <w:numPr>
          <w:ilvl w:val="0"/>
          <w:numId w:val="13"/>
        </w:numPr>
        <w:rPr>
          <w:lang w:eastAsia="de-DE"/>
        </w:rPr>
      </w:pPr>
      <w:r>
        <w:rPr>
          <w:lang w:eastAsia="de-DE"/>
        </w:rPr>
        <w:t>Copy the obtained license file (</w:t>
      </w:r>
      <w:r w:rsidRPr="00973E7A">
        <w:rPr>
          <w:rStyle w:val="rcFileOrPath"/>
        </w:rPr>
        <w:t>radCASE.lic</w:t>
      </w:r>
      <w:r w:rsidR="00B20DA1">
        <w:rPr>
          <w:lang w:eastAsia="de-DE"/>
        </w:rPr>
        <w:t xml:space="preserve"> or </w:t>
      </w:r>
      <w:r w:rsidR="00B20DA1" w:rsidRPr="00973E7A">
        <w:rPr>
          <w:rStyle w:val="rcFileOrPath"/>
        </w:rPr>
        <w:t>radon.lic</w:t>
      </w:r>
      <w:r w:rsidR="00B20DA1">
        <w:rPr>
          <w:lang w:eastAsia="de-DE"/>
        </w:rPr>
        <w:t>)</w:t>
      </w:r>
      <w:r w:rsidR="005F51D4">
        <w:rPr>
          <w:lang w:eastAsia="de-DE"/>
        </w:rPr>
        <w:t xml:space="preserve"> to the radEDIT directory</w:t>
      </w:r>
      <w:r w:rsidR="00C97F6B">
        <w:rPr>
          <w:lang w:eastAsia="de-DE"/>
        </w:rPr>
        <w:t>.</w:t>
      </w:r>
    </w:p>
    <w:p w14:paraId="55C8467A" w14:textId="77777777" w:rsidR="002D0FE0" w:rsidRDefault="002D0FE0" w:rsidP="008A4695">
      <w:pPr>
        <w:pStyle w:val="Listenabsatz"/>
        <w:numPr>
          <w:ilvl w:val="0"/>
          <w:numId w:val="13"/>
        </w:numPr>
        <w:rPr>
          <w:lang w:eastAsia="de-DE"/>
        </w:rPr>
      </w:pPr>
      <w:r>
        <w:rPr>
          <w:lang w:eastAsia="de-DE"/>
        </w:rPr>
        <w:t>In case you use another copy of radEDIT</w:t>
      </w:r>
      <w:r w:rsidR="00A30A0F">
        <w:rPr>
          <w:lang w:eastAsia="de-DE"/>
        </w:rPr>
        <w:t xml:space="preserve"> (not the installed one), do steps 3 and 4 in that directory, too.</w:t>
      </w:r>
    </w:p>
    <w:p w14:paraId="7F44A789" w14:textId="77777777" w:rsidR="00D428F7" w:rsidRDefault="00786047" w:rsidP="00786047">
      <w:pPr>
        <w:pStyle w:val="berschrift2"/>
      </w:pPr>
      <w:bookmarkStart w:id="36" w:name="_Ref385413604"/>
      <w:bookmarkStart w:id="37" w:name="_Toc12950043"/>
      <w:r w:rsidRPr="00786047">
        <w:t>Install the driver for the HASP dongle</w:t>
      </w:r>
      <w:bookmarkEnd w:id="36"/>
      <w:bookmarkEnd w:id="37"/>
    </w:p>
    <w:p w14:paraId="07DC1E38" w14:textId="77777777" w:rsidR="00F50DC1" w:rsidRDefault="00F50DC1" w:rsidP="00F50DC1">
      <w:pPr>
        <w:rPr>
          <w:lang w:eastAsia="de-DE"/>
        </w:rPr>
      </w:pPr>
      <w:r>
        <w:rPr>
          <w:lang w:eastAsia="de-DE"/>
        </w:rPr>
        <w:t>There are two options:</w:t>
      </w:r>
    </w:p>
    <w:p w14:paraId="2280101B" w14:textId="65116E17" w:rsidR="00F50DC1" w:rsidRDefault="007017BB" w:rsidP="00F50DC1">
      <w:pPr>
        <w:pStyle w:val="Listenabsatz"/>
        <w:numPr>
          <w:ilvl w:val="0"/>
          <w:numId w:val="9"/>
        </w:numPr>
        <w:rPr>
          <w:lang w:eastAsia="de-DE"/>
        </w:rPr>
      </w:pPr>
      <w:r>
        <w:rPr>
          <w:lang w:eastAsia="de-DE"/>
        </w:rPr>
        <w:fldChar w:fldCharType="begin"/>
      </w:r>
      <w:r w:rsidRPr="00921075">
        <w:rPr>
          <w:rStyle w:val="rcVerweis"/>
        </w:rPr>
        <w:instrText xml:space="preserve"> REF _Ref385414090 \h \* CHARFORMAT </w:instrText>
      </w:r>
      <w:r>
        <w:rPr>
          <w:lang w:eastAsia="de-DE"/>
        </w:rPr>
      </w:r>
      <w:r>
        <w:rPr>
          <w:lang w:eastAsia="de-DE"/>
        </w:rPr>
        <w:fldChar w:fldCharType="separate"/>
      </w:r>
      <w:r w:rsidR="008233B0" w:rsidRPr="008233B0">
        <w:rPr>
          <w:rStyle w:val="rcVerweis"/>
        </w:rPr>
        <w:t>Install the HASP driver using windows update</w:t>
      </w:r>
      <w:r>
        <w:rPr>
          <w:lang w:eastAsia="de-DE"/>
        </w:rPr>
        <w:fldChar w:fldCharType="end"/>
      </w:r>
    </w:p>
    <w:p w14:paraId="25F69368" w14:textId="2B55AFC7" w:rsidR="00312FB3" w:rsidRDefault="007017BB" w:rsidP="00F50DC1">
      <w:pPr>
        <w:pStyle w:val="Listenabsatz"/>
        <w:numPr>
          <w:ilvl w:val="0"/>
          <w:numId w:val="9"/>
        </w:numPr>
        <w:rPr>
          <w:lang w:eastAsia="de-DE"/>
        </w:rPr>
      </w:pPr>
      <w:r>
        <w:rPr>
          <w:lang w:eastAsia="de-DE"/>
        </w:rPr>
        <w:fldChar w:fldCharType="begin"/>
      </w:r>
      <w:r w:rsidRPr="00921075">
        <w:rPr>
          <w:rStyle w:val="rcVerweis"/>
        </w:rPr>
        <w:instrText xml:space="preserve"> REF _Ref385414114 \h \* CHARFORMAT </w:instrText>
      </w:r>
      <w:r>
        <w:rPr>
          <w:lang w:eastAsia="de-DE"/>
        </w:rPr>
      </w:r>
      <w:r>
        <w:rPr>
          <w:lang w:eastAsia="de-DE"/>
        </w:rPr>
        <w:fldChar w:fldCharType="separate"/>
      </w:r>
      <w:r w:rsidR="008233B0" w:rsidRPr="008233B0">
        <w:rPr>
          <w:rStyle w:val="rcVerweis"/>
        </w:rPr>
        <w:t>Install the HASP driver using an installer</w:t>
      </w:r>
      <w:r>
        <w:rPr>
          <w:lang w:eastAsia="de-DE"/>
        </w:rPr>
        <w:fldChar w:fldCharType="end"/>
      </w:r>
    </w:p>
    <w:p w14:paraId="7F81CE13" w14:textId="77777777" w:rsidR="008F6BF5" w:rsidRDefault="008F6BF5" w:rsidP="00170C1C">
      <w:pPr>
        <w:rPr>
          <w:lang w:eastAsia="de-DE"/>
        </w:rPr>
      </w:pPr>
    </w:p>
    <w:tbl>
      <w:tblPr>
        <w:tblStyle w:val="rcTable4"/>
        <w:tblW w:w="0" w:type="auto"/>
        <w:tblLayout w:type="fixed"/>
        <w:tblLook w:val="04A0" w:firstRow="1" w:lastRow="0" w:firstColumn="1" w:lastColumn="0" w:noHBand="0" w:noVBand="1"/>
      </w:tblPr>
      <w:tblGrid>
        <w:gridCol w:w="737"/>
        <w:gridCol w:w="9185"/>
      </w:tblGrid>
      <w:tr w:rsidR="00190FF0" w14:paraId="2473ED98" w14:textId="77777777" w:rsidTr="00132522">
        <w:tc>
          <w:tcPr>
            <w:cnfStyle w:val="001000000000" w:firstRow="0" w:lastRow="0" w:firstColumn="1" w:lastColumn="0" w:oddVBand="0" w:evenVBand="0" w:oddHBand="0" w:evenHBand="0" w:firstRowFirstColumn="0" w:firstRowLastColumn="0" w:lastRowFirstColumn="0" w:lastRowLastColumn="0"/>
            <w:tcW w:w="737" w:type="dxa"/>
          </w:tcPr>
          <w:p w14:paraId="31CBB22E" w14:textId="77777777" w:rsidR="00190FF0" w:rsidRDefault="00190FF0" w:rsidP="00132522">
            <w:pPr>
              <w:rPr>
                <w:lang w:val="en-US"/>
              </w:rPr>
            </w:pPr>
            <w:r>
              <w:rPr>
                <w:noProof/>
                <w:lang w:val="de-DE" w:eastAsia="de-DE"/>
              </w:rPr>
              <w:drawing>
                <wp:inline distT="0" distB="0" distL="0" distR="0" wp14:anchorId="3C2177AB" wp14:editId="6AF8A1B4">
                  <wp:extent cx="263925" cy="414000"/>
                  <wp:effectExtent l="0" t="0" r="0" b="0"/>
                  <wp:docPr id="35"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263925" cy="414000"/>
                          </a:xfrm>
                          <a:prstGeom prst="rect">
                            <a:avLst/>
                          </a:prstGeom>
                          <a:noFill/>
                          <a:ln w="9525">
                            <a:noFill/>
                            <a:miter lim="800000"/>
                            <a:headEnd/>
                            <a:tailEnd/>
                          </a:ln>
                        </pic:spPr>
                      </pic:pic>
                    </a:graphicData>
                  </a:graphic>
                </wp:inline>
              </w:drawing>
            </w:r>
          </w:p>
        </w:tc>
        <w:tc>
          <w:tcPr>
            <w:tcW w:w="9185" w:type="dxa"/>
          </w:tcPr>
          <w:p w14:paraId="6E7F4B2D" w14:textId="10AAE2C0" w:rsidR="00190FF0" w:rsidRDefault="00190FF0" w:rsidP="00190FF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is highly recommended to </w:t>
            </w:r>
            <w:r>
              <w:rPr>
                <w:lang w:eastAsia="de-DE"/>
              </w:rPr>
              <w:fldChar w:fldCharType="begin"/>
            </w:r>
            <w:r w:rsidRPr="00921075">
              <w:rPr>
                <w:rStyle w:val="rcVerweis"/>
              </w:rPr>
              <w:instrText xml:space="preserve"> REF _Ref385413842 \h \* CHARFORMAT </w:instrText>
            </w:r>
            <w:r>
              <w:rPr>
                <w:lang w:eastAsia="de-DE"/>
              </w:rPr>
            </w:r>
            <w:r>
              <w:rPr>
                <w:lang w:eastAsia="de-DE"/>
              </w:rPr>
              <w:fldChar w:fldCharType="separate"/>
            </w:r>
            <w:r w:rsidR="008233B0" w:rsidRPr="008233B0">
              <w:rPr>
                <w:rStyle w:val="rcVerweis"/>
              </w:rPr>
              <w:t>Check the installation of the HASP dongle driver</w:t>
            </w:r>
            <w:r>
              <w:rPr>
                <w:lang w:eastAsia="de-DE"/>
              </w:rPr>
              <w:fldChar w:fldCharType="end"/>
            </w:r>
            <w:r>
              <w:rPr>
                <w:lang w:eastAsia="de-DE"/>
              </w:rPr>
              <w:t xml:space="preserve"> afterwards.</w:t>
            </w:r>
          </w:p>
        </w:tc>
      </w:tr>
    </w:tbl>
    <w:p w14:paraId="0E6E9798" w14:textId="77777777" w:rsidR="008F6BF5" w:rsidRDefault="008F6BF5" w:rsidP="00170C1C">
      <w:pPr>
        <w:rPr>
          <w:lang w:eastAsia="de-DE"/>
        </w:rPr>
      </w:pPr>
    </w:p>
    <w:p w14:paraId="43BA5E9C" w14:textId="77777777" w:rsidR="007804B9" w:rsidRDefault="007804B9" w:rsidP="007804B9">
      <w:pPr>
        <w:pStyle w:val="berschrift3"/>
      </w:pPr>
      <w:bookmarkStart w:id="38" w:name="_Ref385414090"/>
      <w:bookmarkStart w:id="39" w:name="_Toc12950044"/>
      <w:r>
        <w:t>Install the HASP driver using windows update</w:t>
      </w:r>
      <w:bookmarkEnd w:id="38"/>
      <w:bookmarkEnd w:id="39"/>
    </w:p>
    <w:p w14:paraId="5FCC6FF2" w14:textId="77777777" w:rsidR="007804B9" w:rsidRDefault="007804B9" w:rsidP="007804B9">
      <w:pPr>
        <w:rPr>
          <w:lang w:eastAsia="de-DE"/>
        </w:rPr>
      </w:pPr>
      <w:r>
        <w:rPr>
          <w:lang w:eastAsia="de-DE"/>
        </w:rPr>
        <w:t>Requirements:</w:t>
      </w:r>
    </w:p>
    <w:p w14:paraId="40EF789F" w14:textId="77777777" w:rsidR="007804B9" w:rsidRDefault="007804B9" w:rsidP="007804B9">
      <w:pPr>
        <w:pStyle w:val="Listenabsatz"/>
        <w:numPr>
          <w:ilvl w:val="0"/>
          <w:numId w:val="9"/>
        </w:numPr>
        <w:rPr>
          <w:lang w:eastAsia="de-DE"/>
        </w:rPr>
      </w:pPr>
      <w:r>
        <w:rPr>
          <w:lang w:eastAsia="de-DE"/>
        </w:rPr>
        <w:t>Connection to the internet is available</w:t>
      </w:r>
    </w:p>
    <w:p w14:paraId="3DF34035" w14:textId="77777777" w:rsidR="007804B9" w:rsidRDefault="007804B9" w:rsidP="007804B9">
      <w:pPr>
        <w:pStyle w:val="Listenabsatz"/>
        <w:numPr>
          <w:ilvl w:val="0"/>
          <w:numId w:val="9"/>
        </w:numPr>
        <w:rPr>
          <w:lang w:eastAsia="de-DE"/>
        </w:rPr>
      </w:pPr>
      <w:r>
        <w:rPr>
          <w:lang w:eastAsia="de-DE"/>
        </w:rPr>
        <w:t>Windows update is enabled</w:t>
      </w:r>
    </w:p>
    <w:p w14:paraId="37F2FFEE" w14:textId="77777777" w:rsidR="007804B9" w:rsidRPr="00CB72FD" w:rsidRDefault="007804B9" w:rsidP="007804B9">
      <w:pPr>
        <w:rPr>
          <w:lang w:eastAsia="de-DE"/>
        </w:rPr>
      </w:pPr>
      <w:r>
        <w:rPr>
          <w:lang w:eastAsia="de-DE"/>
        </w:rPr>
        <w:t>When the HASP dongle is plugged into a USB port, the assistant for installing new hardware appears. Choose automatic installation of software and follow the assistant.</w:t>
      </w:r>
    </w:p>
    <w:p w14:paraId="00511CAA" w14:textId="77777777" w:rsidR="007804B9" w:rsidRDefault="007804B9" w:rsidP="007804B9">
      <w:pPr>
        <w:rPr>
          <w:lang w:eastAsia="de-DE"/>
        </w:rPr>
      </w:pPr>
      <w:r>
        <w:rPr>
          <w:noProof/>
          <w:lang w:val="de-DE" w:eastAsia="de-DE"/>
        </w:rPr>
        <w:lastRenderedPageBreak/>
        <w:drawing>
          <wp:inline distT="0" distB="0" distL="0" distR="0" wp14:anchorId="5F605446" wp14:editId="0D8DF233">
            <wp:extent cx="4795520" cy="3742690"/>
            <wp:effectExtent l="19050" t="0" r="508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4795520" cy="3742690"/>
                    </a:xfrm>
                    <a:prstGeom prst="rect">
                      <a:avLst/>
                    </a:prstGeom>
                    <a:noFill/>
                    <a:ln w="9525">
                      <a:noFill/>
                      <a:miter lim="800000"/>
                      <a:headEnd/>
                      <a:tailEnd/>
                    </a:ln>
                  </pic:spPr>
                </pic:pic>
              </a:graphicData>
            </a:graphic>
          </wp:inline>
        </w:drawing>
      </w:r>
    </w:p>
    <w:p w14:paraId="42C55902" w14:textId="77777777" w:rsidR="007804B9" w:rsidRDefault="007804B9" w:rsidP="007804B9">
      <w:pPr>
        <w:pStyle w:val="berschrift3"/>
      </w:pPr>
      <w:bookmarkStart w:id="40" w:name="_Ref385414114"/>
      <w:bookmarkStart w:id="41" w:name="_Toc12950045"/>
      <w:r w:rsidRPr="004F19E1">
        <w:t xml:space="preserve">Install the HASP driver using </w:t>
      </w:r>
      <w:r>
        <w:t>an installer</w:t>
      </w:r>
      <w:bookmarkEnd w:id="40"/>
      <w:bookmarkEnd w:id="41"/>
    </w:p>
    <w:p w14:paraId="27F484DC" w14:textId="529DE018" w:rsidR="00AA37C3" w:rsidRDefault="002B0BC5" w:rsidP="004A73A0">
      <w:pPr>
        <w:pStyle w:val="Listenabsatz"/>
        <w:numPr>
          <w:ilvl w:val="0"/>
          <w:numId w:val="28"/>
        </w:numPr>
        <w:rPr>
          <w:rStyle w:val="Hyperlink"/>
          <w:lang w:val="en-US"/>
        </w:rPr>
      </w:pPr>
      <w:r>
        <w:rPr>
          <w:lang w:eastAsia="de-DE"/>
        </w:rPr>
        <w:t>D</w:t>
      </w:r>
      <w:r w:rsidR="00AA37C3">
        <w:rPr>
          <w:lang w:eastAsia="de-DE"/>
        </w:rPr>
        <w:t xml:space="preserve">ownload the </w:t>
      </w:r>
      <w:r w:rsidR="00555368">
        <w:rPr>
          <w:lang w:eastAsia="de-DE"/>
        </w:rPr>
        <w:t xml:space="preserve">latest </w:t>
      </w:r>
      <w:r w:rsidR="00AA37C3">
        <w:rPr>
          <w:lang w:eastAsia="de-DE"/>
        </w:rPr>
        <w:t xml:space="preserve">installer </w:t>
      </w:r>
      <w:r w:rsidR="004A73A0">
        <w:rPr>
          <w:lang w:eastAsia="de-DE"/>
        </w:rPr>
        <w:t>“</w:t>
      </w:r>
      <w:r w:rsidR="004A73A0" w:rsidRPr="004A73A0">
        <w:rPr>
          <w:lang w:eastAsia="de-DE"/>
        </w:rPr>
        <w:t>Sentinel HASP LDK - Windows GUI Run-time Installer</w:t>
      </w:r>
      <w:r w:rsidR="004A73A0">
        <w:rPr>
          <w:lang w:eastAsia="de-DE"/>
        </w:rPr>
        <w:t>”</w:t>
      </w:r>
      <w:r w:rsidR="004A73A0" w:rsidRPr="004A73A0">
        <w:rPr>
          <w:lang w:eastAsia="de-DE"/>
        </w:rPr>
        <w:t xml:space="preserve"> </w:t>
      </w:r>
      <w:r w:rsidR="00555368">
        <w:rPr>
          <w:lang w:eastAsia="de-DE"/>
        </w:rPr>
        <w:t>(</w:t>
      </w:r>
      <w:r w:rsidR="00555368" w:rsidRPr="00555368">
        <w:rPr>
          <w:lang w:eastAsia="de-DE"/>
        </w:rPr>
        <w:t>Sentinel_LDK_Run-time_setup.zip</w:t>
      </w:r>
      <w:r w:rsidR="00555368">
        <w:rPr>
          <w:lang w:eastAsia="de-DE"/>
        </w:rPr>
        <w:t xml:space="preserve">) </w:t>
      </w:r>
      <w:r w:rsidR="00C15B1E">
        <w:rPr>
          <w:lang w:eastAsia="de-DE"/>
        </w:rPr>
        <w:t xml:space="preserve">from the following URL: </w:t>
      </w:r>
      <w:hyperlink r:id="rId37" w:history="1">
        <w:r w:rsidR="004A73A0" w:rsidRPr="004A73A0">
          <w:rPr>
            <w:rStyle w:val="Hyperlink"/>
          </w:rPr>
          <w:t>https://sentinelcustomer.gemalto.com/sentineldownloads/</w:t>
        </w:r>
      </w:hyperlink>
    </w:p>
    <w:p w14:paraId="2675D056" w14:textId="77777777" w:rsidR="00C05311" w:rsidRDefault="002B0BC5" w:rsidP="006C5C8B">
      <w:pPr>
        <w:pStyle w:val="Listenabsatz"/>
        <w:numPr>
          <w:ilvl w:val="0"/>
          <w:numId w:val="28"/>
        </w:numPr>
        <w:rPr>
          <w:lang w:eastAsia="de-DE"/>
        </w:rPr>
      </w:pPr>
      <w:r>
        <w:rPr>
          <w:lang w:eastAsia="de-DE"/>
        </w:rPr>
        <w:t>Install the driver.</w:t>
      </w:r>
    </w:p>
    <w:p w14:paraId="10C63196" w14:textId="77777777" w:rsidR="0035093B" w:rsidRPr="001F3546" w:rsidRDefault="0035093B" w:rsidP="007804B9">
      <w:pPr>
        <w:rPr>
          <w:vanish/>
          <w:lang w:eastAsia="de-DE"/>
        </w:rPr>
      </w:pPr>
    </w:p>
    <w:p w14:paraId="1E68FFC4" w14:textId="66BACFB7" w:rsidR="0035093B" w:rsidRPr="001F3546" w:rsidRDefault="00BA4B7E" w:rsidP="007804B9">
      <w:pPr>
        <w:rPr>
          <w:vanish/>
          <w:lang w:val="de-DE" w:eastAsia="de-DE"/>
        </w:rPr>
      </w:pPr>
      <w:r>
        <w:rPr>
          <w:vanish/>
          <w:lang w:val="de-DE" w:eastAsia="de-DE"/>
        </w:rPr>
        <w:t xml:space="preserve">V1: </w:t>
      </w:r>
      <w:r w:rsidR="001362EA" w:rsidRPr="001F3546">
        <w:rPr>
          <w:vanish/>
          <w:lang w:val="de-DE" w:eastAsia="de-DE"/>
        </w:rPr>
        <w:t xml:space="preserve">Installer </w:t>
      </w:r>
      <w:r w:rsidR="00F073B9" w:rsidRPr="001F3546">
        <w:rPr>
          <w:vanish/>
          <w:lang w:val="de-DE" w:eastAsia="de-DE"/>
        </w:rPr>
        <w:t>von obigem Link (</w:t>
      </w:r>
      <w:r w:rsidR="00F073B9" w:rsidRPr="004A73A0">
        <w:rPr>
          <w:vanish/>
          <w:lang w:val="de-DE"/>
        </w:rPr>
        <w:t>http://sentinelcustomer.safenet-inc.com/DownloadNotice.aspx?dID=8589947119</w:t>
      </w:r>
      <w:r w:rsidR="00F073B9" w:rsidRPr="001F3546">
        <w:rPr>
          <w:vanish/>
          <w:lang w:val="de-DE" w:eastAsia="de-DE"/>
        </w:rPr>
        <w:t xml:space="preserve">) </w:t>
      </w:r>
      <w:r w:rsidR="001362EA" w:rsidRPr="001F3546">
        <w:rPr>
          <w:vanish/>
          <w:lang w:val="de-DE" w:eastAsia="de-DE"/>
        </w:rPr>
        <w:t>ist hier lo</w:t>
      </w:r>
      <w:r w:rsidR="005D4211" w:rsidRPr="001F3546">
        <w:rPr>
          <w:vanish/>
          <w:lang w:val="de-DE" w:eastAsia="de-DE"/>
        </w:rPr>
        <w:t>k</w:t>
      </w:r>
      <w:r w:rsidR="001362EA" w:rsidRPr="001F3546">
        <w:rPr>
          <w:vanish/>
          <w:lang w:val="de-DE" w:eastAsia="de-DE"/>
        </w:rPr>
        <w:t>al abgelegt:</w:t>
      </w:r>
    </w:p>
    <w:p w14:paraId="3D28C57D" w14:textId="77777777" w:rsidR="001F3546" w:rsidRPr="00D60418" w:rsidRDefault="00D60418" w:rsidP="007804B9">
      <w:pPr>
        <w:rPr>
          <w:vanish/>
          <w:lang w:val="en-US" w:eastAsia="de-DE"/>
        </w:rPr>
      </w:pPr>
      <w:r w:rsidRPr="00D60418">
        <w:rPr>
          <w:vanish/>
          <w:lang w:val="en-US" w:eastAsia="de-DE"/>
        </w:rPr>
        <w:t>"v:\radCASE_intern\Release\Accounts\radCASE_3rd_party\HASP dongle driver\2015_vonSafeNetWebSite"</w:t>
      </w:r>
    </w:p>
    <w:p w14:paraId="602D2A98" w14:textId="77777777" w:rsidR="003A160B" w:rsidRPr="001F3546" w:rsidRDefault="003A160B" w:rsidP="007804B9">
      <w:pPr>
        <w:rPr>
          <w:vanish/>
          <w:lang w:val="en-US" w:eastAsia="de-DE"/>
        </w:rPr>
      </w:pPr>
    </w:p>
    <w:p w14:paraId="3FC7EF6C" w14:textId="77777777" w:rsidR="001362EA" w:rsidRPr="001F3546" w:rsidRDefault="00BA4B7E" w:rsidP="007804B9">
      <w:pPr>
        <w:rPr>
          <w:rFonts w:ascii="Times New Roman" w:eastAsia="Times New Roman" w:hAnsi="Times New Roman" w:cs="Times New Roman"/>
          <w:vanish/>
          <w:sz w:val="24"/>
          <w:szCs w:val="24"/>
          <w:lang w:val="en-US" w:eastAsia="de-DE"/>
        </w:rPr>
      </w:pPr>
      <w:r>
        <w:rPr>
          <w:vanish/>
          <w:lang w:val="en-US" w:eastAsia="de-DE"/>
        </w:rPr>
        <w:t xml:space="preserve">V2: </w:t>
      </w:r>
      <w:r w:rsidR="005D4211" w:rsidRPr="001F3546">
        <w:rPr>
          <w:vanish/>
          <w:lang w:val="en-US" w:eastAsia="de-DE"/>
        </w:rPr>
        <w:t>Selber suchen: „</w:t>
      </w:r>
      <w:r w:rsidR="005D4211" w:rsidRPr="001F3546">
        <w:rPr>
          <w:rFonts w:ascii="Times New Roman" w:eastAsia="Times New Roman" w:hAnsi="Times New Roman" w:cs="Times New Roman"/>
          <w:vanish/>
          <w:sz w:val="24"/>
          <w:szCs w:val="24"/>
          <w:lang w:val="en-US" w:eastAsia="de-DE"/>
        </w:rPr>
        <w:t>Sentinel HASP/LDK - Windows GUI Run-time Installer”</w:t>
      </w:r>
    </w:p>
    <w:p w14:paraId="7438D2C8" w14:textId="77777777" w:rsidR="005D4211" w:rsidRPr="001F3546" w:rsidRDefault="005D4211" w:rsidP="007804B9">
      <w:pPr>
        <w:rPr>
          <w:vanish/>
          <w:lang w:val="en-US" w:eastAsia="de-DE"/>
        </w:rPr>
      </w:pPr>
    </w:p>
    <w:p w14:paraId="42FB269C" w14:textId="77777777" w:rsidR="00C97B6D" w:rsidRPr="001F3546" w:rsidRDefault="00BA4B7E" w:rsidP="007804B9">
      <w:pPr>
        <w:rPr>
          <w:vanish/>
          <w:lang w:val="de-DE" w:eastAsia="de-DE"/>
        </w:rPr>
      </w:pPr>
      <w:r>
        <w:rPr>
          <w:vanish/>
          <w:lang w:val="de-DE" w:eastAsia="de-DE"/>
        </w:rPr>
        <w:t xml:space="preserve">V3: </w:t>
      </w:r>
      <w:r w:rsidR="00132522" w:rsidRPr="001F3546">
        <w:rPr>
          <w:vanish/>
          <w:lang w:val="de-DE" w:eastAsia="de-DE"/>
        </w:rPr>
        <w:t>W</w:t>
      </w:r>
      <w:r w:rsidR="00C97B6D" w:rsidRPr="001F3546">
        <w:rPr>
          <w:vanish/>
          <w:lang w:val="de-DE" w:eastAsia="de-DE"/>
        </w:rPr>
        <w:t>eiterer Fallback:</w:t>
      </w:r>
    </w:p>
    <w:p w14:paraId="38051480" w14:textId="77777777" w:rsidR="005A4FCA" w:rsidRDefault="00132522" w:rsidP="007804B9">
      <w:pPr>
        <w:rPr>
          <w:vanish/>
          <w:lang w:val="de-DE" w:eastAsia="de-DE"/>
        </w:rPr>
      </w:pPr>
      <w:r>
        <w:rPr>
          <w:vanish/>
          <w:lang w:val="de-DE" w:eastAsia="de-DE"/>
        </w:rPr>
        <w:t xml:space="preserve">Folgenden Installer habe ich von SafeNet </w:t>
      </w:r>
      <w:r w:rsidR="00863020">
        <w:rPr>
          <w:vanish/>
          <w:lang w:val="de-DE" w:eastAsia="de-DE"/>
        </w:rPr>
        <w:t>b</w:t>
      </w:r>
      <w:r w:rsidR="005A4FCA">
        <w:rPr>
          <w:vanish/>
          <w:lang w:val="de-DE" w:eastAsia="de-DE"/>
        </w:rPr>
        <w:t>ekommen:</w:t>
      </w:r>
    </w:p>
    <w:p w14:paraId="35F04692" w14:textId="77777777" w:rsidR="005A4FCA" w:rsidRPr="005A4FCA" w:rsidRDefault="005A4FCA" w:rsidP="007804B9">
      <w:pPr>
        <w:rPr>
          <w:vanish/>
          <w:lang w:val="en-US" w:eastAsia="de-DE"/>
        </w:rPr>
      </w:pPr>
      <w:r w:rsidRPr="005A4FCA">
        <w:rPr>
          <w:vanish/>
          <w:lang w:val="en-US" w:eastAsia="de-DE"/>
        </w:rPr>
        <w:t xml:space="preserve">Lokal: </w:t>
      </w:r>
      <w:r>
        <w:rPr>
          <w:vanish/>
          <w:lang w:val="en-US" w:eastAsia="de-DE"/>
        </w:rPr>
        <w:br/>
      </w:r>
      <w:r w:rsidRPr="005A4FCA">
        <w:rPr>
          <w:vanish/>
          <w:lang w:val="en-US" w:eastAsia="de-DE"/>
        </w:rPr>
        <w:t>"v:\radCASE_intern\Release\Accounts\radCASE_3rd_party\HASP dongle driver\2014_vonSafeNetSupport\HASP4 API older than v8.0.zip"</w:t>
      </w:r>
    </w:p>
    <w:p w14:paraId="5DD0213C" w14:textId="77777777" w:rsidR="005A4FCA" w:rsidRPr="005A4FCA" w:rsidRDefault="005A4FCA" w:rsidP="007804B9">
      <w:pPr>
        <w:rPr>
          <w:vanish/>
          <w:lang w:val="en-US" w:eastAsia="de-DE"/>
        </w:rPr>
      </w:pPr>
    </w:p>
    <w:p w14:paraId="1497DE9B" w14:textId="77777777" w:rsidR="009717BF" w:rsidRPr="0048417C" w:rsidRDefault="00863020" w:rsidP="007804B9">
      <w:pPr>
        <w:rPr>
          <w:vanish/>
          <w:lang w:val="en-US" w:eastAsia="de-DE"/>
        </w:rPr>
      </w:pPr>
      <w:r w:rsidRPr="0048417C">
        <w:rPr>
          <w:vanish/>
          <w:lang w:val="en-US" w:eastAsia="de-DE"/>
        </w:rPr>
        <w:t>Download Tool:</w:t>
      </w:r>
    </w:p>
    <w:p w14:paraId="214391B0" w14:textId="77777777" w:rsidR="007804B9" w:rsidRPr="00233E87" w:rsidRDefault="00555368" w:rsidP="007804B9">
      <w:pPr>
        <w:rPr>
          <w:vanish/>
          <w:lang w:eastAsia="de-DE"/>
        </w:rPr>
      </w:pPr>
      <w:r w:rsidRPr="00233E87">
        <w:rPr>
          <w:vanish/>
          <w:lang w:eastAsia="de-DE"/>
        </w:rPr>
        <w:t xml:space="preserve">If </w:t>
      </w:r>
      <w:r w:rsidR="00567473" w:rsidRPr="00233E87">
        <w:rPr>
          <w:vanish/>
          <w:lang w:eastAsia="de-DE"/>
        </w:rPr>
        <w:t xml:space="preserve">the above link is broken, </w:t>
      </w:r>
      <w:r w:rsidR="00A75FC4" w:rsidRPr="00233E87">
        <w:rPr>
          <w:vanish/>
          <w:lang w:eastAsia="de-DE"/>
        </w:rPr>
        <w:t>you can download the installer here</w:t>
      </w:r>
      <w:r w:rsidR="00F852E0">
        <w:rPr>
          <w:vanish/>
          <w:lang w:eastAsia="de-DE"/>
        </w:rPr>
        <w:br/>
        <w:t xml:space="preserve">&lt;Info aus </w:t>
      </w:r>
      <w:r w:rsidR="00F852E0" w:rsidRPr="00F852E0">
        <w:rPr>
          <w:vanish/>
          <w:lang w:eastAsia="de-DE"/>
        </w:rPr>
        <w:t xml:space="preserve">"v:\radCASE_intern\Release\Accounts\radCASE_3rd_party\HASP dongle driver\Email_Template_Auslieferung_HASP dongle driver.msg" </w:t>
      </w:r>
      <w:r w:rsidR="00F852E0">
        <w:rPr>
          <w:vanish/>
          <w:lang w:eastAsia="de-DE"/>
        </w:rPr>
        <w:t>&gt; hier reinkopieren</w:t>
      </w:r>
      <w:r w:rsidR="00A75FC4" w:rsidRPr="00233E87">
        <w:rPr>
          <w:vanish/>
          <w:lang w:eastAsia="de-DE"/>
        </w:rPr>
        <w:t>:</w:t>
      </w:r>
    </w:p>
    <w:p w14:paraId="3838DB50" w14:textId="77777777" w:rsidR="00A75FC4" w:rsidRPr="00233E87" w:rsidRDefault="00F12272" w:rsidP="007804B9">
      <w:pPr>
        <w:rPr>
          <w:vanish/>
          <w:lang w:eastAsia="de-DE"/>
        </w:rPr>
      </w:pPr>
      <w:r w:rsidRPr="00233E87">
        <w:rPr>
          <w:vanish/>
          <w:lang w:eastAsia="de-DE"/>
        </w:rPr>
        <w:lastRenderedPageBreak/>
        <w:t xml:space="preserve">URL: </w:t>
      </w:r>
      <w:r w:rsidR="00946ADD" w:rsidRPr="00233E87">
        <w:rPr>
          <w:vanish/>
          <w:lang w:eastAsia="de-DE"/>
        </w:rPr>
        <w:tab/>
      </w:r>
      <w:r w:rsidR="00946ADD" w:rsidRPr="00233E87">
        <w:rPr>
          <w:vanish/>
          <w:lang w:eastAsia="de-DE"/>
        </w:rPr>
        <w:tab/>
      </w:r>
      <w:r w:rsidR="0042741B">
        <w:rPr>
          <w:vanish/>
          <w:lang w:eastAsia="de-DE"/>
        </w:rPr>
        <w:t>&lt;IMACS dld Tool&gt;</w:t>
      </w:r>
    </w:p>
    <w:p w14:paraId="784265C0" w14:textId="77777777" w:rsidR="00946ADD" w:rsidRPr="00233E87" w:rsidRDefault="00946ADD" w:rsidP="007804B9">
      <w:pPr>
        <w:rPr>
          <w:vanish/>
          <w:lang w:eastAsia="de-DE"/>
        </w:rPr>
      </w:pPr>
      <w:r w:rsidRPr="00233E87">
        <w:rPr>
          <w:vanish/>
          <w:lang w:eastAsia="de-DE"/>
        </w:rPr>
        <w:t>User name:</w:t>
      </w:r>
      <w:r w:rsidRPr="00233E87">
        <w:rPr>
          <w:vanish/>
          <w:lang w:eastAsia="de-DE"/>
        </w:rPr>
        <w:tab/>
      </w:r>
    </w:p>
    <w:p w14:paraId="264660DA" w14:textId="77777777" w:rsidR="00946ADD" w:rsidRDefault="00946ADD" w:rsidP="007804B9">
      <w:pPr>
        <w:rPr>
          <w:vanish/>
          <w:lang w:eastAsia="de-DE"/>
        </w:rPr>
      </w:pPr>
      <w:r w:rsidRPr="00233E87">
        <w:rPr>
          <w:vanish/>
          <w:lang w:eastAsia="de-DE"/>
        </w:rPr>
        <w:t>Pass word:</w:t>
      </w:r>
      <w:r w:rsidRPr="00233E87">
        <w:rPr>
          <w:vanish/>
          <w:lang w:eastAsia="de-DE"/>
        </w:rPr>
        <w:tab/>
      </w:r>
    </w:p>
    <w:p w14:paraId="50A7C2B3" w14:textId="77777777" w:rsidR="007804B9" w:rsidRDefault="007804B9" w:rsidP="007126EF">
      <w:pPr>
        <w:pStyle w:val="berschrift2"/>
      </w:pPr>
      <w:bookmarkStart w:id="42" w:name="_Ref385413842"/>
      <w:bookmarkStart w:id="43" w:name="_Toc12950046"/>
      <w:r>
        <w:t>Check the installation of the HASP dongle driver</w:t>
      </w:r>
      <w:bookmarkEnd w:id="42"/>
      <w:bookmarkEnd w:id="43"/>
    </w:p>
    <w:p w14:paraId="4EE529CA" w14:textId="77777777" w:rsidR="007804B9" w:rsidRDefault="007804B9" w:rsidP="00876C96">
      <w:pPr>
        <w:pStyle w:val="Listenabsatz"/>
        <w:numPr>
          <w:ilvl w:val="0"/>
          <w:numId w:val="25"/>
        </w:numPr>
        <w:rPr>
          <w:lang w:eastAsia="de-DE"/>
        </w:rPr>
      </w:pPr>
      <w:r>
        <w:rPr>
          <w:lang w:eastAsia="de-DE"/>
        </w:rPr>
        <w:t>Open a web browser</w:t>
      </w:r>
    </w:p>
    <w:p w14:paraId="4880FF47" w14:textId="7D8D6A8F" w:rsidR="007804B9" w:rsidRDefault="007804B9" w:rsidP="00876C96">
      <w:pPr>
        <w:pStyle w:val="Listenabsatz"/>
        <w:numPr>
          <w:ilvl w:val="0"/>
          <w:numId w:val="25"/>
        </w:numPr>
        <w:rPr>
          <w:lang w:eastAsia="de-DE"/>
        </w:rPr>
      </w:pPr>
      <w:r>
        <w:rPr>
          <w:lang w:eastAsia="de-DE"/>
        </w:rPr>
        <w:t xml:space="preserve">Type the following URL into the address field: </w:t>
      </w:r>
      <w:hyperlink r:id="rId38" w:history="1">
        <w:r w:rsidR="003418C7" w:rsidRPr="003913C3">
          <w:rPr>
            <w:rStyle w:val="Hyperlink"/>
            <w:lang w:eastAsia="de-DE"/>
          </w:rPr>
          <w:t>http://localhost:1947</w:t>
        </w:r>
      </w:hyperlink>
      <w:r>
        <w:rPr>
          <w:lang w:eastAsia="de-DE"/>
        </w:rPr>
        <w:br/>
        <w:t>This will open the “Admin Control Center”</w:t>
      </w:r>
    </w:p>
    <w:p w14:paraId="17CE18EB" w14:textId="77777777" w:rsidR="007804B9" w:rsidRDefault="007804B9" w:rsidP="00876C96">
      <w:pPr>
        <w:pStyle w:val="Listenabsatz"/>
        <w:numPr>
          <w:ilvl w:val="0"/>
          <w:numId w:val="25"/>
        </w:numPr>
        <w:rPr>
          <w:lang w:eastAsia="de-DE"/>
        </w:rPr>
      </w:pPr>
      <w:r>
        <w:rPr>
          <w:lang w:eastAsia="de-DE"/>
        </w:rPr>
        <w:t>Then select “</w:t>
      </w:r>
      <w:r w:rsidRPr="005452C0">
        <w:rPr>
          <w:lang w:eastAsia="de-DE"/>
        </w:rPr>
        <w:t>Sentinel Keys</w:t>
      </w:r>
      <w:r>
        <w:rPr>
          <w:lang w:eastAsia="de-DE"/>
        </w:rPr>
        <w:t>”</w:t>
      </w:r>
    </w:p>
    <w:p w14:paraId="589EA5D8" w14:textId="77777777" w:rsidR="007804B9" w:rsidRDefault="007804B9" w:rsidP="007804B9">
      <w:pPr>
        <w:rPr>
          <w:lang w:eastAsia="de-DE"/>
        </w:rPr>
      </w:pPr>
      <w:r>
        <w:rPr>
          <w:lang w:eastAsia="de-DE"/>
        </w:rPr>
        <w:t>If the</w:t>
      </w:r>
      <w:r w:rsidR="001175CC">
        <w:rPr>
          <w:lang w:eastAsia="de-DE"/>
        </w:rPr>
        <w:t xml:space="preserve"> correct </w:t>
      </w:r>
      <w:r w:rsidRPr="00CC18CC">
        <w:rPr>
          <w:rStyle w:val="rcLangElemZchn"/>
        </w:rPr>
        <w:t>HASP</w:t>
      </w:r>
      <w:r w:rsidR="00811EBA">
        <w:rPr>
          <w:rStyle w:val="rcLangElemZchn"/>
        </w:rPr>
        <w:t>/</w:t>
      </w:r>
      <w:r w:rsidRPr="00CC18CC">
        <w:rPr>
          <w:rStyle w:val="rcLangElemZchn"/>
        </w:rPr>
        <w:t>HL</w:t>
      </w:r>
      <w:r>
        <w:rPr>
          <w:lang w:eastAsia="de-DE"/>
        </w:rPr>
        <w:t xml:space="preserve"> key is displayed, the driver is installed correctly.</w:t>
      </w:r>
    </w:p>
    <w:p w14:paraId="594D2B54" w14:textId="77777777" w:rsidR="007804B9" w:rsidRDefault="00F61815" w:rsidP="007804B9">
      <w:pPr>
        <w:pStyle w:val="Listenabsatz"/>
        <w:numPr>
          <w:ilvl w:val="0"/>
          <w:numId w:val="9"/>
        </w:numPr>
        <w:rPr>
          <w:lang w:eastAsia="de-DE"/>
        </w:rPr>
      </w:pPr>
      <w:r>
        <w:rPr>
          <w:lang w:eastAsia="de-DE"/>
        </w:rPr>
        <w:t xml:space="preserve">In case of a single license, the corresponding </w:t>
      </w:r>
      <w:r w:rsidR="007804B9" w:rsidRPr="00811EBA">
        <w:rPr>
          <w:rStyle w:val="rcLangElemZchn"/>
          <w:b w:val="0"/>
          <w:lang w:eastAsia="de-DE"/>
        </w:rPr>
        <w:t>HASP</w:t>
      </w:r>
      <w:r w:rsidRPr="00811EBA">
        <w:rPr>
          <w:rStyle w:val="rcLangElemZchn"/>
          <w:b w:val="0"/>
          <w:lang w:eastAsia="de-DE"/>
        </w:rPr>
        <w:t>/</w:t>
      </w:r>
      <w:r w:rsidR="007804B9" w:rsidRPr="00811EBA">
        <w:rPr>
          <w:rStyle w:val="rcLangElemZchn"/>
          <w:b w:val="0"/>
          <w:lang w:eastAsia="de-DE"/>
        </w:rPr>
        <w:t>HL</w:t>
      </w:r>
      <w:r w:rsidR="007804B9" w:rsidRPr="006855FF">
        <w:rPr>
          <w:rStyle w:val="rcLangElemZchn"/>
          <w:lang w:eastAsia="de-DE"/>
        </w:rPr>
        <w:t xml:space="preserve"> </w:t>
      </w:r>
      <w:r>
        <w:rPr>
          <w:rStyle w:val="rcLangElemZchn"/>
          <w:lang w:eastAsia="de-DE"/>
        </w:rPr>
        <w:t>MAX</w:t>
      </w:r>
      <w:r w:rsidR="007804B9" w:rsidRPr="00EE0139">
        <w:rPr>
          <w:lang w:eastAsia="de-DE"/>
        </w:rPr>
        <w:t xml:space="preserve"> dongle</w:t>
      </w:r>
      <w:r w:rsidR="007804B9">
        <w:rPr>
          <w:lang w:eastAsia="de-DE"/>
        </w:rPr>
        <w:t xml:space="preserve"> </w:t>
      </w:r>
      <w:r>
        <w:rPr>
          <w:lang w:eastAsia="de-DE"/>
        </w:rPr>
        <w:t>(</w:t>
      </w:r>
      <w:r w:rsidR="007804B9" w:rsidRPr="0099628C">
        <w:rPr>
          <w:color w:val="00B050"/>
        </w:rPr>
        <w:t>green</w:t>
      </w:r>
      <w:r>
        <w:rPr>
          <w:color w:val="00B050"/>
        </w:rPr>
        <w:t xml:space="preserve">) </w:t>
      </w:r>
      <w:r w:rsidR="003E56FC">
        <w:rPr>
          <w:lang w:eastAsia="de-DE"/>
        </w:rPr>
        <w:t>is displayed</w:t>
      </w:r>
    </w:p>
    <w:p w14:paraId="008429E2" w14:textId="77777777" w:rsidR="007804B9" w:rsidRDefault="00662900" w:rsidP="007804B9">
      <w:pPr>
        <w:pStyle w:val="Listenabsatz"/>
        <w:numPr>
          <w:ilvl w:val="0"/>
          <w:numId w:val="9"/>
        </w:numPr>
        <w:rPr>
          <w:lang w:eastAsia="de-DE"/>
        </w:rPr>
      </w:pPr>
      <w:r>
        <w:rPr>
          <w:lang w:eastAsia="de-DE"/>
        </w:rPr>
        <w:t xml:space="preserve">In case of a network license, the </w:t>
      </w:r>
      <w:r w:rsidR="007804B9" w:rsidRPr="00811EBA">
        <w:rPr>
          <w:rStyle w:val="rcLangElemZchn"/>
          <w:b w:val="0"/>
          <w:lang w:eastAsia="de-DE"/>
        </w:rPr>
        <w:t>HASP</w:t>
      </w:r>
      <w:r w:rsidRPr="00811EBA">
        <w:rPr>
          <w:rStyle w:val="rcLangElemZchn"/>
          <w:b w:val="0"/>
          <w:lang w:eastAsia="de-DE"/>
        </w:rPr>
        <w:t>/</w:t>
      </w:r>
      <w:r w:rsidR="007804B9" w:rsidRPr="00811EBA">
        <w:rPr>
          <w:rStyle w:val="rcLangElemZchn"/>
          <w:b w:val="0"/>
          <w:lang w:eastAsia="de-DE"/>
        </w:rPr>
        <w:t>HL</w:t>
      </w:r>
      <w:r w:rsidR="007804B9" w:rsidRPr="006855FF">
        <w:rPr>
          <w:rStyle w:val="rcLangElemZchn"/>
          <w:lang w:eastAsia="de-DE"/>
        </w:rPr>
        <w:t xml:space="preserve"> </w:t>
      </w:r>
      <w:r>
        <w:rPr>
          <w:rStyle w:val="rcLangElemZchn"/>
          <w:lang w:eastAsia="de-DE"/>
        </w:rPr>
        <w:t>NET</w:t>
      </w:r>
      <w:r w:rsidR="007804B9" w:rsidRPr="00EE0139">
        <w:rPr>
          <w:lang w:eastAsia="de-DE"/>
        </w:rPr>
        <w:t xml:space="preserve"> dongle</w:t>
      </w:r>
      <w:r w:rsidR="007804B9">
        <w:rPr>
          <w:lang w:eastAsia="de-DE"/>
        </w:rPr>
        <w:t xml:space="preserve"> </w:t>
      </w:r>
      <w:r>
        <w:rPr>
          <w:lang w:eastAsia="de-DE"/>
        </w:rPr>
        <w:t>(</w:t>
      </w:r>
      <w:r w:rsidR="007804B9" w:rsidRPr="0099628C">
        <w:rPr>
          <w:color w:val="FF0000"/>
        </w:rPr>
        <w:t>red</w:t>
      </w:r>
      <w:r>
        <w:rPr>
          <w:color w:val="FF0000"/>
        </w:rPr>
        <w:t xml:space="preserve">) </w:t>
      </w:r>
      <w:r>
        <w:rPr>
          <w:lang w:eastAsia="de-DE"/>
        </w:rPr>
        <w:t>of the “server” is displayed</w:t>
      </w:r>
      <w:r w:rsidR="00375665">
        <w:rPr>
          <w:lang w:eastAsia="de-DE"/>
        </w:rPr>
        <w:br/>
        <w:t xml:space="preserve">Note: The </w:t>
      </w:r>
      <w:r w:rsidR="00375665" w:rsidRPr="00811EBA">
        <w:rPr>
          <w:b/>
          <w:lang w:eastAsia="de-DE"/>
        </w:rPr>
        <w:t>NET</w:t>
      </w:r>
      <w:r w:rsidR="00375665">
        <w:rPr>
          <w:lang w:eastAsia="de-DE"/>
        </w:rPr>
        <w:t xml:space="preserve"> dongle must be displayed in the “Admin Control Center” of the server as well as of the clients.</w:t>
      </w:r>
    </w:p>
    <w:p w14:paraId="694779F2" w14:textId="77777777" w:rsidR="007804B9" w:rsidRDefault="00064164" w:rsidP="007804B9">
      <w:pPr>
        <w:rPr>
          <w:lang w:eastAsia="de-DE"/>
        </w:rPr>
      </w:pPr>
      <w:r>
        <w:rPr>
          <w:noProof/>
          <w:lang w:val="de-DE" w:eastAsia="de-DE"/>
        </w:rPr>
        <w:pict w14:anchorId="1991502B">
          <v:oval id="_x0000_s1032" style="position:absolute;margin-left:15.9pt;margin-top:142.2pt;width:64.05pt;height:25.9pt;z-index:251661312" filled="f" strokecolor="red" strokeweight="2.25pt"/>
        </w:pict>
      </w:r>
      <w:r>
        <w:rPr>
          <w:noProof/>
          <w:lang w:val="de-DE" w:eastAsia="de-DE"/>
        </w:rPr>
        <w:pict w14:anchorId="76BD3997">
          <v:oval id="_x0000_s1031" style="position:absolute;margin-left:166.2pt;margin-top:127.5pt;width:111.6pt;height:92.4pt;z-index:251660288" filled="f" strokecolor="red" strokeweight="2.25pt"/>
        </w:pict>
      </w:r>
      <w:r w:rsidR="007804B9">
        <w:rPr>
          <w:noProof/>
          <w:lang w:val="de-DE" w:eastAsia="de-DE"/>
        </w:rPr>
        <w:drawing>
          <wp:inline distT="0" distB="0" distL="0" distR="0" wp14:anchorId="545749FE" wp14:editId="33BE8418">
            <wp:extent cx="5972810" cy="32162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72810" cy="3216275"/>
                    </a:xfrm>
                    <a:prstGeom prst="rect">
                      <a:avLst/>
                    </a:prstGeom>
                  </pic:spPr>
                </pic:pic>
              </a:graphicData>
            </a:graphic>
          </wp:inline>
        </w:drawing>
      </w:r>
    </w:p>
    <w:p w14:paraId="761E379E" w14:textId="77777777" w:rsidR="00D428F7" w:rsidRDefault="00EE3ADB" w:rsidP="00D428F7">
      <w:pPr>
        <w:rPr>
          <w:lang w:eastAsia="de-DE"/>
        </w:rPr>
      </w:pPr>
      <w:r>
        <w:rPr>
          <w:lang w:eastAsia="de-DE"/>
        </w:rPr>
        <w:tab/>
      </w:r>
    </w:p>
    <w:p w14:paraId="59D84D37" w14:textId="77777777" w:rsidR="00880F3C" w:rsidRDefault="00EE3ADB" w:rsidP="00257B69">
      <w:pPr>
        <w:rPr>
          <w:lang w:eastAsia="de-DE"/>
        </w:rPr>
      </w:pPr>
      <w:r>
        <w:rPr>
          <w:lang w:eastAsia="de-DE"/>
        </w:rPr>
        <w:t xml:space="preserve">If the </w:t>
      </w:r>
      <w:r w:rsidRPr="00CB75FD">
        <w:rPr>
          <w:rStyle w:val="rcLangElemZchn"/>
          <w:b w:val="0"/>
          <w:lang w:eastAsia="de-DE"/>
        </w:rPr>
        <w:t>HASP/HL</w:t>
      </w:r>
      <w:r w:rsidRPr="006855FF">
        <w:rPr>
          <w:rStyle w:val="rcLangElemZchn"/>
          <w:lang w:eastAsia="de-DE"/>
        </w:rPr>
        <w:t xml:space="preserve"> </w:t>
      </w:r>
      <w:r>
        <w:rPr>
          <w:rStyle w:val="rcLangElemZchn"/>
          <w:lang w:eastAsia="de-DE"/>
        </w:rPr>
        <w:t>NET</w:t>
      </w:r>
      <w:r w:rsidRPr="00EE0139">
        <w:rPr>
          <w:lang w:eastAsia="de-DE"/>
        </w:rPr>
        <w:t xml:space="preserve"> dongle</w:t>
      </w:r>
      <w:r>
        <w:rPr>
          <w:lang w:eastAsia="de-DE"/>
        </w:rPr>
        <w:t xml:space="preserve"> is not di</w:t>
      </w:r>
      <w:r w:rsidR="00B17BAE">
        <w:rPr>
          <w:lang w:eastAsia="de-DE"/>
        </w:rPr>
        <w:t>splayed</w:t>
      </w:r>
      <w:r w:rsidR="009A4C76">
        <w:rPr>
          <w:lang w:eastAsia="de-DE"/>
        </w:rPr>
        <w:t xml:space="preserve"> on the </w:t>
      </w:r>
      <w:r w:rsidR="009A4C76" w:rsidRPr="00780760">
        <w:rPr>
          <w:b/>
          <w:lang w:eastAsia="de-DE"/>
        </w:rPr>
        <w:t>client side</w:t>
      </w:r>
      <w:r w:rsidR="00B17BAE">
        <w:rPr>
          <w:lang w:eastAsia="de-DE"/>
        </w:rPr>
        <w:t xml:space="preserve">, </w:t>
      </w:r>
    </w:p>
    <w:p w14:paraId="63782E1F" w14:textId="12D6863F" w:rsidR="00880F3C" w:rsidRDefault="00880F3C" w:rsidP="00880F3C">
      <w:pPr>
        <w:pStyle w:val="Listenabsatz"/>
        <w:numPr>
          <w:ilvl w:val="0"/>
          <w:numId w:val="9"/>
        </w:numPr>
        <w:rPr>
          <w:lang w:eastAsia="de-DE"/>
        </w:rPr>
      </w:pPr>
      <w:r>
        <w:rPr>
          <w:lang w:eastAsia="de-DE"/>
        </w:rPr>
        <w:t xml:space="preserve">check your firewall first – see chapter </w:t>
      </w:r>
      <w:r>
        <w:rPr>
          <w:lang w:eastAsia="de-DE"/>
        </w:rPr>
        <w:fldChar w:fldCharType="begin"/>
      </w:r>
      <w:r w:rsidRPr="00921075">
        <w:rPr>
          <w:rStyle w:val="rcVerweis"/>
        </w:rPr>
        <w:instrText xml:space="preserve"> REF _Ref499210180 \h \* CHARFORMAT </w:instrText>
      </w:r>
      <w:r>
        <w:rPr>
          <w:lang w:eastAsia="de-DE"/>
        </w:rPr>
      </w:r>
      <w:r>
        <w:rPr>
          <w:lang w:eastAsia="de-DE"/>
        </w:rPr>
        <w:fldChar w:fldCharType="separate"/>
      </w:r>
      <w:r w:rsidR="008233B0" w:rsidRPr="008233B0">
        <w:rPr>
          <w:rStyle w:val="rcVerweis"/>
        </w:rPr>
        <w:t>Check Firewall settings</w:t>
      </w:r>
      <w:r>
        <w:rPr>
          <w:lang w:eastAsia="de-DE"/>
        </w:rPr>
        <w:fldChar w:fldCharType="end"/>
      </w:r>
    </w:p>
    <w:p w14:paraId="004893A0" w14:textId="2F7DAAB4" w:rsidR="00EE3ADB" w:rsidRDefault="00880F3C" w:rsidP="00531E72">
      <w:pPr>
        <w:pStyle w:val="Listenabsatz"/>
        <w:numPr>
          <w:ilvl w:val="0"/>
          <w:numId w:val="9"/>
        </w:numPr>
        <w:rPr>
          <w:lang w:eastAsia="de-DE"/>
        </w:rPr>
      </w:pPr>
      <w:r>
        <w:rPr>
          <w:lang w:eastAsia="de-DE"/>
        </w:rPr>
        <w:t xml:space="preserve">If it still does not work, </w:t>
      </w:r>
      <w:r w:rsidR="00B17BAE">
        <w:rPr>
          <w:lang w:eastAsia="de-DE"/>
        </w:rPr>
        <w:t>do the following steps in the “Admin Control Center” of the client</w:t>
      </w:r>
      <w:r w:rsidR="00102320">
        <w:rPr>
          <w:lang w:eastAsia="de-DE"/>
        </w:rPr>
        <w:t xml:space="preserve"> – see figure below</w:t>
      </w:r>
      <w:r w:rsidR="00B17BAE">
        <w:rPr>
          <w:lang w:eastAsia="de-DE"/>
        </w:rPr>
        <w:t>:</w:t>
      </w:r>
    </w:p>
    <w:p w14:paraId="7B5411E6" w14:textId="1109BB6E" w:rsidR="00D16964" w:rsidRPr="00717DDC" w:rsidRDefault="00355825" w:rsidP="00717DDC">
      <w:pPr>
        <w:pStyle w:val="Listenabsatz"/>
        <w:numPr>
          <w:ilvl w:val="0"/>
          <w:numId w:val="30"/>
        </w:numPr>
        <w:rPr>
          <w:lang w:val="en-US"/>
        </w:rPr>
      </w:pPr>
      <w:r w:rsidRPr="00717DDC">
        <w:rPr>
          <w:lang w:val="en-US"/>
        </w:rPr>
        <w:t>Click on</w:t>
      </w:r>
      <w:r w:rsidR="00D16964" w:rsidRPr="00717DDC">
        <w:rPr>
          <w:lang w:val="en-US"/>
        </w:rPr>
        <w:t xml:space="preserve"> </w:t>
      </w:r>
      <w:r w:rsidR="00D16964" w:rsidRPr="00717DDC">
        <w:rPr>
          <w:b/>
          <w:lang w:val="en-US"/>
        </w:rPr>
        <w:t>Configuration</w:t>
      </w:r>
      <w:r w:rsidR="00D16964" w:rsidRPr="00717DDC">
        <w:rPr>
          <w:lang w:val="en-US"/>
        </w:rPr>
        <w:t xml:space="preserve"> </w:t>
      </w:r>
      <w:r w:rsidR="00A36815" w:rsidRPr="00717DDC">
        <w:rPr>
          <w:lang w:val="en-US"/>
        </w:rPr>
        <w:t xml:space="preserve">and then </w:t>
      </w:r>
      <w:r w:rsidR="00D16964" w:rsidRPr="00717DDC">
        <w:rPr>
          <w:b/>
          <w:lang w:val="en-US"/>
        </w:rPr>
        <w:t>Access to Remote License Managers</w:t>
      </w:r>
      <w:r w:rsidR="00D16964" w:rsidRPr="00717DDC">
        <w:rPr>
          <w:lang w:val="en-US"/>
        </w:rPr>
        <w:t xml:space="preserve"> </w:t>
      </w:r>
      <w:r w:rsidR="00C7356F" w:rsidRPr="00717DDC">
        <w:rPr>
          <w:lang w:val="en-US"/>
        </w:rPr>
        <w:t xml:space="preserve">and </w:t>
      </w:r>
      <w:r w:rsidR="007F0012">
        <w:rPr>
          <w:lang w:val="en-US"/>
        </w:rPr>
        <w:t>check the following options</w:t>
      </w:r>
      <w:r w:rsidR="00C7356F" w:rsidRPr="00717DDC">
        <w:rPr>
          <w:lang w:val="en-US"/>
        </w:rPr>
        <w:t>:</w:t>
      </w:r>
    </w:p>
    <w:p w14:paraId="633FAE46" w14:textId="77777777" w:rsidR="00D16964" w:rsidRPr="00717DDC" w:rsidRDefault="00D16964" w:rsidP="00717DDC">
      <w:pPr>
        <w:pStyle w:val="Listenabsatz"/>
        <w:numPr>
          <w:ilvl w:val="1"/>
          <w:numId w:val="30"/>
        </w:numPr>
        <w:rPr>
          <w:lang w:val="en-US"/>
        </w:rPr>
      </w:pPr>
      <w:r w:rsidRPr="00717DDC">
        <w:rPr>
          <w:b/>
          <w:lang w:val="en-US"/>
        </w:rPr>
        <w:t>Allow Access to Remote Licenses</w:t>
      </w:r>
      <w:r w:rsidRPr="00717DDC">
        <w:rPr>
          <w:lang w:val="en-US"/>
        </w:rPr>
        <w:t xml:space="preserve"> </w:t>
      </w:r>
    </w:p>
    <w:p w14:paraId="1D0D961D" w14:textId="6E9CD170" w:rsidR="0093357D" w:rsidRPr="007F0012" w:rsidRDefault="00D16964" w:rsidP="00717DDC">
      <w:pPr>
        <w:pStyle w:val="Listenabsatz"/>
        <w:numPr>
          <w:ilvl w:val="1"/>
          <w:numId w:val="30"/>
        </w:numPr>
        <w:rPr>
          <w:lang w:val="en-US"/>
        </w:rPr>
      </w:pPr>
      <w:r w:rsidRPr="0027251C">
        <w:rPr>
          <w:b/>
          <w:lang w:val="en-US"/>
        </w:rPr>
        <w:t>Broadcast Search for Remote Licenses</w:t>
      </w:r>
    </w:p>
    <w:p w14:paraId="111BA8B5" w14:textId="1D244EBE" w:rsidR="007F0012" w:rsidRPr="007F0012" w:rsidRDefault="007F0012" w:rsidP="00717DDC">
      <w:pPr>
        <w:pStyle w:val="Listenabsatz"/>
        <w:numPr>
          <w:ilvl w:val="1"/>
          <w:numId w:val="30"/>
        </w:numPr>
        <w:rPr>
          <w:b/>
          <w:lang w:val="en-US"/>
        </w:rPr>
      </w:pPr>
      <w:r w:rsidRPr="007F0012">
        <w:rPr>
          <w:b/>
          <w:lang w:val="en-US"/>
        </w:rPr>
        <w:t xml:space="preserve">Aggressive Serach for </w:t>
      </w:r>
      <w:r w:rsidRPr="0027251C">
        <w:rPr>
          <w:b/>
          <w:lang w:val="en-US"/>
        </w:rPr>
        <w:t>Remote Licenses</w:t>
      </w:r>
    </w:p>
    <w:p w14:paraId="2D44927B" w14:textId="66E6FB9E" w:rsidR="00C27EF3" w:rsidRPr="000C67E9" w:rsidRDefault="009A7879" w:rsidP="00717DDC">
      <w:pPr>
        <w:pStyle w:val="Listenabsatz"/>
        <w:numPr>
          <w:ilvl w:val="0"/>
          <w:numId w:val="30"/>
        </w:numPr>
        <w:rPr>
          <w:lang w:val="en-US"/>
        </w:rPr>
      </w:pPr>
      <w:r>
        <w:rPr>
          <w:lang w:val="en-US"/>
        </w:rPr>
        <w:t>Wait a few minutes, the c</w:t>
      </w:r>
      <w:r w:rsidR="00C27EF3" w:rsidRPr="000C67E9">
        <w:rPr>
          <w:lang w:val="en-US"/>
        </w:rPr>
        <w:t>heck, if the dongle is now displayed</w:t>
      </w:r>
      <w:r w:rsidR="00E87260">
        <w:rPr>
          <w:lang w:val="en-US"/>
        </w:rPr>
        <w:t>.</w:t>
      </w:r>
    </w:p>
    <w:p w14:paraId="3AB43826" w14:textId="77777777" w:rsidR="00D16964" w:rsidRPr="00717DDC" w:rsidRDefault="00C27EF3" w:rsidP="00717DDC">
      <w:pPr>
        <w:pStyle w:val="Listenabsatz"/>
        <w:numPr>
          <w:ilvl w:val="0"/>
          <w:numId w:val="30"/>
        </w:numPr>
        <w:rPr>
          <w:lang w:val="en-US"/>
        </w:rPr>
      </w:pPr>
      <w:r w:rsidRPr="00717DDC">
        <w:rPr>
          <w:lang w:val="en-US"/>
        </w:rPr>
        <w:lastRenderedPageBreak/>
        <w:t xml:space="preserve">If the dongle is </w:t>
      </w:r>
      <w:r w:rsidR="00717DDC" w:rsidRPr="00717DDC">
        <w:rPr>
          <w:lang w:val="en-US"/>
        </w:rPr>
        <w:t>still not displayed,</w:t>
      </w:r>
      <w:r w:rsidR="00CC4005">
        <w:rPr>
          <w:lang w:val="en-US"/>
        </w:rPr>
        <w:t xml:space="preserve"> enter the IP address of the Server in the field </w:t>
      </w:r>
      <w:r w:rsidR="00CC4005" w:rsidRPr="00CC4005">
        <w:rPr>
          <w:b/>
          <w:lang w:val="en-US"/>
        </w:rPr>
        <w:t>Remote License Search Parameters</w:t>
      </w:r>
      <w:r w:rsidR="00717DDC" w:rsidRPr="00717DDC">
        <w:rPr>
          <w:lang w:val="en-US"/>
        </w:rPr>
        <w:t xml:space="preserve"> </w:t>
      </w:r>
    </w:p>
    <w:p w14:paraId="2EDADDE0" w14:textId="77777777" w:rsidR="00D16964" w:rsidRDefault="00064164" w:rsidP="00D428F7">
      <w:pPr>
        <w:rPr>
          <w:lang w:val="de-DE" w:eastAsia="de-DE"/>
        </w:rPr>
      </w:pPr>
      <w:r>
        <w:rPr>
          <w:noProof/>
          <w:lang w:val="de-DE" w:eastAsia="de-DE"/>
        </w:rPr>
        <w:pict w14:anchorId="2EDE58FF">
          <v:oval id="_x0000_s1037" style="position:absolute;margin-left:162.1pt;margin-top:58.25pt;width:77.7pt;height:24.35pt;z-index:251666432" filled="f" strokecolor="red" strokeweight="2.25pt"/>
        </w:pict>
      </w:r>
      <w:r>
        <w:rPr>
          <w:noProof/>
          <w:lang w:val="de-DE" w:eastAsia="de-DE"/>
        </w:rPr>
        <w:pict w14:anchorId="23090508">
          <v:oval id="_x0000_s1034" style="position:absolute;margin-left:2.25pt;margin-top:141.8pt;width:50.6pt;height:13.9pt;z-index:251663360" filled="f" strokecolor="red" strokeweight="2.25pt"/>
        </w:pict>
      </w:r>
      <w:r>
        <w:rPr>
          <w:noProof/>
          <w:lang w:val="de-DE" w:eastAsia="de-DE"/>
        </w:rPr>
        <w:pict w14:anchorId="2C12C7F1">
          <v:oval id="_x0000_s1036" style="position:absolute;margin-left:206.1pt;margin-top:123.85pt;width:64.2pt;height:17.2pt;z-index:251665408" filled="f" strokecolor="red" strokeweight="2.25pt"/>
        </w:pict>
      </w:r>
      <w:r>
        <w:rPr>
          <w:noProof/>
          <w:lang w:val="de-DE" w:eastAsia="de-DE"/>
        </w:rPr>
        <w:pict w14:anchorId="678D3FB1">
          <v:oval id="_x0000_s1035" style="position:absolute;margin-left:206.1pt;margin-top:84.8pt;width:16.6pt;height:41.8pt;z-index:251664384" filled="f" strokecolor="red" strokeweight="2.25pt"/>
        </w:pict>
      </w:r>
      <w:r w:rsidR="009341C9">
        <w:rPr>
          <w:noProof/>
          <w:lang w:val="de-DE" w:eastAsia="de-DE"/>
        </w:rPr>
        <w:drawing>
          <wp:inline distT="0" distB="0" distL="0" distR="0" wp14:anchorId="30D14CA8" wp14:editId="68769D53">
            <wp:extent cx="5972810" cy="2103120"/>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72810" cy="2103120"/>
                    </a:xfrm>
                    <a:prstGeom prst="rect">
                      <a:avLst/>
                    </a:prstGeom>
                  </pic:spPr>
                </pic:pic>
              </a:graphicData>
            </a:graphic>
          </wp:inline>
        </w:drawing>
      </w:r>
    </w:p>
    <w:p w14:paraId="1D7EAC93" w14:textId="2507A3BA" w:rsidR="009341C9" w:rsidRDefault="009341C9" w:rsidP="00D428F7">
      <w:pPr>
        <w:rPr>
          <w:lang w:val="de-DE" w:eastAsia="de-DE"/>
        </w:rPr>
      </w:pPr>
    </w:p>
    <w:p w14:paraId="10EEFC93" w14:textId="77777777" w:rsidR="00C96645" w:rsidRDefault="00C96645" w:rsidP="00C96645">
      <w:pPr>
        <w:pStyle w:val="berschrift3"/>
      </w:pPr>
      <w:bookmarkStart w:id="44" w:name="_Ref499210180"/>
      <w:bookmarkStart w:id="45" w:name="_Toc12950047"/>
      <w:r>
        <w:t>Check Firewall settings</w:t>
      </w:r>
      <w:bookmarkEnd w:id="44"/>
      <w:bookmarkEnd w:id="45"/>
    </w:p>
    <w:p w14:paraId="3B5C521E" w14:textId="77777777" w:rsidR="00C96645" w:rsidRDefault="00C96645" w:rsidP="00C96645">
      <w:pPr>
        <w:rPr>
          <w:lang w:eastAsia="de-DE"/>
        </w:rPr>
      </w:pPr>
      <w:r>
        <w:rPr>
          <w:lang w:eastAsia="de-DE"/>
        </w:rPr>
        <w:t>Make sure, the the following port is not blocked by a firewall:</w:t>
      </w:r>
    </w:p>
    <w:p w14:paraId="5FC72402" w14:textId="77777777" w:rsidR="00C96645" w:rsidRDefault="00C96645" w:rsidP="00C96645">
      <w:pPr>
        <w:rPr>
          <w:lang w:eastAsia="de-DE"/>
        </w:rPr>
      </w:pPr>
    </w:p>
    <w:p w14:paraId="75BD5C21" w14:textId="77777777" w:rsidR="00C96645" w:rsidRDefault="00C96645" w:rsidP="00C96645">
      <w:pPr>
        <w:rPr>
          <w:lang w:eastAsia="de-DE"/>
        </w:rPr>
      </w:pPr>
      <w:r>
        <w:rPr>
          <w:noProof/>
          <w:lang w:val="de-DE" w:eastAsia="de-DE"/>
        </w:rPr>
        <w:drawing>
          <wp:inline distT="0" distB="0" distL="0" distR="0" wp14:anchorId="7E0CE4E3" wp14:editId="4FB5C316">
            <wp:extent cx="5972175" cy="4600575"/>
            <wp:effectExtent l="0" t="0" r="9525" b="952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72175" cy="4600575"/>
                    </a:xfrm>
                    <a:prstGeom prst="rect">
                      <a:avLst/>
                    </a:prstGeom>
                  </pic:spPr>
                </pic:pic>
              </a:graphicData>
            </a:graphic>
          </wp:inline>
        </w:drawing>
      </w:r>
    </w:p>
    <w:p w14:paraId="4BA1D401" w14:textId="77777777" w:rsidR="00C96645" w:rsidRPr="00D16964" w:rsidRDefault="00C96645" w:rsidP="00D428F7">
      <w:pPr>
        <w:rPr>
          <w:lang w:val="de-DE" w:eastAsia="de-DE"/>
        </w:rPr>
      </w:pPr>
    </w:p>
    <w:p w14:paraId="1FAF40D9" w14:textId="77777777" w:rsidR="00B26258" w:rsidRDefault="00B26258" w:rsidP="008A4695">
      <w:pPr>
        <w:pStyle w:val="berschrift2"/>
      </w:pPr>
      <w:bookmarkStart w:id="46" w:name="_Ref333315305"/>
      <w:bookmarkStart w:id="47" w:name="_Toc12950048"/>
      <w:r>
        <w:lastRenderedPageBreak/>
        <w:t>Install the Sentinel Protection Installer</w:t>
      </w:r>
      <w:bookmarkEnd w:id="46"/>
      <w:bookmarkEnd w:id="47"/>
    </w:p>
    <w:p w14:paraId="21577636" w14:textId="77777777" w:rsidR="00B26258" w:rsidRDefault="00B26258" w:rsidP="008A4695">
      <w:r>
        <w:t xml:space="preserve">The dongle driver is provided by Sentinel for download. </w:t>
      </w:r>
      <w:r w:rsidR="003A7557">
        <w:t>Do the following steps t</w:t>
      </w:r>
      <w:r>
        <w:t>o install the driver</w:t>
      </w:r>
      <w:r w:rsidR="003A7557">
        <w:t>:</w:t>
      </w:r>
    </w:p>
    <w:p w14:paraId="335EC3FE" w14:textId="4AE8E385" w:rsidR="007F347A" w:rsidRDefault="00B37E93" w:rsidP="008A4695">
      <w:pPr>
        <w:pStyle w:val="rcGliederung"/>
      </w:pPr>
      <w:r>
        <w:t xml:space="preserve">Go to </w:t>
      </w:r>
      <w:r w:rsidR="00B26258">
        <w:t>the following websit</w:t>
      </w:r>
      <w:r w:rsidR="00E42EE2">
        <w:t xml:space="preserve">e: </w:t>
      </w:r>
      <w:hyperlink r:id="rId42" w:history="1">
        <w:r w:rsidR="00890D2B" w:rsidRPr="00E21663">
          <w:rPr>
            <w:rStyle w:val="Hyperlink"/>
          </w:rPr>
          <w:t>http://www.safenet-inc.de/support-downloads/sentinel-drivers/</w:t>
        </w:r>
      </w:hyperlink>
    </w:p>
    <w:p w14:paraId="5591C0F6" w14:textId="77777777" w:rsidR="00185825" w:rsidRPr="00B91409" w:rsidRDefault="00185825" w:rsidP="008A4871">
      <w:pPr>
        <w:pStyle w:val="rcGliederung"/>
      </w:pPr>
      <w:r>
        <w:t>If the above link is broken, try to search the web for “</w:t>
      </w:r>
      <w:r>
        <w:rPr>
          <w:rStyle w:val="Bold1"/>
        </w:rPr>
        <w:t>Sentinel Protection Installer</w:t>
      </w:r>
      <w:r>
        <w:t>”.</w:t>
      </w:r>
    </w:p>
    <w:p w14:paraId="53A48777" w14:textId="77777777" w:rsidR="00B26258" w:rsidRDefault="00B26258" w:rsidP="008A4695">
      <w:pPr>
        <w:pStyle w:val="rcGliederung"/>
        <w:rPr>
          <w:rStyle w:val="Bold1"/>
        </w:rPr>
      </w:pPr>
      <w:r>
        <w:t xml:space="preserve">Download the </w:t>
      </w:r>
      <w:r>
        <w:rPr>
          <w:rStyle w:val="Bold1"/>
        </w:rPr>
        <w:t>Sentinel Protection Installer</w:t>
      </w:r>
    </w:p>
    <w:p w14:paraId="69EDC1DC" w14:textId="77777777" w:rsidR="00B26258" w:rsidRDefault="00042E03" w:rsidP="008A4695">
      <w:pPr>
        <w:pStyle w:val="rcGliederung"/>
      </w:pPr>
      <w:r>
        <w:t>Install the driver</w:t>
      </w:r>
    </w:p>
    <w:p w14:paraId="613308C2" w14:textId="77777777" w:rsidR="00A84495" w:rsidRDefault="00A84495" w:rsidP="00A6319C">
      <w:pPr>
        <w:pStyle w:val="rcGliederung"/>
        <w:numPr>
          <w:ilvl w:val="0"/>
          <w:numId w:val="0"/>
        </w:numPr>
        <w:rPr>
          <w:lang w:val="en-US"/>
        </w:rPr>
      </w:pPr>
    </w:p>
    <w:p w14:paraId="7DE3F3A2" w14:textId="77777777" w:rsidR="00C32296" w:rsidRPr="00C32296" w:rsidRDefault="00C32296" w:rsidP="00A6319C">
      <w:pPr>
        <w:pStyle w:val="rcGliederung"/>
        <w:numPr>
          <w:ilvl w:val="0"/>
          <w:numId w:val="0"/>
        </w:numPr>
        <w:rPr>
          <w:lang w:val="en-US"/>
        </w:rPr>
      </w:pPr>
      <w:r w:rsidRPr="00C32296">
        <w:rPr>
          <w:lang w:val="en-US"/>
        </w:rPr>
        <w:t xml:space="preserve">Note, that the driver is officially supported up to Windows 8.1 only. </w:t>
      </w:r>
      <w:r>
        <w:rPr>
          <w:lang w:val="en-US"/>
        </w:rPr>
        <w:t xml:space="preserve">If there are problems on newer operating systems, you may </w:t>
      </w:r>
      <w:r w:rsidR="00853DD5">
        <w:rPr>
          <w:lang w:val="en-US"/>
        </w:rPr>
        <w:t xml:space="preserve">need </w:t>
      </w:r>
      <w:r>
        <w:rPr>
          <w:lang w:val="en-US"/>
        </w:rPr>
        <w:t>to try the windows compatibility mode.</w:t>
      </w:r>
    </w:p>
    <w:p w14:paraId="2D06830A" w14:textId="77777777" w:rsidR="00C32296" w:rsidRPr="00C32296" w:rsidRDefault="00C32296" w:rsidP="00A6319C">
      <w:pPr>
        <w:pStyle w:val="rcGliederung"/>
        <w:numPr>
          <w:ilvl w:val="0"/>
          <w:numId w:val="0"/>
        </w:numPr>
        <w:rPr>
          <w:lang w:val="en-US"/>
        </w:rPr>
      </w:pPr>
    </w:p>
    <w:p w14:paraId="76DD9DEF" w14:textId="77777777" w:rsidR="001C0FA9" w:rsidRPr="00E15BD1" w:rsidRDefault="00712BE2" w:rsidP="008A4695">
      <w:pPr>
        <w:pStyle w:val="berschrift2"/>
      </w:pPr>
      <w:bookmarkStart w:id="48" w:name="_Ref333315213"/>
      <w:bookmarkStart w:id="49" w:name="_Toc12950049"/>
      <w:r>
        <w:t xml:space="preserve">Set up the </w:t>
      </w:r>
      <w:r w:rsidR="00DD3E73">
        <w:t>l</w:t>
      </w:r>
      <w:r w:rsidR="001C0FA9">
        <w:t xml:space="preserve">icense </w:t>
      </w:r>
      <w:r w:rsidR="00DD3E73">
        <w:t>s</w:t>
      </w:r>
      <w:r w:rsidR="001C0FA9">
        <w:t>erver</w:t>
      </w:r>
      <w:bookmarkEnd w:id="48"/>
      <w:r w:rsidR="003307F0">
        <w:t xml:space="preserve"> (computer)</w:t>
      </w:r>
      <w:bookmarkEnd w:id="49"/>
    </w:p>
    <w:p w14:paraId="2F00E438" w14:textId="77777777" w:rsidR="001C0FA9" w:rsidRDefault="001C0FA9" w:rsidP="008A4695">
      <w:pPr>
        <w:rPr>
          <w:lang w:eastAsia="de-DE"/>
        </w:rPr>
      </w:pPr>
      <w:r>
        <w:rPr>
          <w:lang w:eastAsia="de-DE"/>
        </w:rPr>
        <w:t xml:space="preserve">The following steps need to be done on a computer in the same network as the computers that are to use the </w:t>
      </w:r>
      <w:r w:rsidRPr="00E916AA">
        <w:rPr>
          <w:rStyle w:val="Blue"/>
          <w:b/>
          <w:bCs/>
          <w:color w:val="4F81BD" w:themeColor="accent1"/>
        </w:rPr>
        <w:t>radCASE</w:t>
      </w:r>
      <w:r>
        <w:t xml:space="preserve"> </w:t>
      </w:r>
      <w:r>
        <w:rPr>
          <w:lang w:eastAsia="de-DE"/>
        </w:rPr>
        <w:t>network license.</w:t>
      </w:r>
    </w:p>
    <w:p w14:paraId="503FFEB3" w14:textId="77777777" w:rsidR="001C0FA9" w:rsidRDefault="001C0FA9" w:rsidP="008A4695"/>
    <w:p w14:paraId="421B085F" w14:textId="77777777" w:rsidR="00AC0230" w:rsidRDefault="001C0FA9" w:rsidP="008A4695">
      <w:r>
        <w:t>The</w:t>
      </w:r>
      <w:r w:rsidR="00AC0230">
        <w:t xml:space="preserve"> following things are needed:</w:t>
      </w:r>
    </w:p>
    <w:p w14:paraId="221CFB35" w14:textId="77777777" w:rsidR="00F23755" w:rsidRDefault="00F23755" w:rsidP="008A4695">
      <w:pPr>
        <w:pStyle w:val="rcGliederung"/>
      </w:pPr>
      <w:r>
        <w:t>Sentinel Protection Installer</w:t>
      </w:r>
    </w:p>
    <w:p w14:paraId="4CDDD9CC" w14:textId="77777777" w:rsidR="00B256B6" w:rsidRDefault="00B256B6" w:rsidP="008A4695">
      <w:pPr>
        <w:pStyle w:val="rcGliederung"/>
      </w:pPr>
      <w:r>
        <w:t xml:space="preserve">SuperPro dongle with authorization “F” </w:t>
      </w:r>
    </w:p>
    <w:p w14:paraId="75F95421" w14:textId="77777777" w:rsidR="001C0FA9" w:rsidRPr="00797DD0" w:rsidRDefault="001B004A" w:rsidP="008A4695">
      <w:pPr>
        <w:pStyle w:val="rcGliederung"/>
        <w:rPr>
          <w:rStyle w:val="rcFileOrPath"/>
          <w:i w:val="0"/>
        </w:rPr>
      </w:pPr>
      <w:r>
        <w:t xml:space="preserve">License </w:t>
      </w:r>
      <w:r w:rsidR="00BD73AE">
        <w:t xml:space="preserve">file </w:t>
      </w:r>
      <w:r w:rsidR="00BD73AE" w:rsidRPr="00115E70">
        <w:rPr>
          <w:rStyle w:val="rcFileOrPath"/>
        </w:rPr>
        <w:t>server.lic</w:t>
      </w:r>
    </w:p>
    <w:p w14:paraId="791D5AD7" w14:textId="77777777" w:rsidR="00797DD0" w:rsidRDefault="00797DD0" w:rsidP="008A4695">
      <w:pPr>
        <w:pStyle w:val="rcGliederung"/>
      </w:pPr>
      <w:r w:rsidRPr="00E916AA">
        <w:rPr>
          <w:rStyle w:val="Blue"/>
          <w:b/>
          <w:bCs/>
          <w:color w:val="4F81BD" w:themeColor="accent1"/>
        </w:rPr>
        <w:t>radCASE</w:t>
      </w:r>
      <w:r>
        <w:t xml:space="preserve"> license server</w:t>
      </w:r>
    </w:p>
    <w:p w14:paraId="7632D6D3" w14:textId="77777777" w:rsidR="0086758A" w:rsidRDefault="00716955" w:rsidP="008A4695">
      <w:r>
        <w:t>Do the following steps:</w:t>
      </w:r>
    </w:p>
    <w:p w14:paraId="17684C13" w14:textId="0D15BA8D" w:rsidR="00716955" w:rsidRDefault="0006199E" w:rsidP="008A4695">
      <w:pPr>
        <w:pStyle w:val="rcAufzhlung"/>
        <w:numPr>
          <w:ilvl w:val="0"/>
          <w:numId w:val="21"/>
        </w:numPr>
      </w:pPr>
      <w:r>
        <w:fldChar w:fldCharType="begin"/>
      </w:r>
      <w:r w:rsidR="007806C3" w:rsidRPr="00921075">
        <w:rPr>
          <w:rStyle w:val="rcVerweis"/>
        </w:rPr>
        <w:instrText xml:space="preserve"> REF _Ref333315305 \h \* CHARFORMAT </w:instrText>
      </w:r>
      <w:r>
        <w:fldChar w:fldCharType="separate"/>
      </w:r>
      <w:r w:rsidR="008233B0" w:rsidRPr="008233B0">
        <w:rPr>
          <w:rStyle w:val="rcVerweis"/>
        </w:rPr>
        <w:t>Install the Sentinel Protection Installer</w:t>
      </w:r>
      <w:r>
        <w:fldChar w:fldCharType="end"/>
      </w:r>
    </w:p>
    <w:p w14:paraId="173B2C47" w14:textId="77777777" w:rsidR="007806C3" w:rsidRDefault="000673AF" w:rsidP="008A4695">
      <w:pPr>
        <w:pStyle w:val="rcAufzhlung"/>
        <w:numPr>
          <w:ilvl w:val="0"/>
          <w:numId w:val="21"/>
        </w:numPr>
      </w:pPr>
      <w:r w:rsidRPr="00CC0C79">
        <w:rPr>
          <w:lang w:eastAsia="de-DE"/>
        </w:rPr>
        <w:t xml:space="preserve">Plug the </w:t>
      </w:r>
      <w:r>
        <w:rPr>
          <w:lang w:eastAsia="de-DE"/>
        </w:rPr>
        <w:t>SuperPro dongle into a USB-Port</w:t>
      </w:r>
    </w:p>
    <w:p w14:paraId="541E5C2F" w14:textId="5F776FDC" w:rsidR="00563802" w:rsidRDefault="0006199E" w:rsidP="008A4695">
      <w:pPr>
        <w:pStyle w:val="rcAufzhlung"/>
        <w:numPr>
          <w:ilvl w:val="0"/>
          <w:numId w:val="21"/>
        </w:numPr>
      </w:pPr>
      <w:r>
        <w:rPr>
          <w:lang w:eastAsia="de-DE"/>
        </w:rPr>
        <w:fldChar w:fldCharType="begin"/>
      </w:r>
      <w:r w:rsidR="00AF6CBD" w:rsidRPr="00921075">
        <w:rPr>
          <w:rStyle w:val="rcVerweis"/>
        </w:rPr>
        <w:instrText xml:space="preserve"> REF _Ref333417233 \h \* CHARFORMAT </w:instrText>
      </w:r>
      <w:r>
        <w:rPr>
          <w:lang w:eastAsia="de-DE"/>
        </w:rPr>
      </w:r>
      <w:r>
        <w:rPr>
          <w:lang w:eastAsia="de-DE"/>
        </w:rPr>
        <w:fldChar w:fldCharType="separate"/>
      </w:r>
      <w:r w:rsidR="008233B0" w:rsidRPr="008233B0">
        <w:rPr>
          <w:rStyle w:val="rcVerweis"/>
        </w:rPr>
        <w:t>Install the radCASE license server</w:t>
      </w:r>
      <w:r>
        <w:rPr>
          <w:lang w:eastAsia="de-DE"/>
        </w:rPr>
        <w:fldChar w:fldCharType="end"/>
      </w:r>
    </w:p>
    <w:p w14:paraId="2BC3605A" w14:textId="77777777" w:rsidR="00DD3E73" w:rsidRDefault="00DD3E73" w:rsidP="008A4695">
      <w:pPr>
        <w:pStyle w:val="berschrift3"/>
      </w:pPr>
      <w:bookmarkStart w:id="50" w:name="_Ref333417233"/>
      <w:bookmarkStart w:id="51" w:name="_Toc12950050"/>
      <w:r>
        <w:t xml:space="preserve">Install the </w:t>
      </w:r>
      <w:r w:rsidR="008A4247">
        <w:t xml:space="preserve">radCASE </w:t>
      </w:r>
      <w:r>
        <w:t>license server</w:t>
      </w:r>
      <w:bookmarkEnd w:id="50"/>
      <w:r w:rsidR="00804E02">
        <w:t xml:space="preserve"> (software)</w:t>
      </w:r>
      <w:bookmarkEnd w:id="51"/>
    </w:p>
    <w:p w14:paraId="0154180B" w14:textId="77777777" w:rsidR="003952C1" w:rsidRDefault="001C0FA9" w:rsidP="008A4695">
      <w:r>
        <w:t xml:space="preserve">The license server is shipped as a </w:t>
      </w:r>
      <w:r w:rsidR="00D57018">
        <w:t xml:space="preserve">zip file. Unzip it and copy </w:t>
      </w:r>
      <w:r w:rsidR="00957902">
        <w:t xml:space="preserve">the </w:t>
      </w:r>
      <w:r w:rsidR="00D57018">
        <w:t xml:space="preserve">directory </w:t>
      </w:r>
      <w:r w:rsidR="00D57018" w:rsidRPr="00144997">
        <w:rPr>
          <w:rStyle w:val="rcFileOrPathZchn"/>
        </w:rPr>
        <w:t>LicServer</w:t>
      </w:r>
      <w:r w:rsidR="00D57018">
        <w:rPr>
          <w:rStyle w:val="rcFileOrPathZchn"/>
        </w:rPr>
        <w:t xml:space="preserve"> </w:t>
      </w:r>
      <w:r>
        <w:t xml:space="preserve">onto the computer on which the license server is to run. The file </w:t>
      </w:r>
      <w:r w:rsidRPr="0020037E">
        <w:rPr>
          <w:rStyle w:val="rcFileOrPathZchn"/>
        </w:rPr>
        <w:t>server.lic</w:t>
      </w:r>
      <w:r>
        <w:t xml:space="preserve"> must be copied into the directory </w:t>
      </w:r>
      <w:r w:rsidRPr="00144997">
        <w:rPr>
          <w:rStyle w:val="rcFileOrPathZchn"/>
        </w:rPr>
        <w:t>LicServer</w:t>
      </w:r>
      <w:r>
        <w:t xml:space="preserve">. Then, start the license server </w:t>
      </w:r>
      <w:r w:rsidRPr="00C00D62">
        <w:rPr>
          <w:rStyle w:val="rcFileOrPathZchn"/>
        </w:rPr>
        <w:t>radCaseLicServer.exe</w:t>
      </w:r>
      <w:r w:rsidR="00D3179C">
        <w:t>.</w:t>
      </w:r>
    </w:p>
    <w:p w14:paraId="122B0C15" w14:textId="77777777" w:rsidR="00D3179C" w:rsidRDefault="00D3179C" w:rsidP="008A4695"/>
    <w:p w14:paraId="187B29F2" w14:textId="768900F0" w:rsidR="003952C1" w:rsidRDefault="003952C1" w:rsidP="00312436">
      <w:r w:rsidRPr="00EF0169">
        <w:rPr>
          <w:lang w:val="en-US"/>
        </w:rPr>
        <w:t xml:space="preserve">The license server is now running and ready to use with the default port. </w:t>
      </w:r>
      <w:r w:rsidRPr="00C819A8">
        <w:rPr>
          <w:lang w:val="en-US"/>
        </w:rPr>
        <w:t>To change it, refer to chapter</w:t>
      </w:r>
      <w:r w:rsidR="00312436">
        <w:rPr>
          <w:lang w:val="en-US"/>
        </w:rPr>
        <w:t xml:space="preserve"> </w:t>
      </w:r>
      <w:r w:rsidR="0006199E">
        <w:rPr>
          <w:lang w:val="en-US"/>
        </w:rPr>
        <w:fldChar w:fldCharType="begin"/>
      </w:r>
      <w:r w:rsidR="00F674A1" w:rsidRPr="00921075">
        <w:rPr>
          <w:rStyle w:val="rcVerweis"/>
        </w:rPr>
        <w:instrText xml:space="preserve"> REF _Ref334002016 \h \* CHARFORMAT </w:instrText>
      </w:r>
      <w:r w:rsidR="0006199E">
        <w:rPr>
          <w:lang w:val="en-US"/>
        </w:rPr>
      </w:r>
      <w:r w:rsidR="0006199E">
        <w:rPr>
          <w:lang w:val="en-US"/>
        </w:rPr>
        <w:fldChar w:fldCharType="separate"/>
      </w:r>
      <w:r w:rsidR="008233B0" w:rsidRPr="008233B0">
        <w:rPr>
          <w:rStyle w:val="rcVerweis"/>
        </w:rPr>
        <w:t>Configuring the TCP/IP port</w:t>
      </w:r>
      <w:r w:rsidR="0006199E">
        <w:rPr>
          <w:lang w:val="en-US"/>
        </w:rPr>
        <w:fldChar w:fldCharType="end"/>
      </w:r>
      <w:r>
        <w:t>.</w:t>
      </w:r>
    </w:p>
    <w:p w14:paraId="4804DD40" w14:textId="77777777" w:rsidR="00F674A1" w:rsidRDefault="00F674A1" w:rsidP="008A4695"/>
    <w:p w14:paraId="7DA8C882" w14:textId="77777777" w:rsidR="00252A42" w:rsidRDefault="00252A42" w:rsidP="008A4695">
      <w:r>
        <w:t>Optionally, the license server can be added to the the Autostart of Windows.</w:t>
      </w:r>
    </w:p>
    <w:p w14:paraId="4F212D18" w14:textId="77777777" w:rsidR="00252A42" w:rsidRDefault="00252A42" w:rsidP="008A4695"/>
    <w:p w14:paraId="46CBD3F3" w14:textId="77777777" w:rsidR="00252A42" w:rsidRDefault="00252A42" w:rsidP="008A4695">
      <w:r>
        <w:t xml:space="preserve">To show the GUI with more information, click on the </w:t>
      </w:r>
      <w:r w:rsidR="00EF3BBB" w:rsidRPr="00E916AA">
        <w:rPr>
          <w:rStyle w:val="Blue"/>
          <w:b/>
          <w:bCs/>
          <w:color w:val="4F81BD" w:themeColor="accent1"/>
        </w:rPr>
        <w:t>radCASE</w:t>
      </w:r>
      <w:r w:rsidR="00EF3BBB">
        <w:t xml:space="preserve"> </w:t>
      </w:r>
      <w:r w:rsidR="00455A01">
        <w:t>icon in the Windows sy</w:t>
      </w:r>
      <w:r w:rsidR="000F06BD">
        <w:t>s</w:t>
      </w:r>
      <w:r w:rsidR="00455A01">
        <w:t>tem tray:</w:t>
      </w:r>
    </w:p>
    <w:p w14:paraId="148EF024" w14:textId="77777777" w:rsidR="00784F83" w:rsidRDefault="00784F83" w:rsidP="008A4695"/>
    <w:p w14:paraId="4A9F46E8" w14:textId="77777777" w:rsidR="003C2226" w:rsidRDefault="00A13130" w:rsidP="008A4695">
      <w:r>
        <w:rPr>
          <w:noProof/>
          <w:lang w:val="de-DE" w:eastAsia="de-DE"/>
        </w:rPr>
        <w:lastRenderedPageBreak/>
        <w:drawing>
          <wp:inline distT="0" distB="0" distL="0" distR="0" wp14:anchorId="297E6041" wp14:editId="703F750D">
            <wp:extent cx="3776345" cy="268351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srcRect/>
                    <a:stretch>
                      <a:fillRect/>
                    </a:stretch>
                  </pic:blipFill>
                  <pic:spPr bwMode="auto">
                    <a:xfrm>
                      <a:off x="0" y="0"/>
                      <a:ext cx="3776345" cy="2683510"/>
                    </a:xfrm>
                    <a:prstGeom prst="rect">
                      <a:avLst/>
                    </a:prstGeom>
                    <a:noFill/>
                    <a:ln w="9525">
                      <a:noFill/>
                      <a:miter lim="800000"/>
                      <a:headEnd/>
                      <a:tailEnd/>
                    </a:ln>
                  </pic:spPr>
                </pic:pic>
              </a:graphicData>
            </a:graphic>
          </wp:inline>
        </w:drawing>
      </w:r>
    </w:p>
    <w:p w14:paraId="5B70041A" w14:textId="77777777" w:rsidR="00DE16F5" w:rsidRPr="002B4CD5" w:rsidRDefault="00DE16F5" w:rsidP="008A4695">
      <w:pPr>
        <w:pStyle w:val="berschrift4"/>
        <w:rPr>
          <w:lang w:val="en-US"/>
        </w:rPr>
      </w:pPr>
      <w:r w:rsidRPr="002B4CD5">
        <w:rPr>
          <w:lang w:val="en-US"/>
        </w:rPr>
        <w:t>How to find out the version of the license server</w:t>
      </w:r>
    </w:p>
    <w:p w14:paraId="735A40C5" w14:textId="77777777" w:rsidR="00DE16F5" w:rsidRDefault="00DE16F5" w:rsidP="008A4695">
      <w:r>
        <w:t>Click the icon in the window title bar, then click “Info about the radCASELicServer ...”</w:t>
      </w:r>
    </w:p>
    <w:p w14:paraId="6873B1E9" w14:textId="77777777" w:rsidR="00DE16F5" w:rsidRDefault="00DE16F5" w:rsidP="008A4695">
      <w:r>
        <w:rPr>
          <w:noProof/>
          <w:lang w:val="de-DE" w:eastAsia="de-DE"/>
        </w:rPr>
        <w:drawing>
          <wp:inline distT="0" distB="0" distL="0" distR="0" wp14:anchorId="4D7A72F3" wp14:editId="6D98BE99">
            <wp:extent cx="3799840" cy="2707640"/>
            <wp:effectExtent l="19050" t="0" r="0" b="0"/>
            <wp:docPr id="5"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srcRect/>
                    <a:stretch>
                      <a:fillRect/>
                    </a:stretch>
                  </pic:blipFill>
                  <pic:spPr bwMode="auto">
                    <a:xfrm>
                      <a:off x="0" y="0"/>
                      <a:ext cx="3799840" cy="2707640"/>
                    </a:xfrm>
                    <a:prstGeom prst="rect">
                      <a:avLst/>
                    </a:prstGeom>
                    <a:noFill/>
                    <a:ln w="9525">
                      <a:noFill/>
                      <a:miter lim="800000"/>
                      <a:headEnd/>
                      <a:tailEnd/>
                    </a:ln>
                  </pic:spPr>
                </pic:pic>
              </a:graphicData>
            </a:graphic>
          </wp:inline>
        </w:drawing>
      </w:r>
    </w:p>
    <w:p w14:paraId="397D2AA9" w14:textId="77777777" w:rsidR="00D668D0" w:rsidRPr="00DE16F5" w:rsidRDefault="00D668D0" w:rsidP="008A4695">
      <w:pPr>
        <w:pStyle w:val="berschrift4"/>
        <w:rPr>
          <w:lang w:val="en-US"/>
        </w:rPr>
      </w:pPr>
      <w:bookmarkStart w:id="52" w:name="_Ref334002016"/>
      <w:r w:rsidRPr="00DE16F5">
        <w:rPr>
          <w:lang w:val="en-US"/>
        </w:rPr>
        <w:t>Configuring the TCP/IP port</w:t>
      </w:r>
      <w:bookmarkEnd w:id="52"/>
    </w:p>
    <w:p w14:paraId="11DA6845" w14:textId="77777777" w:rsidR="004902D2" w:rsidRDefault="00F24C0E" w:rsidP="008A4695">
      <w:pPr>
        <w:rPr>
          <w:lang w:val="en-US"/>
        </w:rPr>
      </w:pPr>
      <w:r>
        <w:rPr>
          <w:lang w:val="en-US"/>
        </w:rPr>
        <w:t xml:space="preserve">The default </w:t>
      </w:r>
      <w:r>
        <w:rPr>
          <w:rStyle w:val="Bold1"/>
        </w:rPr>
        <w:t>Port Number</w:t>
      </w:r>
      <w:r>
        <w:t xml:space="preserve"> </w:t>
      </w:r>
      <w:r w:rsidR="004902D2">
        <w:rPr>
          <w:lang w:val="en-US"/>
        </w:rPr>
        <w:t>used for communication between radCASE and the license server</w:t>
      </w:r>
      <w:r w:rsidR="004902D2">
        <w:t xml:space="preserve"> </w:t>
      </w:r>
      <w:r>
        <w:t xml:space="preserve">is </w:t>
      </w:r>
      <w:r>
        <w:rPr>
          <w:rStyle w:val="Bold1"/>
        </w:rPr>
        <w:t>9998</w:t>
      </w:r>
      <w:r w:rsidR="004902D2">
        <w:rPr>
          <w:lang w:val="en-US"/>
        </w:rPr>
        <w:t xml:space="preserve">. </w:t>
      </w:r>
    </w:p>
    <w:p w14:paraId="02DECE80" w14:textId="77777777" w:rsidR="001C0FA9" w:rsidRPr="004902D2" w:rsidRDefault="001F4704" w:rsidP="008A4695">
      <w:pPr>
        <w:rPr>
          <w:lang w:val="en-US"/>
        </w:rPr>
      </w:pPr>
      <w:r>
        <w:rPr>
          <w:lang w:val="en-US"/>
        </w:rPr>
        <w:t>You can change the port, if needed</w:t>
      </w:r>
      <w:r w:rsidR="00983F42">
        <w:t xml:space="preserve">. </w:t>
      </w:r>
      <w:r>
        <w:t xml:space="preserve">To do so: </w:t>
      </w:r>
      <w:r w:rsidR="00983F42">
        <w:t>Click the Button “Configuration” and e</w:t>
      </w:r>
      <w:r w:rsidR="00546842">
        <w:t>nter the port number to be used:</w:t>
      </w:r>
    </w:p>
    <w:p w14:paraId="38A4B727" w14:textId="77777777" w:rsidR="00546842" w:rsidRDefault="00546842" w:rsidP="008A4695">
      <w:r>
        <w:rPr>
          <w:noProof/>
          <w:lang w:val="de-DE" w:eastAsia="de-DE"/>
        </w:rPr>
        <w:drawing>
          <wp:inline distT="0" distB="0" distL="0" distR="0" wp14:anchorId="17D4EA1F" wp14:editId="5E266886">
            <wp:extent cx="2719705" cy="1769110"/>
            <wp:effectExtent l="19050" t="0" r="4445"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srcRect/>
                    <a:stretch>
                      <a:fillRect/>
                    </a:stretch>
                  </pic:blipFill>
                  <pic:spPr bwMode="auto">
                    <a:xfrm>
                      <a:off x="0" y="0"/>
                      <a:ext cx="2719705" cy="1769110"/>
                    </a:xfrm>
                    <a:prstGeom prst="rect">
                      <a:avLst/>
                    </a:prstGeom>
                    <a:noFill/>
                    <a:ln w="9525">
                      <a:noFill/>
                      <a:miter lim="800000"/>
                      <a:headEnd/>
                      <a:tailEnd/>
                    </a:ln>
                  </pic:spPr>
                </pic:pic>
              </a:graphicData>
            </a:graphic>
          </wp:inline>
        </w:drawing>
      </w:r>
    </w:p>
    <w:p w14:paraId="221324EB" w14:textId="77777777" w:rsidR="002D190A" w:rsidRDefault="00B27EC4" w:rsidP="008A4695">
      <w:r>
        <w:t>The</w:t>
      </w:r>
      <w:r w:rsidR="00D802AA">
        <w:t>n</w:t>
      </w:r>
      <w:r>
        <w:t xml:space="preserve"> r</w:t>
      </w:r>
      <w:r w:rsidR="002D190A">
        <w:t>estart the license server.</w:t>
      </w:r>
    </w:p>
    <w:p w14:paraId="537C1C5E" w14:textId="12232789" w:rsidR="00AE0E13" w:rsidRDefault="0064493F" w:rsidP="008A4695">
      <w:r>
        <w:t>Remember to configure all radCASE installations that use the license server to use the same port (</w:t>
      </w:r>
      <w:r w:rsidR="009F07C5">
        <w:t xml:space="preserve">refer to chapter </w:t>
      </w:r>
      <w:r w:rsidR="0006199E">
        <w:fldChar w:fldCharType="begin"/>
      </w:r>
      <w:r w:rsidR="009F07C5" w:rsidRPr="00921075">
        <w:rPr>
          <w:rStyle w:val="rcVerweis"/>
        </w:rPr>
        <w:instrText xml:space="preserve"> REF _Ref333315221 \h \* CHARFORMAT </w:instrText>
      </w:r>
      <w:r w:rsidR="0006199E">
        <w:fldChar w:fldCharType="separate"/>
      </w:r>
      <w:r w:rsidR="008233B0" w:rsidRPr="008233B0">
        <w:rPr>
          <w:rStyle w:val="rcVerweis"/>
        </w:rPr>
        <w:t>Configure radCASE to use the license server</w:t>
      </w:r>
      <w:r w:rsidR="0006199E">
        <w:fldChar w:fldCharType="end"/>
      </w:r>
      <w:r>
        <w:t>)</w:t>
      </w:r>
    </w:p>
    <w:p w14:paraId="5B59298C" w14:textId="77777777" w:rsidR="001C0FA9" w:rsidRDefault="001C0FA9" w:rsidP="008A4695">
      <w:pPr>
        <w:pStyle w:val="berschrift2"/>
      </w:pPr>
      <w:bookmarkStart w:id="53" w:name="_Ref333315221"/>
      <w:bookmarkStart w:id="54" w:name="_Toc12950051"/>
      <w:r>
        <w:t>Configure radCASE to use the license server</w:t>
      </w:r>
      <w:bookmarkEnd w:id="53"/>
      <w:bookmarkEnd w:id="54"/>
    </w:p>
    <w:p w14:paraId="069BD32E" w14:textId="77777777" w:rsidR="001C0FA9" w:rsidRPr="00D43CDC" w:rsidRDefault="001C0FA9" w:rsidP="008A4695">
      <w:pPr>
        <w:rPr>
          <w:lang w:eastAsia="de-DE"/>
        </w:rPr>
      </w:pPr>
      <w:r>
        <w:rPr>
          <w:lang w:eastAsia="de-DE"/>
        </w:rPr>
        <w:t xml:space="preserve">The following steps need to be done on each computer that is to use a </w:t>
      </w:r>
      <w:r w:rsidRPr="00E916AA">
        <w:rPr>
          <w:rStyle w:val="Blue"/>
          <w:b/>
          <w:bCs/>
          <w:color w:val="4F81BD" w:themeColor="accent1"/>
        </w:rPr>
        <w:t>radCASE</w:t>
      </w:r>
      <w:r>
        <w:t xml:space="preserve"> network license.</w:t>
      </w:r>
    </w:p>
    <w:p w14:paraId="23012DBB" w14:textId="346F9746" w:rsidR="001C0FA9" w:rsidRPr="00913527" w:rsidRDefault="0006199E" w:rsidP="008A4695">
      <w:pPr>
        <w:pStyle w:val="Listenabsatz"/>
        <w:numPr>
          <w:ilvl w:val="0"/>
          <w:numId w:val="18"/>
        </w:numPr>
        <w:rPr>
          <w:lang w:eastAsia="de-DE"/>
        </w:rPr>
      </w:pPr>
      <w:r>
        <w:rPr>
          <w:lang w:eastAsia="de-DE"/>
        </w:rPr>
        <w:fldChar w:fldCharType="begin"/>
      </w:r>
      <w:r w:rsidR="001C0FA9" w:rsidRPr="00921075">
        <w:rPr>
          <w:rStyle w:val="rcVerweis"/>
        </w:rPr>
        <w:instrText xml:space="preserve"> REF _Ref333240644 \h \* CHARFORMAT </w:instrText>
      </w:r>
      <w:r>
        <w:rPr>
          <w:lang w:eastAsia="de-DE"/>
        </w:rPr>
      </w:r>
      <w:r>
        <w:rPr>
          <w:lang w:eastAsia="de-DE"/>
        </w:rPr>
        <w:fldChar w:fldCharType="separate"/>
      </w:r>
      <w:r w:rsidR="008233B0" w:rsidRPr="008233B0">
        <w:rPr>
          <w:rStyle w:val="rcVerweis"/>
        </w:rPr>
        <w:t>Copy the license file (radCASE.lic or radon.lic)</w:t>
      </w:r>
      <w:r>
        <w:rPr>
          <w:lang w:eastAsia="de-DE"/>
        </w:rPr>
        <w:fldChar w:fldCharType="end"/>
      </w:r>
    </w:p>
    <w:p w14:paraId="7F44243D" w14:textId="77777777" w:rsidR="001C0FA9" w:rsidRDefault="001C0FA9" w:rsidP="008A4695">
      <w:pPr>
        <w:pStyle w:val="Listenabsatz"/>
        <w:numPr>
          <w:ilvl w:val="0"/>
          <w:numId w:val="18"/>
        </w:numPr>
      </w:pPr>
      <w:r>
        <w:t xml:space="preserve">Logon to Windows with the user account under which </w:t>
      </w:r>
      <w:r w:rsidRPr="00E916AA">
        <w:rPr>
          <w:rStyle w:val="Blue"/>
          <w:b/>
          <w:bCs/>
          <w:color w:val="4F81BD" w:themeColor="accent1"/>
        </w:rPr>
        <w:t>radCASE</w:t>
      </w:r>
      <w:r>
        <w:t xml:space="preserve"> is to be used later on.</w:t>
      </w:r>
    </w:p>
    <w:p w14:paraId="742F3909" w14:textId="77777777" w:rsidR="001C0FA9" w:rsidRDefault="001C0FA9" w:rsidP="008A4695">
      <w:pPr>
        <w:pStyle w:val="Listenabsatz"/>
        <w:numPr>
          <w:ilvl w:val="0"/>
          <w:numId w:val="18"/>
        </w:numPr>
      </w:pPr>
      <w:r>
        <w:t>Start radEDIT</w:t>
      </w:r>
    </w:p>
    <w:p w14:paraId="52ABF84B" w14:textId="77777777" w:rsidR="001C0FA9" w:rsidRDefault="001C0FA9" w:rsidP="008A4695">
      <w:pPr>
        <w:pStyle w:val="Listenabsatz"/>
        <w:numPr>
          <w:ilvl w:val="0"/>
          <w:numId w:val="18"/>
        </w:numPr>
      </w:pPr>
      <w:r>
        <w:t>Set the IP address and port of the license server</w:t>
      </w:r>
    </w:p>
    <w:p w14:paraId="2A612FFC" w14:textId="77777777" w:rsidR="001C0FA9" w:rsidRDefault="001C0FA9" w:rsidP="008A4695">
      <w:pPr>
        <w:pStyle w:val="Listenabsatz"/>
        <w:numPr>
          <w:ilvl w:val="1"/>
          <w:numId w:val="18"/>
        </w:numPr>
      </w:pPr>
      <w:r>
        <w:t>In the radE</w:t>
      </w:r>
      <w:r w:rsidR="000709EF">
        <w:t>DIT</w:t>
      </w:r>
      <w:r>
        <w:t xml:space="preserve"> menu, open Tools – Settings – TAB General. </w:t>
      </w:r>
    </w:p>
    <w:p w14:paraId="6D7AAF1C" w14:textId="77777777" w:rsidR="001C0FA9" w:rsidRDefault="001C0FA9" w:rsidP="008A4695">
      <w:r>
        <w:rPr>
          <w:noProof/>
          <w:lang w:val="de-DE" w:eastAsia="de-DE"/>
        </w:rPr>
        <w:drawing>
          <wp:inline distT="0" distB="0" distL="0" distR="0" wp14:anchorId="0284BE8A" wp14:editId="398E7027">
            <wp:extent cx="3509010" cy="4284980"/>
            <wp:effectExtent l="19050" t="0" r="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srcRect/>
                    <a:stretch>
                      <a:fillRect/>
                    </a:stretch>
                  </pic:blipFill>
                  <pic:spPr bwMode="auto">
                    <a:xfrm>
                      <a:off x="0" y="0"/>
                      <a:ext cx="3509010" cy="4284980"/>
                    </a:xfrm>
                    <a:prstGeom prst="rect">
                      <a:avLst/>
                    </a:prstGeom>
                    <a:noFill/>
                    <a:ln w="9525">
                      <a:noFill/>
                      <a:miter lim="800000"/>
                      <a:headEnd/>
                      <a:tailEnd/>
                    </a:ln>
                  </pic:spPr>
                </pic:pic>
              </a:graphicData>
            </a:graphic>
          </wp:inline>
        </w:drawing>
      </w:r>
    </w:p>
    <w:p w14:paraId="169CB9D7" w14:textId="77777777" w:rsidR="001C0FA9" w:rsidRDefault="001C0FA9" w:rsidP="008A4695">
      <w:pPr>
        <w:pStyle w:val="Listenabsatz"/>
        <w:numPr>
          <w:ilvl w:val="1"/>
          <w:numId w:val="18"/>
        </w:numPr>
      </w:pPr>
      <w:r>
        <w:t xml:space="preserve">Enter the IP address and the port of the license server. In case of an installation of the license server on a local computer enter the IP address </w:t>
      </w:r>
      <w:r>
        <w:rPr>
          <w:rStyle w:val="Bold1"/>
        </w:rPr>
        <w:t>127.0.0.1</w:t>
      </w:r>
      <w:r>
        <w:t>.</w:t>
      </w:r>
    </w:p>
    <w:p w14:paraId="1592198A" w14:textId="77777777" w:rsidR="001C0FA9" w:rsidRDefault="001C0FA9" w:rsidP="008A4695">
      <w:pPr>
        <w:pStyle w:val="Listenabsatz"/>
        <w:numPr>
          <w:ilvl w:val="1"/>
          <w:numId w:val="18"/>
        </w:numPr>
      </w:pPr>
      <w:r>
        <w:t xml:space="preserve">Check the checkbox </w:t>
      </w:r>
      <w:r w:rsidRPr="009F232D">
        <w:rPr>
          <w:rStyle w:val="Bold1"/>
        </w:rPr>
        <w:t>Use</w:t>
      </w:r>
      <w:r>
        <w:t>.</w:t>
      </w:r>
    </w:p>
    <w:p w14:paraId="20EA91F6" w14:textId="77777777" w:rsidR="001C0FA9" w:rsidRDefault="001C0FA9" w:rsidP="008A4695">
      <w:pPr>
        <w:pStyle w:val="Listenabsatz"/>
        <w:numPr>
          <w:ilvl w:val="1"/>
          <w:numId w:val="18"/>
        </w:numPr>
      </w:pPr>
      <w:r>
        <w:t xml:space="preserve">The </w:t>
      </w:r>
      <w:r>
        <w:rPr>
          <w:rStyle w:val="Bold1"/>
        </w:rPr>
        <w:t>Port Number</w:t>
      </w:r>
      <w:r>
        <w:t xml:space="preserve"> is set by default to </w:t>
      </w:r>
      <w:r>
        <w:rPr>
          <w:rStyle w:val="Bold1"/>
        </w:rPr>
        <w:t>9998</w:t>
      </w:r>
      <w:r>
        <w:t xml:space="preserve"> and can be changed within the license server. If the Port Number is changed in the license server, then this must be adjusted accordingly in the radEDIT settings.</w:t>
      </w:r>
    </w:p>
    <w:p w14:paraId="61EE4123" w14:textId="77777777" w:rsidR="001C0FA9" w:rsidRDefault="001C0FA9" w:rsidP="008A4695"/>
    <w:p w14:paraId="0C45D374" w14:textId="77777777" w:rsidR="00ED7CE4" w:rsidRDefault="00D25B55" w:rsidP="00D25B55">
      <w:pPr>
        <w:pStyle w:val="berschrift1"/>
      </w:pPr>
      <w:bookmarkStart w:id="55" w:name="_Ref339014135"/>
      <w:bookmarkStart w:id="56" w:name="_Toc12950052"/>
      <w:r>
        <w:t>Troubleshooting</w:t>
      </w:r>
      <w:bookmarkEnd w:id="55"/>
      <w:bookmarkEnd w:id="56"/>
    </w:p>
    <w:p w14:paraId="13625A8D" w14:textId="77777777" w:rsidR="006C6F5B" w:rsidRDefault="009F2C69" w:rsidP="0003446B">
      <w:pPr>
        <w:pStyle w:val="berschrift3"/>
      </w:pPr>
      <w:bookmarkStart w:id="57" w:name="_Toc12950053"/>
      <w:r>
        <w:rPr>
          <w:w w:val="100"/>
        </w:rPr>
        <w:t xml:space="preserve">Visual Studio / Visual C++ / </w:t>
      </w:r>
      <w:r w:rsidR="006C6F5B">
        <w:rPr>
          <w:w w:val="100"/>
        </w:rPr>
        <w:t xml:space="preserve">Environment Variable </w:t>
      </w:r>
      <w:r w:rsidR="006C6F5B" w:rsidRPr="00D154FE">
        <w:t>MSVC_BIN</w:t>
      </w:r>
      <w:bookmarkEnd w:id="57"/>
    </w:p>
    <w:p w14:paraId="3F3885CD" w14:textId="77777777" w:rsidR="005623F5" w:rsidRDefault="005623F5" w:rsidP="005623F5">
      <w:pPr>
        <w:pStyle w:val="Untertitel"/>
      </w:pPr>
      <w:r>
        <w:t>radCASE version 4.9.0r and newer</w:t>
      </w:r>
    </w:p>
    <w:p w14:paraId="7671D440" w14:textId="77777777" w:rsidR="005623F5" w:rsidRPr="005623F5" w:rsidRDefault="0048247E" w:rsidP="001F7487">
      <w:r>
        <w:t>T</w:t>
      </w:r>
      <w:r w:rsidRPr="0048247E">
        <w:t>he environment variable MSVC_BIN is not needed any longer and can be deleted.</w:t>
      </w:r>
    </w:p>
    <w:p w14:paraId="07E87FBC" w14:textId="77777777" w:rsidR="005623F5" w:rsidRDefault="005623F5" w:rsidP="005623F5">
      <w:pPr>
        <w:pStyle w:val="Untertitel"/>
        <w:rPr>
          <w:lang w:eastAsia="de-DE"/>
        </w:rPr>
      </w:pPr>
      <w:r>
        <w:rPr>
          <w:lang w:eastAsia="de-DE"/>
        </w:rPr>
        <w:t>radCASE versions prior to 4.</w:t>
      </w:r>
      <w:r w:rsidR="00210296">
        <w:rPr>
          <w:lang w:eastAsia="de-DE"/>
        </w:rPr>
        <w:t>9</w:t>
      </w:r>
      <w:r>
        <w:rPr>
          <w:lang w:eastAsia="de-DE"/>
        </w:rPr>
        <w:t>.0r</w:t>
      </w:r>
    </w:p>
    <w:p w14:paraId="7D78F2BC" w14:textId="77777777" w:rsidR="00FC6A90" w:rsidRDefault="00BF2B2F" w:rsidP="00973C10">
      <w:pPr>
        <w:rPr>
          <w:lang w:val="en-US"/>
        </w:rPr>
      </w:pPr>
      <w:r w:rsidRPr="00BF2B2F">
        <w:rPr>
          <w:lang w:val="en-US"/>
        </w:rPr>
        <w:t>MSVC</w:t>
      </w:r>
      <w:r w:rsidR="00866969">
        <w:rPr>
          <w:lang w:val="en-US"/>
        </w:rPr>
        <w:t xml:space="preserve"> is </w:t>
      </w:r>
      <w:r w:rsidR="00072C0E">
        <w:rPr>
          <w:lang w:val="en-US"/>
        </w:rPr>
        <w:t xml:space="preserve">used </w:t>
      </w:r>
      <w:r w:rsidR="00866969">
        <w:rPr>
          <w:lang w:val="en-US"/>
        </w:rPr>
        <w:t xml:space="preserve">below </w:t>
      </w:r>
      <w:r w:rsidR="00072C0E">
        <w:rPr>
          <w:lang w:val="en-US"/>
        </w:rPr>
        <w:t xml:space="preserve">as abbreviation for </w:t>
      </w:r>
      <w:r w:rsidRPr="00BF2B2F">
        <w:rPr>
          <w:lang w:val="en-US"/>
        </w:rPr>
        <w:t>Microsoft Visual Studio or Microsoft Visual</w:t>
      </w:r>
      <w:r>
        <w:rPr>
          <w:lang w:val="en-US"/>
        </w:rPr>
        <w:t xml:space="preserve"> C++.</w:t>
      </w:r>
    </w:p>
    <w:p w14:paraId="24051347" w14:textId="77777777" w:rsidR="00BF2B2F" w:rsidRPr="00BF2B2F" w:rsidRDefault="00BF2B2F" w:rsidP="00973C10">
      <w:pPr>
        <w:rPr>
          <w:lang w:val="en-US"/>
        </w:rPr>
      </w:pPr>
    </w:p>
    <w:p w14:paraId="71C163BB" w14:textId="77777777" w:rsidR="00F96970" w:rsidRDefault="006C6F5B" w:rsidP="00973C10">
      <w:r>
        <w:t xml:space="preserve">For </w:t>
      </w:r>
      <w:r w:rsidR="00715FCB">
        <w:t xml:space="preserve">monitoring (simulation and visualization) </w:t>
      </w:r>
      <w:r w:rsidRPr="00E916AA">
        <w:rPr>
          <w:rStyle w:val="Blue"/>
          <w:b/>
          <w:bCs/>
          <w:color w:val="4F81BD" w:themeColor="accent1"/>
        </w:rPr>
        <w:t>radCASE</w:t>
      </w:r>
      <w:r>
        <w:t xml:space="preserve"> </w:t>
      </w:r>
      <w:r w:rsidR="00B67CCF">
        <w:t xml:space="preserve">requires </w:t>
      </w:r>
      <w:r>
        <w:t>an environment variable (</w:t>
      </w:r>
      <w:r>
        <w:rPr>
          <w:rStyle w:val="Bold1"/>
        </w:rPr>
        <w:t>MSVC_BIN</w:t>
      </w:r>
      <w:r>
        <w:t xml:space="preserve">), which contains the path to your </w:t>
      </w:r>
      <w:r w:rsidR="0070005B" w:rsidRPr="00BF2B2F">
        <w:rPr>
          <w:lang w:val="en-US"/>
        </w:rPr>
        <w:t>MSVC</w:t>
      </w:r>
      <w:r w:rsidR="0070005B">
        <w:t xml:space="preserve"> </w:t>
      </w:r>
      <w:r>
        <w:t>installation (</w:t>
      </w:r>
      <w:r w:rsidRPr="009264C1">
        <w:rPr>
          <w:i/>
        </w:rPr>
        <w:t>VC\BIN directory</w:t>
      </w:r>
      <w:r w:rsidR="00743C42">
        <w:t>).</w:t>
      </w:r>
    </w:p>
    <w:p w14:paraId="231BEE14" w14:textId="16F7F3AF" w:rsidR="009F441B" w:rsidRDefault="00743C42" w:rsidP="00743C42">
      <w:r>
        <w:t>In some cases, the variab</w:t>
      </w:r>
      <w:r w:rsidR="00A31DA0">
        <w:t xml:space="preserve">le cannot be set automatically during installation or needs to </w:t>
      </w:r>
      <w:r w:rsidR="007A3E81">
        <w:t xml:space="preserve">be </w:t>
      </w:r>
      <w:r w:rsidR="00A31DA0">
        <w:t>adjusted later.</w:t>
      </w:r>
      <w:r w:rsidR="00EB2BC3">
        <w:t xml:space="preserve"> </w:t>
      </w:r>
      <w:r w:rsidR="00C05BD7">
        <w:t xml:space="preserve">Refer to chapter </w:t>
      </w:r>
      <w:r w:rsidR="0006199E">
        <w:fldChar w:fldCharType="begin"/>
      </w:r>
      <w:r w:rsidR="00315807" w:rsidRPr="00921075">
        <w:rPr>
          <w:rStyle w:val="rcVerweis"/>
        </w:rPr>
        <w:instrText xml:space="preserve"> REF _Ref339437556 \h \* CHARFORMAT </w:instrText>
      </w:r>
      <w:r w:rsidR="0006199E">
        <w:fldChar w:fldCharType="separate"/>
      </w:r>
      <w:r w:rsidR="008233B0" w:rsidRPr="008233B0">
        <w:rPr>
          <w:rStyle w:val="rcVerweis"/>
        </w:rPr>
        <w:t>Setting MSVC_BIN manually</w:t>
      </w:r>
      <w:r w:rsidR="0006199E">
        <w:fldChar w:fldCharType="end"/>
      </w:r>
      <w:r w:rsidR="00C05BD7">
        <w:t>.</w:t>
      </w:r>
      <w:r w:rsidR="00A31DA0">
        <w:t xml:space="preserve"> </w:t>
      </w:r>
    </w:p>
    <w:p w14:paraId="01893389" w14:textId="77777777" w:rsidR="00A662EE" w:rsidRDefault="00A662EE" w:rsidP="00A662EE">
      <w:pPr>
        <w:pStyle w:val="berschrift4"/>
      </w:pPr>
      <w:r>
        <w:t>Problem during Installation</w:t>
      </w:r>
    </w:p>
    <w:p w14:paraId="078AC013" w14:textId="77777777" w:rsidR="00A662EE" w:rsidRDefault="00A662EE" w:rsidP="00A662EE">
      <w:r>
        <w:t xml:space="preserve">The </w:t>
      </w:r>
      <w:r w:rsidRPr="0007037E">
        <w:rPr>
          <w:rStyle w:val="Bold1"/>
        </w:rPr>
        <w:t>MSVC_BIN</w:t>
      </w:r>
      <w:r>
        <w:t xml:space="preserve"> variable is created automatically during the </w:t>
      </w:r>
      <w:r w:rsidRPr="00E916AA">
        <w:rPr>
          <w:rStyle w:val="Blue"/>
          <w:b/>
          <w:bCs/>
          <w:color w:val="4F81BD" w:themeColor="accent1"/>
        </w:rPr>
        <w:t>radCASE</w:t>
      </w:r>
      <w:r>
        <w:t xml:space="preserve"> installation, provided you have installed the </w:t>
      </w:r>
      <w:r w:rsidRPr="00BF2B2F">
        <w:rPr>
          <w:lang w:val="en-US"/>
        </w:rPr>
        <w:t>MSVC</w:t>
      </w:r>
      <w:r>
        <w:t xml:space="preserve"> to its standard directory prior to the installation of </w:t>
      </w:r>
      <w:r w:rsidRPr="00E916AA">
        <w:rPr>
          <w:rStyle w:val="Blue"/>
          <w:b/>
          <w:bCs/>
          <w:color w:val="4F81BD" w:themeColor="accent1"/>
        </w:rPr>
        <w:t>radCASE</w:t>
      </w:r>
      <w:r>
        <w:t xml:space="preserve">. Should </w:t>
      </w:r>
      <w:r w:rsidRPr="00BF2B2F">
        <w:rPr>
          <w:lang w:val="en-US"/>
        </w:rPr>
        <w:t>MSVC</w:t>
      </w:r>
      <w:r>
        <w:t xml:space="preserve"> not be found, the following error message will appear:</w:t>
      </w:r>
    </w:p>
    <w:p w14:paraId="70F7604F" w14:textId="77777777" w:rsidR="00A662EE" w:rsidRDefault="00A662EE" w:rsidP="00A662EE">
      <w:pPr>
        <w:pStyle w:val="Normal12Pgf"/>
        <w:jc w:val="center"/>
        <w:rPr>
          <w:w w:val="100"/>
        </w:rPr>
      </w:pPr>
      <w:r>
        <w:rPr>
          <w:noProof/>
          <w:w w:val="100"/>
          <w:lang w:val="de-DE"/>
        </w:rPr>
        <w:drawing>
          <wp:inline distT="0" distB="0" distL="0" distR="0" wp14:anchorId="67E9510F" wp14:editId="7CD78D8E">
            <wp:extent cx="4253230" cy="1193556"/>
            <wp:effectExtent l="0" t="0" r="0" b="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4253230" cy="1193556"/>
                    </a:xfrm>
                    <a:prstGeom prst="rect">
                      <a:avLst/>
                    </a:prstGeom>
                    <a:noFill/>
                    <a:ln w="9525">
                      <a:noFill/>
                      <a:miter lim="800000"/>
                      <a:headEnd/>
                      <a:tailEnd/>
                    </a:ln>
                  </pic:spPr>
                </pic:pic>
              </a:graphicData>
            </a:graphic>
          </wp:inline>
        </w:drawing>
      </w:r>
    </w:p>
    <w:p w14:paraId="5D36A002" w14:textId="77777777" w:rsidR="009F441B" w:rsidRDefault="009F441B" w:rsidP="009F441B">
      <w:pPr>
        <w:pStyle w:val="berschrift4"/>
      </w:pPr>
      <w:bookmarkStart w:id="58" w:name="_Ref339437556"/>
      <w:r>
        <w:t>Setting MSVC_BIN manually</w:t>
      </w:r>
      <w:bookmarkEnd w:id="58"/>
    </w:p>
    <w:p w14:paraId="13A56524" w14:textId="77777777" w:rsidR="00743C42" w:rsidRDefault="00743C42" w:rsidP="00743C42">
      <w:pPr>
        <w:rPr>
          <w:lang w:eastAsia="de-DE"/>
        </w:rPr>
      </w:pPr>
      <w:r>
        <w:rPr>
          <w:lang w:eastAsia="de-DE"/>
        </w:rPr>
        <w:t>In these cases, please create</w:t>
      </w:r>
      <w:r>
        <w:t xml:space="preserve"> </w:t>
      </w:r>
      <w:r w:rsidRPr="00C459B5">
        <w:t>the</w:t>
      </w:r>
      <w:r>
        <w:t xml:space="preserve"> </w:t>
      </w:r>
      <w:r>
        <w:rPr>
          <w:lang w:eastAsia="de-DE"/>
        </w:rPr>
        <w:t>environment</w:t>
      </w:r>
      <w:r>
        <w:t xml:space="preserve"> variable </w:t>
      </w:r>
      <w:r>
        <w:rPr>
          <w:rStyle w:val="Bold1"/>
        </w:rPr>
        <w:t>MSVC_BIN</w:t>
      </w:r>
      <w:r>
        <w:t xml:space="preserve"> manually with the absolute path </w:t>
      </w:r>
      <w:r w:rsidR="00D27DA4">
        <w:t>to</w:t>
      </w:r>
      <w:r>
        <w:t xml:space="preserve"> </w:t>
      </w:r>
      <w:r>
        <w:rPr>
          <w:lang w:eastAsia="de-DE"/>
        </w:rPr>
        <w:t>the.</w:t>
      </w:r>
      <w:r w:rsidRPr="00C459B5">
        <w:rPr>
          <w:i/>
          <w:lang w:eastAsia="de-DE"/>
        </w:rPr>
        <w:t>.\VC\bin directory</w:t>
      </w:r>
      <w:r>
        <w:rPr>
          <w:lang w:eastAsia="de-DE"/>
        </w:rPr>
        <w:t xml:space="preserve"> as the value.</w:t>
      </w:r>
      <w:r w:rsidR="00674E61">
        <w:rPr>
          <w:lang w:eastAsia="de-DE"/>
        </w:rPr>
        <w:t xml:space="preserve"> A typical path for MS Visual Studio 2008 is: </w:t>
      </w:r>
      <w:r w:rsidR="00306AB9">
        <w:rPr>
          <w:lang w:eastAsia="de-DE"/>
        </w:rPr>
        <w:t>"c:\Program Files</w:t>
      </w:r>
      <w:r w:rsidR="00F47288" w:rsidRPr="00F47288">
        <w:rPr>
          <w:lang w:eastAsia="de-DE"/>
        </w:rPr>
        <w:t>\Microsoft Visual Studio 9.0\VC\bin"</w:t>
      </w:r>
      <w:r w:rsidR="00687B40">
        <w:rPr>
          <w:lang w:eastAsia="de-DE"/>
        </w:rPr>
        <w:t xml:space="preserve"> (without quotation marks)</w:t>
      </w:r>
      <w:r w:rsidR="004F08A8">
        <w:rPr>
          <w:lang w:eastAsia="de-DE"/>
        </w:rPr>
        <w:t>.</w:t>
      </w:r>
    </w:p>
    <w:p w14:paraId="4B25C595" w14:textId="77777777" w:rsidR="00717DE2" w:rsidRDefault="00717DE2" w:rsidP="00743C42">
      <w:pPr>
        <w:rPr>
          <w:lang w:eastAsia="de-DE"/>
        </w:rPr>
      </w:pPr>
    </w:p>
    <w:p w14:paraId="0319C51E" w14:textId="4F2461ED" w:rsidR="00331CC4" w:rsidRDefault="00331CC4" w:rsidP="00743C42">
      <w:pPr>
        <w:rPr>
          <w:lang w:eastAsia="de-DE"/>
        </w:rPr>
      </w:pPr>
      <w:r>
        <w:rPr>
          <w:noProof/>
          <w:lang w:val="de-DE" w:eastAsia="de-DE"/>
        </w:rPr>
        <w:drawing>
          <wp:inline distT="0" distB="0" distL="0" distR="0" wp14:anchorId="745E6A02" wp14:editId="6515BE71">
            <wp:extent cx="3339465" cy="139954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srcRect/>
                    <a:stretch>
                      <a:fillRect/>
                    </a:stretch>
                  </pic:blipFill>
                  <pic:spPr bwMode="auto">
                    <a:xfrm>
                      <a:off x="0" y="0"/>
                      <a:ext cx="3339465" cy="1399540"/>
                    </a:xfrm>
                    <a:prstGeom prst="rect">
                      <a:avLst/>
                    </a:prstGeom>
                    <a:noFill/>
                    <a:ln w="9525">
                      <a:noFill/>
                      <a:miter lim="800000"/>
                      <a:headEnd/>
                      <a:tailEnd/>
                    </a:ln>
                  </pic:spPr>
                </pic:pic>
              </a:graphicData>
            </a:graphic>
          </wp:inline>
        </w:drawing>
      </w:r>
    </w:p>
    <w:p w14:paraId="41CDA2A8" w14:textId="77777777" w:rsidR="001B1F6E" w:rsidRDefault="001B1F6E" w:rsidP="00743C42">
      <w:pPr>
        <w:rPr>
          <w:lang w:eastAsia="de-DE"/>
        </w:rPr>
      </w:pPr>
    </w:p>
    <w:p w14:paraId="0EABB72A" w14:textId="77777777" w:rsidR="00265EC4" w:rsidRDefault="003D6914" w:rsidP="00265EC4">
      <w:pPr>
        <w:pStyle w:val="berschrift3"/>
      </w:pPr>
      <w:bookmarkStart w:id="59" w:name="_Ref339886727"/>
      <w:bookmarkStart w:id="60" w:name="_Toc12950054"/>
      <w:r>
        <w:t>v</w:t>
      </w:r>
      <w:r w:rsidR="00265EC4">
        <w:t>isual.lic</w:t>
      </w:r>
      <w:bookmarkEnd w:id="59"/>
      <w:bookmarkEnd w:id="60"/>
    </w:p>
    <w:p w14:paraId="6C9E80A0" w14:textId="77777777" w:rsidR="005144DD" w:rsidRDefault="00265EC4" w:rsidP="005144DD">
      <w:pPr>
        <w:pStyle w:val="Untertitel"/>
      </w:pPr>
      <w:r>
        <w:t>radCASE version 4.8.0r and newer</w:t>
      </w:r>
    </w:p>
    <w:p w14:paraId="17B97E14" w14:textId="77777777" w:rsidR="00265EC4" w:rsidRDefault="00265EC4" w:rsidP="005144DD">
      <w:pPr>
        <w:rPr>
          <w:lang w:eastAsia="de-DE"/>
        </w:rPr>
      </w:pPr>
      <w:r>
        <w:rPr>
          <w:lang w:eastAsia="de-DE"/>
        </w:rPr>
        <w:t>The file “v</w:t>
      </w:r>
      <w:r w:rsidRPr="005A388F">
        <w:rPr>
          <w:lang w:eastAsia="de-DE"/>
        </w:rPr>
        <w:t>isual.lic</w:t>
      </w:r>
      <w:r>
        <w:rPr>
          <w:lang w:eastAsia="de-DE"/>
        </w:rPr>
        <w:t>” is not needed anymore. Remove the file from the DEVELOP directory of your project.</w:t>
      </w:r>
    </w:p>
    <w:p w14:paraId="422673CC" w14:textId="77777777" w:rsidR="00B64467" w:rsidRDefault="006F5CAA" w:rsidP="005144DD">
      <w:pPr>
        <w:rPr>
          <w:lang w:eastAsia="de-DE"/>
        </w:rPr>
      </w:pPr>
      <w:r>
        <w:rPr>
          <w:lang w:eastAsia="de-DE"/>
        </w:rPr>
        <w:t>Otherwise you will get the following error, when starting the Moni</w:t>
      </w:r>
      <w:r w:rsidR="00205513">
        <w:rPr>
          <w:lang w:eastAsia="de-DE"/>
        </w:rPr>
        <w:t>toring (</w:t>
      </w:r>
      <w:r w:rsidR="00E351A7">
        <w:rPr>
          <w:lang w:eastAsia="de-DE"/>
        </w:rPr>
        <w:t>s</w:t>
      </w:r>
      <w:r w:rsidR="00205513">
        <w:rPr>
          <w:lang w:eastAsia="de-DE"/>
        </w:rPr>
        <w:t>imulation or visualizat</w:t>
      </w:r>
      <w:r>
        <w:rPr>
          <w:lang w:eastAsia="de-DE"/>
        </w:rPr>
        <w:t>ion): “Lizenzdatei beschädigt”</w:t>
      </w:r>
    </w:p>
    <w:p w14:paraId="58352B3B" w14:textId="77777777" w:rsidR="006F5CAA" w:rsidRDefault="006F5CAA" w:rsidP="005144DD">
      <w:pPr>
        <w:rPr>
          <w:lang w:eastAsia="de-DE"/>
        </w:rPr>
      </w:pPr>
      <w:r>
        <w:rPr>
          <w:noProof/>
          <w:lang w:val="de-DE" w:eastAsia="de-DE"/>
        </w:rPr>
        <w:drawing>
          <wp:inline distT="0" distB="0" distL="0" distR="0" wp14:anchorId="0E37EEAA" wp14:editId="12CB9BAB">
            <wp:extent cx="2822575" cy="1017905"/>
            <wp:effectExtent l="19050" t="0" r="0" b="0"/>
            <wp:docPr id="1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srcRect/>
                    <a:stretch>
                      <a:fillRect/>
                    </a:stretch>
                  </pic:blipFill>
                  <pic:spPr bwMode="auto">
                    <a:xfrm>
                      <a:off x="0" y="0"/>
                      <a:ext cx="2822575" cy="1017905"/>
                    </a:xfrm>
                    <a:prstGeom prst="rect">
                      <a:avLst/>
                    </a:prstGeom>
                    <a:noFill/>
                    <a:ln w="9525">
                      <a:noFill/>
                      <a:miter lim="800000"/>
                      <a:headEnd/>
                      <a:tailEnd/>
                    </a:ln>
                  </pic:spPr>
                </pic:pic>
              </a:graphicData>
            </a:graphic>
          </wp:inline>
        </w:drawing>
      </w:r>
    </w:p>
    <w:p w14:paraId="0AC85346" w14:textId="77777777" w:rsidR="005144DD" w:rsidRDefault="00265EC4" w:rsidP="005144DD">
      <w:pPr>
        <w:pStyle w:val="Untertitel"/>
        <w:rPr>
          <w:lang w:eastAsia="de-DE"/>
        </w:rPr>
      </w:pPr>
      <w:r>
        <w:rPr>
          <w:lang w:eastAsia="de-DE"/>
        </w:rPr>
        <w:t>radCASE versions prior to 4.8.0r</w:t>
      </w:r>
    </w:p>
    <w:p w14:paraId="422F59EE" w14:textId="77777777" w:rsidR="00265EC4" w:rsidRPr="00E3318A" w:rsidRDefault="00265EC4" w:rsidP="005144DD">
      <w:pPr>
        <w:rPr>
          <w:lang w:eastAsia="de-DE"/>
        </w:rPr>
      </w:pPr>
      <w:r>
        <w:rPr>
          <w:lang w:eastAsia="de-DE"/>
        </w:rPr>
        <w:t>The file “v</w:t>
      </w:r>
      <w:r w:rsidRPr="005A388F">
        <w:rPr>
          <w:lang w:eastAsia="de-DE"/>
        </w:rPr>
        <w:t>isual.lic</w:t>
      </w:r>
      <w:r>
        <w:rPr>
          <w:lang w:eastAsia="de-DE"/>
        </w:rPr>
        <w:t>” must be copied to the DEVELOP directory of each project.</w:t>
      </w:r>
    </w:p>
    <w:p w14:paraId="2D99CD76" w14:textId="77777777" w:rsidR="003E6AB3" w:rsidRDefault="003E6AB3" w:rsidP="003E6AB3">
      <w:pPr>
        <w:rPr>
          <w:lang w:eastAsia="de-DE"/>
        </w:rPr>
      </w:pPr>
      <w:r>
        <w:rPr>
          <w:lang w:eastAsia="de-DE"/>
        </w:rPr>
        <w:t>Otherwise you will get the following error, when starting the Monitoring (simulation or visualization): “</w:t>
      </w:r>
      <w:r w:rsidR="00F94AFF">
        <w:rPr>
          <w:lang w:eastAsia="de-DE"/>
        </w:rPr>
        <w:t xml:space="preserve">Kein Lizenzfile vorhanden! ... </w:t>
      </w:r>
      <w:r>
        <w:rPr>
          <w:lang w:eastAsia="de-DE"/>
        </w:rPr>
        <w:t>”</w:t>
      </w:r>
    </w:p>
    <w:p w14:paraId="006C0515" w14:textId="77777777" w:rsidR="00D47A6A" w:rsidRPr="005D053A" w:rsidRDefault="00B27089" w:rsidP="00743C42">
      <w:pPr>
        <w:rPr>
          <w:lang w:eastAsia="de-DE"/>
        </w:rPr>
      </w:pPr>
      <w:r>
        <w:rPr>
          <w:noProof/>
          <w:lang w:val="de-DE" w:eastAsia="de-DE"/>
        </w:rPr>
        <w:drawing>
          <wp:inline distT="0" distB="0" distL="0" distR="0" wp14:anchorId="281FB388" wp14:editId="63373C06">
            <wp:extent cx="1933575" cy="1266825"/>
            <wp:effectExtent l="19050" t="0" r="9525" b="0"/>
            <wp:docPr id="15"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srcRect/>
                    <a:stretch>
                      <a:fillRect/>
                    </a:stretch>
                  </pic:blipFill>
                  <pic:spPr bwMode="auto">
                    <a:xfrm>
                      <a:off x="0" y="0"/>
                      <a:ext cx="1933575" cy="1266825"/>
                    </a:xfrm>
                    <a:prstGeom prst="rect">
                      <a:avLst/>
                    </a:prstGeom>
                    <a:noFill/>
                    <a:ln w="9525">
                      <a:noFill/>
                      <a:miter lim="800000"/>
                      <a:headEnd/>
                      <a:tailEnd/>
                    </a:ln>
                  </pic:spPr>
                </pic:pic>
              </a:graphicData>
            </a:graphic>
          </wp:inline>
        </w:drawing>
      </w:r>
    </w:p>
    <w:sectPr w:rsidR="00D47A6A" w:rsidRPr="005D053A" w:rsidSect="00F002F9">
      <w:headerReference w:type="even" r:id="rId51"/>
      <w:headerReference w:type="default" r:id="rId52"/>
      <w:headerReference w:type="first" r:id="rId53"/>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0C9AA" w14:textId="77777777" w:rsidR="00064164" w:rsidRDefault="00064164">
      <w:pPr>
        <w:spacing w:line="240" w:lineRule="auto"/>
      </w:pPr>
      <w:r>
        <w:separator/>
      </w:r>
    </w:p>
  </w:endnote>
  <w:endnote w:type="continuationSeparator" w:id="0">
    <w:p w14:paraId="233B234A" w14:textId="77777777" w:rsidR="00064164" w:rsidRDefault="000641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026A" w14:textId="77777777" w:rsidR="009A67BE" w:rsidRDefault="009A67B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F3D0" w14:textId="77777777" w:rsidR="000E28FF" w:rsidRDefault="00064164" w:rsidP="00A06F4C">
    <w:pPr>
      <w:pStyle w:val="Fuzeile1"/>
      <w:rPr>
        <w:w w:val="100"/>
      </w:rPr>
    </w:pPr>
    <w:r>
      <w:rPr>
        <w:w w:val="100"/>
      </w:rPr>
      <w:pict w14:anchorId="67DA7F6A">
        <v:rect id="_x0000_i1026" style="width:481.95pt;height:1.5pt" o:hralign="center" o:hrstd="t" o:hrnoshade="t" o:hr="t" fillcolor="black [3213]" stroked="f"/>
      </w:pict>
    </w:r>
  </w:p>
  <w:p w14:paraId="6CBD5431" w14:textId="30F989E6" w:rsidR="000E28FF" w:rsidRPr="006C634C" w:rsidRDefault="00064164" w:rsidP="00A06F4C">
    <w:pPr>
      <w:rPr>
        <w:b/>
        <w:bCs/>
        <w:noProof/>
        <w:lang w:val="de-DE"/>
      </w:rPr>
    </w:pPr>
    <w:r>
      <w:fldChar w:fldCharType="begin"/>
    </w:r>
    <w:r>
      <w:instrText xml:space="preserve"> TITLE  \* Caps  \* MERGEFORMAT </w:instrText>
    </w:r>
    <w:r>
      <w:fldChar w:fldCharType="separate"/>
    </w:r>
    <w:r w:rsidR="000E28FF">
      <w:t>Installation Manual</w:t>
    </w:r>
    <w:r>
      <w:fldChar w:fldCharType="end"/>
    </w:r>
    <w:r w:rsidR="000E28FF" w:rsidRPr="006C634C">
      <w:tab/>
    </w:r>
    <w:r w:rsidR="000E28FF" w:rsidRPr="006C634C">
      <w:ptab w:relativeTo="margin" w:alignment="right" w:leader="none"/>
    </w:r>
    <w:r w:rsidR="000E28FF" w:rsidRPr="006C634C">
      <w:fldChar w:fldCharType="begin"/>
    </w:r>
    <w:r w:rsidR="000E28FF" w:rsidRPr="006C634C">
      <w:instrText xml:space="preserve"> PAGE </w:instrText>
    </w:r>
    <w:r w:rsidR="000E28FF" w:rsidRPr="006C634C">
      <w:fldChar w:fldCharType="separate"/>
    </w:r>
    <w:r w:rsidR="007A3E81">
      <w:rPr>
        <w:noProof/>
      </w:rPr>
      <w:t>21</w:t>
    </w:r>
    <w:r w:rsidR="000E28FF" w:rsidRPr="006C634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71F3" w14:textId="77777777" w:rsidR="000E28FF" w:rsidRDefault="000E28FF" w:rsidP="004B2E1F">
    <w:pPr>
      <w:jc w:val="center"/>
      <w:rPr>
        <w:color w:val="FFFFFF" w:themeColor="background1"/>
        <w:sz w:val="72"/>
      </w:rPr>
    </w:pPr>
  </w:p>
  <w:p w14:paraId="11DD231D" w14:textId="77777777" w:rsidR="000E28FF" w:rsidRPr="00A53121" w:rsidRDefault="00064164" w:rsidP="004B2E1F">
    <w:pPr>
      <w:jc w:val="center"/>
      <w:rPr>
        <w:b/>
        <w:color w:val="FFFFFF" w:themeColor="background1"/>
        <w:sz w:val="96"/>
      </w:rPr>
    </w:pPr>
    <w:r>
      <w:rPr>
        <w:b/>
        <w:noProof/>
        <w:color w:val="FFFFFF" w:themeColor="background1"/>
        <w:sz w:val="96"/>
        <w:lang w:val="de-DE" w:eastAsia="de-DE"/>
      </w:rPr>
      <w:pict w14:anchorId="55C2D3FC">
        <v:rect id="_x0000_s2051" style="position:absolute;left:0;text-align:left;margin-left:-70.9pt;margin-top:-62.25pt;width:597pt;height:190.55pt;z-index:251659264" fillcolor="#ffb901" stroked="f">
          <v:textbox style="mso-next-textbox:#_x0000_s2051">
            <w:txbxContent>
              <w:p w14:paraId="601746BC" w14:textId="77777777" w:rsidR="000E28FF" w:rsidRDefault="000E28FF" w:rsidP="004B2E1F">
                <w:pPr>
                  <w:jc w:val="center"/>
                  <w:rPr>
                    <w:color w:val="FFFFFF" w:themeColor="background1"/>
                    <w:sz w:val="72"/>
                  </w:rPr>
                </w:pPr>
              </w:p>
              <w:p w14:paraId="78017688" w14:textId="48457D47" w:rsidR="000E28FF" w:rsidRPr="00831721" w:rsidRDefault="000E28FF" w:rsidP="00831721">
                <w:pPr>
                  <w:jc w:val="center"/>
                  <w:rPr>
                    <w:b/>
                    <w:color w:val="FFFFFF" w:themeColor="background1"/>
                    <w:sz w:val="96"/>
                    <w:szCs w:val="96"/>
                  </w:rPr>
                </w:pPr>
                <w:r>
                  <w:rPr>
                    <w:b/>
                    <w:color w:val="FFFFFF" w:themeColor="background1"/>
                    <w:sz w:val="96"/>
                    <w:szCs w:val="96"/>
                  </w:rPr>
                  <w:fldChar w:fldCharType="begin"/>
                </w:r>
                <w:r>
                  <w:rPr>
                    <w:b/>
                    <w:color w:val="FFFFFF" w:themeColor="background1"/>
                    <w:sz w:val="96"/>
                    <w:szCs w:val="96"/>
                  </w:rPr>
                  <w:instrText xml:space="preserve"> TITLE  \* Caps  \* MERGEFORMAT </w:instrText>
                </w:r>
                <w:r>
                  <w:rPr>
                    <w:b/>
                    <w:color w:val="FFFFFF" w:themeColor="background1"/>
                    <w:sz w:val="96"/>
                    <w:szCs w:val="96"/>
                  </w:rPr>
                  <w:fldChar w:fldCharType="separate"/>
                </w:r>
                <w:r w:rsidRPr="00500A12">
                  <w:rPr>
                    <w:b/>
                    <w:color w:val="FFFFFF" w:themeColor="background1"/>
                    <w:sz w:val="96"/>
                    <w:szCs w:val="96"/>
                  </w:rPr>
                  <w:t>Installation Manual</w:t>
                </w:r>
                <w:r>
                  <w:rPr>
                    <w:b/>
                    <w:color w:val="FFFFFF" w:themeColor="background1"/>
                    <w:sz w:val="96"/>
                    <w:szCs w:val="96"/>
                  </w:rPr>
                  <w:fldChar w:fldCharType="end"/>
                </w:r>
              </w:p>
            </w:txbxContent>
          </v:textbox>
        </v:rect>
      </w:pict>
    </w:r>
    <w:r w:rsidR="000E28FF" w:rsidRPr="00A53121">
      <w:rPr>
        <w:b/>
        <w:color w:val="FFFFFF" w:themeColor="background1"/>
        <w:sz w:val="96"/>
      </w:rPr>
      <w:t>Reference Manual</w:t>
    </w:r>
  </w:p>
  <w:p w14:paraId="6B98CCF9" w14:textId="77777777" w:rsidR="000E28FF" w:rsidRDefault="000E28FF">
    <w:pPr>
      <w:widowControl w:val="0"/>
      <w:spacing w:line="240" w:lineRule="auto"/>
      <w:rPr>
        <w:rFonts w:ascii="Symbol" w:hAnsi="Symbol"/>
        <w:sz w:val="24"/>
        <w:szCs w:val="24"/>
        <w:lang w:val="de-D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72BA" w14:textId="77777777" w:rsidR="000E28FF" w:rsidRDefault="00064164" w:rsidP="004B2E1F">
    <w:pPr>
      <w:pStyle w:val="Fuzeile1"/>
      <w:rPr>
        <w:w w:val="100"/>
      </w:rPr>
    </w:pPr>
    <w:r>
      <w:rPr>
        <w:w w:val="100"/>
      </w:rPr>
      <w:pict w14:anchorId="7C93277E">
        <v:rect id="_x0000_i1029" style="width:481.95pt;height:1.5pt" o:hralign="center" o:hrstd="t" o:hrnoshade="t" o:hr="t" fillcolor="black [3213]" stroked="f"/>
      </w:pict>
    </w:r>
  </w:p>
  <w:p w14:paraId="2AD2371E" w14:textId="4135B890" w:rsidR="000E28FF" w:rsidRPr="006C634C" w:rsidRDefault="00064164" w:rsidP="00831721">
    <w:pPr>
      <w:rPr>
        <w:b/>
        <w:bCs/>
        <w:noProof/>
        <w:lang w:val="de-DE"/>
      </w:rPr>
    </w:pPr>
    <w:r>
      <w:fldChar w:fldCharType="begin"/>
    </w:r>
    <w:r>
      <w:instrText xml:space="preserve"> TITLE  \* Caps  \* MERGEFORMAT </w:instrText>
    </w:r>
    <w:r>
      <w:fldChar w:fldCharType="separate"/>
    </w:r>
    <w:r w:rsidR="000E28FF">
      <w:t>Installation Manual</w:t>
    </w:r>
    <w:r>
      <w:fldChar w:fldCharType="end"/>
    </w:r>
    <w:r w:rsidR="000E28FF" w:rsidRPr="006C634C">
      <w:tab/>
    </w:r>
    <w:r w:rsidR="000E28FF" w:rsidRPr="006C634C">
      <w:ptab w:relativeTo="margin" w:alignment="right" w:leader="none"/>
    </w:r>
    <w:r w:rsidR="000E28FF" w:rsidRPr="006C634C">
      <w:fldChar w:fldCharType="begin"/>
    </w:r>
    <w:r w:rsidR="000E28FF" w:rsidRPr="006C634C">
      <w:instrText xml:space="preserve"> PAGE </w:instrText>
    </w:r>
    <w:r w:rsidR="000E28FF" w:rsidRPr="006C634C">
      <w:fldChar w:fldCharType="separate"/>
    </w:r>
    <w:r w:rsidR="007A3E81">
      <w:rPr>
        <w:noProof/>
      </w:rPr>
      <w:t>3</w:t>
    </w:r>
    <w:r w:rsidR="000E28FF" w:rsidRPr="006C634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A7F85" w14:textId="77777777" w:rsidR="00064164" w:rsidRDefault="00064164">
      <w:pPr>
        <w:spacing w:line="240" w:lineRule="auto"/>
      </w:pPr>
      <w:r>
        <w:separator/>
      </w:r>
    </w:p>
  </w:footnote>
  <w:footnote w:type="continuationSeparator" w:id="0">
    <w:p w14:paraId="3BC54B32" w14:textId="77777777" w:rsidR="00064164" w:rsidRDefault="000641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F74AA" w14:textId="77777777" w:rsidR="009A67BE" w:rsidRDefault="009A67B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E5D7A" w14:textId="17DC68A0" w:rsidR="000E28FF" w:rsidRPr="00631206" w:rsidRDefault="000E28FF" w:rsidP="00D332EB">
    <w:pPr>
      <w:spacing w:after="0" w:line="240" w:lineRule="auto"/>
      <w:jc w:val="both"/>
      <w:rPr>
        <w:b/>
        <w:bCs/>
        <w:noProof/>
        <w:lang w:val="en-US"/>
      </w:rPr>
    </w:pPr>
    <w:r w:rsidRPr="002906FE">
      <w:rPr>
        <w:b/>
        <w:bCs/>
        <w:noProof/>
        <w:lang w:val="de-DE" w:eastAsia="de-DE"/>
      </w:rPr>
      <w:drawing>
        <wp:anchor distT="0" distB="0" distL="114300" distR="114300" simplePos="0" relativeHeight="251654144" behindDoc="1" locked="0" layoutInCell="1" allowOverlap="1" wp14:anchorId="51ED913E" wp14:editId="15A7A4D5">
          <wp:simplePos x="0" y="0"/>
          <wp:positionH relativeFrom="column">
            <wp:posOffset>4541520</wp:posOffset>
          </wp:positionH>
          <wp:positionV relativeFrom="paragraph">
            <wp:posOffset>-234315</wp:posOffset>
          </wp:positionV>
          <wp:extent cx="1786255" cy="555625"/>
          <wp:effectExtent l="0" t="0" r="0" b="0"/>
          <wp:wrapThrough wrapText="bothSides">
            <wp:wrapPolygon edited="0">
              <wp:start x="0" y="0"/>
              <wp:lineTo x="0" y="20736"/>
              <wp:lineTo x="21423" y="20736"/>
              <wp:lineTo x="21423" y="0"/>
              <wp:lineTo x="0" y="0"/>
            </wp:wrapPolygon>
          </wp:wrapThrough>
          <wp:docPr id="4" name="Grafik 4" descr="C:\Repos\radCASE\Support\Develop\Documents\Manuals\Vis_Manual_help\logo_rad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pos\radCASE\Support\Develop\Documents\Manuals\Vis_Manual_help\logo_radca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6255" cy="555625"/>
                  </a:xfrm>
                  <a:prstGeom prst="rect">
                    <a:avLst/>
                  </a:prstGeom>
                  <a:noFill/>
                  <a:ln>
                    <a:noFill/>
                  </a:ln>
                </pic:spPr>
              </pic:pic>
            </a:graphicData>
          </a:graphic>
        </wp:anchor>
      </w:drawing>
    </w:r>
    <w:r>
      <w:rPr>
        <w:noProof/>
      </w:rPr>
      <w:fldChar w:fldCharType="begin"/>
    </w:r>
    <w:r>
      <w:rPr>
        <w:noProof/>
      </w:rPr>
      <w:instrText xml:space="preserve"> STYLEREF  "Überschrift 1"  \* MERGEFORMAT </w:instrText>
    </w:r>
    <w:r>
      <w:rPr>
        <w:noProof/>
      </w:rPr>
      <w:fldChar w:fldCharType="separate"/>
    </w:r>
    <w:r>
      <w:rPr>
        <w:noProof/>
      </w:rPr>
      <w:t>Overview</w:t>
    </w:r>
    <w:r>
      <w:rPr>
        <w:noProof/>
      </w:rPr>
      <w:fldChar w:fldCharType="end"/>
    </w:r>
  </w:p>
  <w:p w14:paraId="13350610" w14:textId="78550F4F" w:rsidR="000E28FF" w:rsidRPr="00631206" w:rsidRDefault="00064164" w:rsidP="00D332EB">
    <w:pPr>
      <w:rPr>
        <w:b/>
        <w:bCs/>
        <w:noProof/>
        <w:lang w:val="en-US"/>
      </w:rPr>
    </w:pPr>
    <w:r>
      <w:pict w14:anchorId="23F7789A">
        <v:rect id="_x0000_i1025" style="width:481.95pt;height:1.5pt" o:hralign="center" o:hrstd="t" o:hrnoshade="t" o:hr="t" fillcolor="black [3213]" stroked="f"/>
      </w:pict>
    </w:r>
    <w:r>
      <w:fldChar w:fldCharType="begin"/>
    </w:r>
    <w:r>
      <w:instrText xml:space="preserve"> TITLE  \* Caps  \* MERGEFORMAT </w:instrText>
    </w:r>
    <w:r>
      <w:fldChar w:fldCharType="separate"/>
    </w:r>
    <w:r w:rsidR="000E28FF">
      <w:t>Installation Manual</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19986" w14:textId="77777777" w:rsidR="000E28FF" w:rsidRPr="000C5EBE" w:rsidRDefault="00064164" w:rsidP="000C5EBE">
    <w:r>
      <w:rPr>
        <w:noProof/>
        <w:lang w:val="de-DE" w:eastAsia="de-DE"/>
      </w:rPr>
      <w:pict w14:anchorId="4456ECAF">
        <v:rect id="_x0000_s2054" style="position:absolute;margin-left:-70.95pt;margin-top:-37.9pt;width:597pt;height:33.5pt;z-index:251660288" fillcolor="#ffb901" stroked="f"/>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0E4C2" w14:textId="77777777" w:rsidR="000E28FF" w:rsidRDefault="000E28F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80743" w14:textId="1C6482C4" w:rsidR="000E28FF" w:rsidRDefault="00064164" w:rsidP="00FB53F1">
    <w:pPr>
      <w:spacing w:after="0" w:line="240" w:lineRule="auto"/>
      <w:jc w:val="both"/>
      <w:rPr>
        <w:b/>
        <w:bCs/>
        <w:noProof/>
        <w:lang w:val="de-DE"/>
      </w:rPr>
    </w:pPr>
    <w:r>
      <w:rPr>
        <w:noProof/>
      </w:rPr>
      <w:pict w14:anchorId="2E4B3F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7" type="#_x0000_t136" style="position:absolute;left:0;text-align:left;margin-left:0;margin-top:0;width:582.35pt;height:97.05pt;rotation:315;z-index:-251655168;mso-position-horizontal:center;mso-position-horizontal-relative:margin;mso-position-vertical:center;mso-position-vertical-relative:margin" o:allowincell="f" fillcolor="silver" stroked="f">
          <v:fill opacity=".5"/>
          <v:textpath style="font-family:&quot;Arial&quot;;font-size:1pt" string="PRELIMINARY"/>
          <w10:wrap anchorx="margin" anchory="margin"/>
        </v:shape>
      </w:pict>
    </w:r>
    <w:r w:rsidR="000E28FF" w:rsidRPr="002906FE">
      <w:rPr>
        <w:b/>
        <w:bCs/>
        <w:noProof/>
        <w:lang w:val="de-DE" w:eastAsia="de-DE"/>
      </w:rPr>
      <w:drawing>
        <wp:anchor distT="0" distB="0" distL="114300" distR="114300" simplePos="0" relativeHeight="251656192" behindDoc="1" locked="0" layoutInCell="1" allowOverlap="1" wp14:anchorId="17C7E46F" wp14:editId="76555ECB">
          <wp:simplePos x="0" y="0"/>
          <wp:positionH relativeFrom="column">
            <wp:posOffset>4500880</wp:posOffset>
          </wp:positionH>
          <wp:positionV relativeFrom="paragraph">
            <wp:posOffset>-323850</wp:posOffset>
          </wp:positionV>
          <wp:extent cx="1785600" cy="554400"/>
          <wp:effectExtent l="0" t="0" r="0" b="0"/>
          <wp:wrapThrough wrapText="bothSides">
            <wp:wrapPolygon edited="0">
              <wp:start x="0" y="0"/>
              <wp:lineTo x="0" y="20784"/>
              <wp:lineTo x="21439" y="20784"/>
              <wp:lineTo x="21439" y="0"/>
              <wp:lineTo x="0" y="0"/>
            </wp:wrapPolygon>
          </wp:wrapThrough>
          <wp:docPr id="25" name="Grafik 25" descr="C:\Repos\radCASE\Support\Develop\Documents\Manuals\Vis_Manual_help\logo_rad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pos\radCASE\Support\Develop\Documents\Manuals\Vis_Manual_help\logo_radca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5600" cy="554400"/>
                  </a:xfrm>
                  <a:prstGeom prst="rect">
                    <a:avLst/>
                  </a:prstGeom>
                  <a:noFill/>
                  <a:ln>
                    <a:noFill/>
                  </a:ln>
                </pic:spPr>
              </pic:pic>
            </a:graphicData>
          </a:graphic>
        </wp:anchor>
      </w:drawing>
    </w:r>
    <w:r w:rsidR="000E28FF">
      <w:rPr>
        <w:noProof/>
      </w:rPr>
      <w:fldChar w:fldCharType="begin"/>
    </w:r>
    <w:r w:rsidR="000E28FF">
      <w:rPr>
        <w:noProof/>
      </w:rPr>
      <w:instrText xml:space="preserve"> STYLEREF  "Überschrift 1"  \* MERGEFORMAT </w:instrText>
    </w:r>
    <w:r w:rsidR="000E28FF">
      <w:rPr>
        <w:noProof/>
      </w:rPr>
      <w:fldChar w:fldCharType="separate"/>
    </w:r>
    <w:r w:rsidR="000E28FF">
      <w:rPr>
        <w:noProof/>
      </w:rPr>
      <w:t>Overview</w:t>
    </w:r>
    <w:r w:rsidR="000E28FF">
      <w:rPr>
        <w:noProof/>
      </w:rPr>
      <w:fldChar w:fldCharType="end"/>
    </w:r>
  </w:p>
  <w:p w14:paraId="187B8549" w14:textId="70C156CB" w:rsidR="000E28FF" w:rsidRPr="00FB53F1" w:rsidRDefault="00064164" w:rsidP="00FB53F1">
    <w:pPr>
      <w:rPr>
        <w:b/>
        <w:bCs/>
        <w:noProof/>
        <w:lang w:val="de-DE"/>
      </w:rPr>
    </w:pPr>
    <w:r>
      <w:pict w14:anchorId="2C669BBF">
        <v:rect id="_x0000_i1027" style="width:481.95pt;height:1.5pt" o:hralign="center" o:hrstd="t" o:hrnoshade="t" o:hr="t" fillcolor="black [3213]" stroked="f"/>
      </w:pict>
    </w:r>
    <w:r>
      <w:fldChar w:fldCharType="begin"/>
    </w:r>
    <w:r>
      <w:instrText xml:space="preserve"> TITLE  \* Caps</w:instrText>
    </w:r>
    <w:r>
      <w:instrText xml:space="preserve">  \* MERGEFORMAT </w:instrText>
    </w:r>
    <w:r>
      <w:fldChar w:fldCharType="separate"/>
    </w:r>
    <w:r w:rsidR="000E28FF">
      <w:t>Installation Manual</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937B" w14:textId="3CE4C70F" w:rsidR="000E28FF" w:rsidRPr="00B83D98" w:rsidRDefault="000E28FF" w:rsidP="00A94484">
    <w:pPr>
      <w:spacing w:after="0" w:line="240" w:lineRule="auto"/>
      <w:jc w:val="both"/>
      <w:rPr>
        <w:b/>
        <w:bCs/>
        <w:noProof/>
        <w:lang w:val="de-DE"/>
      </w:rPr>
    </w:pPr>
    <w:r w:rsidRPr="00B83D98">
      <w:rPr>
        <w:b/>
        <w:lang w:val="de-DE"/>
      </w:rPr>
      <w:t xml:space="preserve">Version </w:t>
    </w:r>
    <w:r w:rsidR="00420898" w:rsidRPr="004C5BEB">
      <w:rPr>
        <w:b/>
      </w:rPr>
      <w:fldChar w:fldCharType="begin"/>
    </w:r>
    <w:r w:rsidR="00420898" w:rsidRPr="00432951">
      <w:rPr>
        <w:b/>
        <w:lang w:val="de-DE"/>
      </w:rPr>
      <w:instrText xml:space="preserve"> DOCVARIABLE  radCASEVersion  \* MERGEFORMAT </w:instrText>
    </w:r>
    <w:r w:rsidR="00420898" w:rsidRPr="004C5BEB">
      <w:rPr>
        <w:b/>
      </w:rPr>
      <w:fldChar w:fldCharType="separate"/>
    </w:r>
    <w:r w:rsidR="00420898" w:rsidRPr="006A7718">
      <w:rPr>
        <w:b/>
        <w:bCs/>
        <w:lang w:val="de-DE"/>
      </w:rPr>
      <w:t>x</w:t>
    </w:r>
    <w:r w:rsidR="00420898">
      <w:rPr>
        <w:b/>
        <w:lang w:val="de-DE"/>
      </w:rPr>
      <w:t>.y.z[i|r]</w:t>
    </w:r>
    <w:r w:rsidR="00420898" w:rsidRPr="004C5BEB">
      <w:rPr>
        <w:b/>
      </w:rPr>
      <w:fldChar w:fldCharType="end"/>
    </w:r>
    <w:r w:rsidR="00420898" w:rsidRPr="00432951">
      <w:rPr>
        <w:b/>
        <w:lang w:val="de-DE"/>
      </w:rPr>
      <w:t xml:space="preserve">, Rev. </w:t>
    </w:r>
    <w:r w:rsidR="00420898">
      <w:rPr>
        <w:b/>
      </w:rPr>
      <w:fldChar w:fldCharType="begin"/>
    </w:r>
    <w:r w:rsidR="00420898" w:rsidRPr="00432951">
      <w:rPr>
        <w:b/>
        <w:lang w:val="de-DE"/>
      </w:rPr>
      <w:instrText xml:space="preserve"> DOCVARIABLE  DocVersion  \* CHARFORMAT </w:instrText>
    </w:r>
    <w:r w:rsidR="00420898">
      <w:rPr>
        <w:b/>
      </w:rPr>
      <w:fldChar w:fldCharType="separate"/>
    </w:r>
    <w:r w:rsidR="00420898">
      <w:rPr>
        <w:b/>
        <w:lang w:val="de-DE"/>
      </w:rPr>
      <w:t>xxxx</w:t>
    </w:r>
    <w:r w:rsidR="00420898">
      <w:rPr>
        <w:b/>
      </w:rPr>
      <w:fldChar w:fldCharType="end"/>
    </w:r>
    <w:bookmarkStart w:id="0" w:name="_GoBack"/>
    <w:bookmarkEnd w:id="0"/>
    <w:r>
      <w:rPr>
        <w:b/>
        <w:bCs/>
        <w:noProof/>
        <w:lang w:val="de-DE" w:eastAsia="de-DE"/>
      </w:rPr>
      <w:drawing>
        <wp:anchor distT="0" distB="0" distL="114300" distR="114300" simplePos="0" relativeHeight="251658240" behindDoc="0" locked="0" layoutInCell="1" allowOverlap="1" wp14:anchorId="7771C36D" wp14:editId="442292D9">
          <wp:simplePos x="0" y="0"/>
          <wp:positionH relativeFrom="column">
            <wp:posOffset>4644390</wp:posOffset>
          </wp:positionH>
          <wp:positionV relativeFrom="paragraph">
            <wp:posOffset>-172720</wp:posOffset>
          </wp:positionV>
          <wp:extent cx="1468800" cy="291600"/>
          <wp:effectExtent l="0" t="0" r="0" b="0"/>
          <wp:wrapNone/>
          <wp:docPr id="24" name="Grafik 24" descr="rad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adC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8800" cy="2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99719" w14:textId="77777777" w:rsidR="000E28FF" w:rsidRPr="0067503E" w:rsidRDefault="00064164" w:rsidP="00A94484">
    <w:pPr>
      <w:rPr>
        <w:b/>
        <w:bCs/>
        <w:noProof/>
        <w:lang w:val="de-DE"/>
      </w:rPr>
    </w:pPr>
    <w:r>
      <w:pict w14:anchorId="12A91B90">
        <v:rect id="_x0000_i1028" style="width:481.95pt;height:1.5pt" o:hralign="center" o:hrstd="t" o:hrnoshade="t" o:hr="t" fillcolor="black [3213]" stroked="f"/>
      </w:pict>
    </w:r>
    <w:r w:rsidR="000E28FF" w:rsidRPr="0067503E">
      <w:rPr>
        <w:b/>
        <w:bCs/>
        <w:noProof/>
        <w:lang w:val="de-DE"/>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4A88F" w14:textId="77777777" w:rsidR="000E28FF" w:rsidRDefault="000E28FF">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FB877" w14:textId="7E206C39" w:rsidR="000E28FF" w:rsidRDefault="000E28FF" w:rsidP="00E36ED5">
    <w:pPr>
      <w:spacing w:after="0" w:line="240" w:lineRule="auto"/>
      <w:jc w:val="both"/>
      <w:rPr>
        <w:b/>
        <w:bCs/>
        <w:noProof/>
        <w:lang w:val="de-DE"/>
      </w:rPr>
    </w:pPr>
    <w:r>
      <w:rPr>
        <w:noProof/>
      </w:rPr>
      <w:fldChar w:fldCharType="begin"/>
    </w:r>
    <w:r>
      <w:rPr>
        <w:noProof/>
      </w:rPr>
      <w:instrText xml:space="preserve"> STYLEREF  "Überschrift 1"  \* MERGEFORMAT </w:instrText>
    </w:r>
    <w:r>
      <w:rPr>
        <w:noProof/>
      </w:rPr>
      <w:fldChar w:fldCharType="separate"/>
    </w:r>
    <w:r w:rsidR="00420898">
      <w:rPr>
        <w:noProof/>
      </w:rPr>
      <w:t>Licensing Procedures</w:t>
    </w:r>
    <w:r>
      <w:rPr>
        <w:noProof/>
      </w:rPr>
      <w:fldChar w:fldCharType="end"/>
    </w:r>
    <w:r>
      <w:rPr>
        <w:b/>
        <w:bCs/>
        <w:noProof/>
        <w:lang w:val="de-DE" w:eastAsia="de-DE"/>
      </w:rPr>
      <w:drawing>
        <wp:anchor distT="0" distB="0" distL="114300" distR="114300" simplePos="0" relativeHeight="251657216" behindDoc="0" locked="0" layoutInCell="1" allowOverlap="1" wp14:anchorId="345F1837" wp14:editId="0D7186E5">
          <wp:simplePos x="0" y="0"/>
          <wp:positionH relativeFrom="column">
            <wp:posOffset>4644390</wp:posOffset>
          </wp:positionH>
          <wp:positionV relativeFrom="paragraph">
            <wp:posOffset>-172720</wp:posOffset>
          </wp:positionV>
          <wp:extent cx="1468800" cy="291600"/>
          <wp:effectExtent l="0" t="0" r="0" b="0"/>
          <wp:wrapNone/>
          <wp:docPr id="37" name="Grafik 37" descr="rad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adC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8800" cy="2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54959A" w14:textId="77777777" w:rsidR="000E28FF" w:rsidRPr="00E36ED5" w:rsidRDefault="00064164" w:rsidP="00E36ED5">
    <w:pPr>
      <w:rPr>
        <w:b/>
        <w:bCs/>
        <w:noProof/>
        <w:lang w:val="de-DE"/>
      </w:rPr>
    </w:pPr>
    <w:r>
      <w:pict w14:anchorId="4ED53AA2">
        <v:rect id="_x0000_i1030" style="width:481.95pt;height:1.5pt" o:hralign="center" o:hrstd="t" o:hrnoshade="t" o:hr="t" fillcolor="black [3213]" stroked="f"/>
      </w:pict>
    </w:r>
    <w:r w:rsidR="000E28FF" w:rsidRPr="00E36ED5">
      <w:rPr>
        <w:b/>
        <w:bCs/>
        <w:noProof/>
        <w:lang w:val="de-DE"/>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802BD" w14:textId="7CB0DDC3" w:rsidR="000E28FF" w:rsidRDefault="000E28FF" w:rsidP="00C17C63">
    <w:pPr>
      <w:spacing w:after="0" w:line="240" w:lineRule="auto"/>
      <w:jc w:val="both"/>
      <w:rPr>
        <w:b/>
        <w:bCs/>
        <w:noProof/>
        <w:lang w:val="de-DE"/>
      </w:rPr>
    </w:pPr>
    <w:r>
      <w:rPr>
        <w:noProof/>
      </w:rPr>
      <w:fldChar w:fldCharType="begin"/>
    </w:r>
    <w:r>
      <w:rPr>
        <w:noProof/>
      </w:rPr>
      <w:instrText xml:space="preserve"> STYLEREF  "Überschrift 1"  \* MERGEFORMAT </w:instrText>
    </w:r>
    <w:r>
      <w:rPr>
        <w:noProof/>
      </w:rPr>
      <w:fldChar w:fldCharType="separate"/>
    </w:r>
    <w:r w:rsidR="00420898">
      <w:rPr>
        <w:noProof/>
      </w:rPr>
      <w:t>Overview</w:t>
    </w:r>
    <w:r>
      <w:rPr>
        <w:noProof/>
      </w:rPr>
      <w:fldChar w:fldCharType="end"/>
    </w:r>
    <w:r>
      <w:rPr>
        <w:b/>
        <w:bCs/>
        <w:noProof/>
        <w:lang w:val="de-DE" w:eastAsia="de-DE"/>
      </w:rPr>
      <w:drawing>
        <wp:anchor distT="0" distB="0" distL="114300" distR="114300" simplePos="0" relativeHeight="251655168" behindDoc="0" locked="0" layoutInCell="1" allowOverlap="1" wp14:anchorId="653734C9" wp14:editId="5750A627">
          <wp:simplePos x="0" y="0"/>
          <wp:positionH relativeFrom="column">
            <wp:posOffset>4644390</wp:posOffset>
          </wp:positionH>
          <wp:positionV relativeFrom="paragraph">
            <wp:posOffset>-172720</wp:posOffset>
          </wp:positionV>
          <wp:extent cx="1468800" cy="291600"/>
          <wp:effectExtent l="0" t="0" r="0" b="0"/>
          <wp:wrapNone/>
          <wp:docPr id="36" name="Grafik 36" descr="rad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adC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8800" cy="2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4E000D" w14:textId="77777777" w:rsidR="000E28FF" w:rsidRPr="00C17C63" w:rsidRDefault="00064164" w:rsidP="00C17C63">
    <w:pPr>
      <w:rPr>
        <w:b/>
        <w:bCs/>
        <w:noProof/>
        <w:lang w:val="de-DE"/>
      </w:rPr>
    </w:pPr>
    <w:r>
      <w:pict w14:anchorId="655A9BC8">
        <v:rect id="_x0000_i1031" style="width:481.95pt;height:1.5pt" o:hralign="center" o:hrstd="t" o:hrnoshade="t" o:hr="t" fillcolor="black [3213]" stroked="f"/>
      </w:pict>
    </w:r>
    <w:r w:rsidR="000E28FF" w:rsidRPr="00C17C63">
      <w:rPr>
        <w:b/>
        <w:bCs/>
        <w:noProof/>
        <w:lang w:val="de-D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07CE48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65445CF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A5615"/>
    <w:multiLevelType w:val="multilevel"/>
    <w:tmpl w:val="B80AD3A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69F1F94"/>
    <w:multiLevelType w:val="hybridMultilevel"/>
    <w:tmpl w:val="D01E90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AF2BBC"/>
    <w:multiLevelType w:val="hybridMultilevel"/>
    <w:tmpl w:val="E50A6BF4"/>
    <w:lvl w:ilvl="0" w:tplc="5B14A2B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004143"/>
    <w:multiLevelType w:val="multilevel"/>
    <w:tmpl w:val="79CE417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0EBD181B"/>
    <w:multiLevelType w:val="multilevel"/>
    <w:tmpl w:val="D158D990"/>
    <w:lvl w:ilvl="0">
      <w:start w:val="1"/>
      <w:numFmt w:val="bullet"/>
      <w:pStyle w:val="rcGliederung"/>
      <w:lvlText w:val=""/>
      <w:lvlJc w:val="left"/>
      <w:pPr>
        <w:ind w:left="720" w:hanging="363"/>
      </w:pPr>
      <w:rPr>
        <w:rFonts w:ascii="Symbol" w:hAnsi="Symbol" w:hint="default"/>
        <w:sz w:val="22"/>
      </w:rPr>
    </w:lvl>
    <w:lvl w:ilvl="1">
      <w:start w:val="1"/>
      <w:numFmt w:val="bullet"/>
      <w:lvlText w:val="o"/>
      <w:lvlJc w:val="left"/>
      <w:pPr>
        <w:ind w:left="1440" w:hanging="363"/>
      </w:pPr>
      <w:rPr>
        <w:rFonts w:ascii="Courier New" w:hAnsi="Courier New" w:hint="default"/>
        <w:sz w:val="22"/>
      </w:rPr>
    </w:lvl>
    <w:lvl w:ilvl="2">
      <w:start w:val="1"/>
      <w:numFmt w:val="bullet"/>
      <w:lvlText w:val=""/>
      <w:lvlJc w:val="left"/>
      <w:pPr>
        <w:ind w:left="2160" w:hanging="363"/>
      </w:pPr>
      <w:rPr>
        <w:rFonts w:ascii="Wingdings" w:hAnsi="Wingdings" w:hint="default"/>
        <w:sz w:val="22"/>
      </w:rPr>
    </w:lvl>
    <w:lvl w:ilvl="3">
      <w:start w:val="1"/>
      <w:numFmt w:val="bullet"/>
      <w:lvlText w:val=""/>
      <w:lvlJc w:val="left"/>
      <w:pPr>
        <w:ind w:left="2880" w:hanging="363"/>
      </w:pPr>
      <w:rPr>
        <w:rFonts w:ascii="Wingdings" w:hAnsi="Wingdings" w:hint="default"/>
        <w:sz w:val="22"/>
      </w:rPr>
    </w:lvl>
    <w:lvl w:ilvl="4">
      <w:start w:val="1"/>
      <w:numFmt w:val="bullet"/>
      <w:lvlText w:val=""/>
      <w:lvlJc w:val="left"/>
      <w:pPr>
        <w:ind w:left="3600" w:hanging="363"/>
      </w:pPr>
      <w:rPr>
        <w:rFonts w:ascii="Wingdings" w:hAnsi="Wingdings" w:hint="default"/>
        <w:sz w:val="22"/>
      </w:rPr>
    </w:lvl>
    <w:lvl w:ilvl="5">
      <w:start w:val="1"/>
      <w:numFmt w:val="bullet"/>
      <w:lvlText w:val=""/>
      <w:lvlJc w:val="left"/>
      <w:pPr>
        <w:ind w:left="4320" w:hanging="363"/>
      </w:pPr>
      <w:rPr>
        <w:rFonts w:ascii="Wingdings" w:hAnsi="Wingdings" w:hint="default"/>
        <w:sz w:val="22"/>
      </w:rPr>
    </w:lvl>
    <w:lvl w:ilvl="6">
      <w:start w:val="1"/>
      <w:numFmt w:val="bullet"/>
      <w:lvlText w:val=""/>
      <w:lvlJc w:val="left"/>
      <w:pPr>
        <w:ind w:left="5040" w:hanging="363"/>
      </w:pPr>
      <w:rPr>
        <w:rFonts w:ascii="Wingdings" w:hAnsi="Wingdings" w:hint="default"/>
        <w:sz w:val="22"/>
      </w:rPr>
    </w:lvl>
    <w:lvl w:ilvl="7">
      <w:start w:val="1"/>
      <w:numFmt w:val="bullet"/>
      <w:lvlText w:val=""/>
      <w:lvlJc w:val="left"/>
      <w:pPr>
        <w:ind w:left="5760" w:hanging="363"/>
      </w:pPr>
      <w:rPr>
        <w:rFonts w:ascii="Wingdings" w:hAnsi="Wingdings" w:hint="default"/>
        <w:sz w:val="22"/>
      </w:rPr>
    </w:lvl>
    <w:lvl w:ilvl="8">
      <w:start w:val="1"/>
      <w:numFmt w:val="bullet"/>
      <w:lvlText w:val=""/>
      <w:lvlJc w:val="left"/>
      <w:pPr>
        <w:ind w:left="6480" w:hanging="363"/>
      </w:pPr>
      <w:rPr>
        <w:rFonts w:ascii="Wingdings" w:hAnsi="Wingdings" w:hint="default"/>
        <w:sz w:val="22"/>
      </w:rPr>
    </w:lvl>
  </w:abstractNum>
  <w:abstractNum w:abstractNumId="7" w15:restartNumberingAfterBreak="0">
    <w:nsid w:val="171B15F1"/>
    <w:multiLevelType w:val="hybridMultilevel"/>
    <w:tmpl w:val="E5C8C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C5D5CF0"/>
    <w:multiLevelType w:val="hybridMultilevel"/>
    <w:tmpl w:val="E5C8C9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C88327F"/>
    <w:multiLevelType w:val="multilevel"/>
    <w:tmpl w:val="E32826B6"/>
    <w:styleLink w:val="Formatvorlage1"/>
    <w:lvl w:ilvl="0">
      <w:start w:val="1"/>
      <w:numFmt w:val="decimal"/>
      <w:lvlText w:val="%1"/>
      <w:lvlJc w:val="left"/>
      <w:pPr>
        <w:ind w:left="432" w:hanging="432"/>
      </w:pPr>
      <w:rPr>
        <w:rFonts w:ascii="Arial" w:hAnsi="Arial" w:hint="default"/>
        <w:b/>
        <w:i w:val="0"/>
        <w:color w:val="auto"/>
        <w:sz w:val="28"/>
      </w:rPr>
    </w:lvl>
    <w:lvl w:ilvl="1">
      <w:start w:val="1"/>
      <w:numFmt w:val="decimal"/>
      <w:lvlText w:val="%1.%2"/>
      <w:lvlJc w:val="left"/>
      <w:pPr>
        <w:ind w:left="576" w:hanging="576"/>
      </w:pPr>
      <w:rPr>
        <w:rFonts w:ascii="Arial" w:hAnsi="Arial" w:hint="default"/>
        <w:b/>
        <w:i w:val="0"/>
        <w:color w:val="auto"/>
        <w:sz w:val="24"/>
      </w:rPr>
    </w:lvl>
    <w:lvl w:ilvl="2">
      <w:start w:val="1"/>
      <w:numFmt w:val="decimal"/>
      <w:lvlText w:val="%1.%2.%3"/>
      <w:lvlJc w:val="left"/>
      <w:pPr>
        <w:ind w:left="720" w:hanging="720"/>
      </w:pPr>
      <w:rPr>
        <w:rFonts w:ascii="Arial" w:hAnsi="Arial" w:hint="default"/>
        <w:b/>
        <w:i w:val="0"/>
        <w:color w:val="auto"/>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AC86625"/>
    <w:multiLevelType w:val="hybridMultilevel"/>
    <w:tmpl w:val="ACE45770"/>
    <w:lvl w:ilvl="0" w:tplc="9CC0EB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752E77"/>
    <w:multiLevelType w:val="hybridMultilevel"/>
    <w:tmpl w:val="1EE81E56"/>
    <w:lvl w:ilvl="0" w:tplc="0407000F">
      <w:start w:val="1"/>
      <w:numFmt w:val="decimal"/>
      <w:lvlText w:val="%1."/>
      <w:lvlJc w:val="left"/>
      <w:pPr>
        <w:ind w:left="720" w:hanging="360"/>
      </w:pPr>
      <w:rPr>
        <w:rFonts w:hint="default"/>
        <w:color w:val="auto"/>
        <w:u w:val="none"/>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3462F2"/>
    <w:multiLevelType w:val="hybridMultilevel"/>
    <w:tmpl w:val="F5A682E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CA3B8A"/>
    <w:multiLevelType w:val="hybridMultilevel"/>
    <w:tmpl w:val="08F64914"/>
    <w:lvl w:ilvl="0" w:tplc="018002D2">
      <w:start w:val="1"/>
      <w:numFmt w:val="decimal"/>
      <w:pStyle w:val="rcAufzhl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BA910D7"/>
    <w:multiLevelType w:val="multilevel"/>
    <w:tmpl w:val="29F4C8F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F8817D6"/>
    <w:multiLevelType w:val="hybridMultilevel"/>
    <w:tmpl w:val="430ECEA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FDA4440"/>
    <w:multiLevelType w:val="hybridMultilevel"/>
    <w:tmpl w:val="DC427A3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1DA7A10"/>
    <w:multiLevelType w:val="multilevel"/>
    <w:tmpl w:val="FB8A73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8064D1E"/>
    <w:multiLevelType w:val="hybridMultilevel"/>
    <w:tmpl w:val="9B64E3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EA55C88"/>
    <w:multiLevelType w:val="hybridMultilevel"/>
    <w:tmpl w:val="F5A682E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5961C64"/>
    <w:multiLevelType w:val="hybridMultilevel"/>
    <w:tmpl w:val="66683E20"/>
    <w:lvl w:ilvl="0" w:tplc="558A09B2">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5F73A45"/>
    <w:multiLevelType w:val="hybridMultilevel"/>
    <w:tmpl w:val="BA1A093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7F1748F"/>
    <w:multiLevelType w:val="hybridMultilevel"/>
    <w:tmpl w:val="937A4EC0"/>
    <w:lvl w:ilvl="0" w:tplc="6EFA0BBC">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04340EF"/>
    <w:multiLevelType w:val="hybridMultilevel"/>
    <w:tmpl w:val="9B64E3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17E701C"/>
    <w:multiLevelType w:val="hybridMultilevel"/>
    <w:tmpl w:val="1FBCE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C165C7"/>
    <w:multiLevelType w:val="multilevel"/>
    <w:tmpl w:val="9D485370"/>
    <w:styleLink w:val="Formatvorlage2"/>
    <w:lvl w:ilvl="0">
      <w:start w:val="1"/>
      <w:numFmt w:val="bullet"/>
      <w:lvlText w:val=""/>
      <w:lvlJc w:val="left"/>
      <w:pPr>
        <w:ind w:left="720" w:hanging="360"/>
      </w:pPr>
      <w:rPr>
        <w:rFonts w:ascii="Symbol" w:hAnsi="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hint="default"/>
        <w:sz w:val="22"/>
      </w:rPr>
    </w:lvl>
    <w:lvl w:ilvl="3">
      <w:start w:val="1"/>
      <w:numFmt w:val="bullet"/>
      <w:lvlText w:val=""/>
      <w:lvlJc w:val="left"/>
      <w:pPr>
        <w:ind w:left="2880" w:hanging="360"/>
      </w:pPr>
      <w:rPr>
        <w:rFonts w:ascii="Wingdings" w:hAnsi="Wingdings" w:hint="default"/>
        <w:sz w:val="22"/>
      </w:rPr>
    </w:lvl>
    <w:lvl w:ilvl="4">
      <w:start w:val="1"/>
      <w:numFmt w:val="bullet"/>
      <w:lvlText w:val=""/>
      <w:lvlJc w:val="left"/>
      <w:pPr>
        <w:ind w:left="3600" w:hanging="360"/>
      </w:pPr>
      <w:rPr>
        <w:rFonts w:ascii="Wingdings" w:hAnsi="Wingdings" w:cs="Courier New" w:hint="default"/>
        <w:sz w:val="22"/>
      </w:rPr>
    </w:lvl>
    <w:lvl w:ilvl="5">
      <w:start w:val="1"/>
      <w:numFmt w:val="bullet"/>
      <w:lvlText w:val=""/>
      <w:lvlJc w:val="left"/>
      <w:pPr>
        <w:ind w:left="4320" w:hanging="360"/>
      </w:pPr>
      <w:rPr>
        <w:rFonts w:ascii="Wingdings" w:hAnsi="Wingdings" w:hint="default"/>
        <w:sz w:val="22"/>
      </w:rPr>
    </w:lvl>
    <w:lvl w:ilvl="6">
      <w:start w:val="1"/>
      <w:numFmt w:val="bullet"/>
      <w:lvlText w:val=""/>
      <w:lvlJc w:val="left"/>
      <w:pPr>
        <w:ind w:left="5040" w:hanging="360"/>
      </w:pPr>
      <w:rPr>
        <w:rFonts w:ascii="Wingdings" w:hAnsi="Wingdings" w:hint="default"/>
        <w:sz w:val="22"/>
      </w:rPr>
    </w:lvl>
    <w:lvl w:ilvl="7">
      <w:start w:val="1"/>
      <w:numFmt w:val="bullet"/>
      <w:lvlText w:val=""/>
      <w:lvlJc w:val="left"/>
      <w:pPr>
        <w:ind w:left="5760" w:hanging="360"/>
      </w:pPr>
      <w:rPr>
        <w:rFonts w:ascii="Wingdings" w:hAnsi="Wingdings" w:cs="Courier New" w:hint="default"/>
        <w:sz w:val="22"/>
      </w:rPr>
    </w:lvl>
    <w:lvl w:ilvl="8">
      <w:start w:val="1"/>
      <w:numFmt w:val="bullet"/>
      <w:lvlText w:val=""/>
      <w:lvlJc w:val="left"/>
      <w:pPr>
        <w:ind w:left="6480" w:hanging="360"/>
      </w:pPr>
      <w:rPr>
        <w:rFonts w:ascii="Wingdings" w:hAnsi="Wingdings" w:hint="default"/>
        <w:sz w:val="22"/>
      </w:rPr>
    </w:lvl>
  </w:abstractNum>
  <w:abstractNum w:abstractNumId="26" w15:restartNumberingAfterBreak="0">
    <w:nsid w:val="72BC71DF"/>
    <w:multiLevelType w:val="hybridMultilevel"/>
    <w:tmpl w:val="3BC69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4139DD"/>
    <w:multiLevelType w:val="multilevel"/>
    <w:tmpl w:val="B5BA1244"/>
    <w:styleLink w:val="Formatvorlage3"/>
    <w:lvl w:ilvl="0">
      <w:start w:val="1"/>
      <w:numFmt w:val="decimal"/>
      <w:lvlText w:val="%1"/>
      <w:lvlJc w:val="left"/>
      <w:pPr>
        <w:ind w:left="432" w:hanging="432"/>
      </w:pPr>
      <w:rPr>
        <w:rFonts w:ascii="Arial" w:hAnsi="Arial" w:hint="default"/>
        <w:b/>
        <w:i w:val="0"/>
        <w:color w:val="4F81BD" w:themeColor="accent1"/>
        <w:sz w:val="28"/>
      </w:rPr>
    </w:lvl>
    <w:lvl w:ilvl="1">
      <w:start w:val="1"/>
      <w:numFmt w:val="decimal"/>
      <w:lvlText w:val="%1.%2"/>
      <w:lvlJc w:val="left"/>
      <w:pPr>
        <w:ind w:left="576" w:hanging="576"/>
      </w:pPr>
      <w:rPr>
        <w:rFonts w:ascii="Arial" w:hAnsi="Arial" w:hint="default"/>
        <w:b/>
        <w:i w:val="0"/>
        <w:color w:val="4F81BD" w:themeColor="accent1"/>
        <w:sz w:val="24"/>
      </w:rPr>
    </w:lvl>
    <w:lvl w:ilvl="2">
      <w:start w:val="1"/>
      <w:numFmt w:val="decimal"/>
      <w:lvlText w:val="%1.%2.%3"/>
      <w:lvlJc w:val="left"/>
      <w:pPr>
        <w:ind w:left="720" w:hanging="720"/>
      </w:pPr>
      <w:rPr>
        <w:rFonts w:ascii="Arial" w:hAnsi="Arial" w:hint="default"/>
        <w:b/>
        <w:i w:val="0"/>
        <w:color w:val="4F81BD" w:themeColor="accent1"/>
        <w:sz w:val="22"/>
      </w:rPr>
    </w:lvl>
    <w:lvl w:ilvl="3">
      <w:start w:val="1"/>
      <w:numFmt w:val="decimal"/>
      <w:lvlText w:val="%1.%2.%3.%4"/>
      <w:lvlJc w:val="left"/>
      <w:pPr>
        <w:ind w:left="864" w:hanging="864"/>
      </w:pPr>
      <w:rPr>
        <w:rFonts w:ascii="Arial" w:hAnsi="Arial" w:hint="default"/>
        <w:b/>
        <w:i w:val="0"/>
        <w:color w:val="4F81BD" w:themeColor="accent1"/>
        <w:sz w:val="22"/>
      </w:rPr>
    </w:lvl>
    <w:lvl w:ilvl="4">
      <w:start w:val="1"/>
      <w:numFmt w:val="decimal"/>
      <w:lvlText w:val="%1.%2.%3.%4.%5"/>
      <w:lvlJc w:val="left"/>
      <w:pPr>
        <w:ind w:left="1008" w:hanging="1008"/>
      </w:pPr>
      <w:rPr>
        <w:rFonts w:ascii="Arial" w:hAnsi="Arial" w:hint="default"/>
        <w:b/>
        <w:color w:val="4F81BD" w:themeColor="accent1"/>
        <w:sz w:val="22"/>
      </w:rPr>
    </w:lvl>
    <w:lvl w:ilvl="5">
      <w:start w:val="1"/>
      <w:numFmt w:val="decimal"/>
      <w:lvlText w:val="%1.%2.%3.%4.%5.%6"/>
      <w:lvlJc w:val="left"/>
      <w:pPr>
        <w:ind w:left="1152" w:hanging="1152"/>
      </w:pPr>
      <w:rPr>
        <w:rFonts w:ascii="Arial" w:hAnsi="Arial" w:hint="default"/>
        <w:b/>
        <w:color w:val="4F81BD" w:themeColor="accent1"/>
        <w:sz w:val="22"/>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918657C"/>
    <w:multiLevelType w:val="hybridMultilevel"/>
    <w:tmpl w:val="ACE45770"/>
    <w:lvl w:ilvl="0" w:tplc="9CC0EB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D533E13"/>
    <w:multiLevelType w:val="hybridMultilevel"/>
    <w:tmpl w:val="F8B00AC4"/>
    <w:lvl w:ilvl="0" w:tplc="1FBE33D0">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3"/>
  </w:num>
  <w:num w:numId="5">
    <w:abstractNumId w:val="27"/>
  </w:num>
  <w:num w:numId="6">
    <w:abstractNumId w:val="9"/>
  </w:num>
  <w:num w:numId="7">
    <w:abstractNumId w:val="25"/>
  </w:num>
  <w:num w:numId="8">
    <w:abstractNumId w:val="5"/>
  </w:num>
  <w:num w:numId="9">
    <w:abstractNumId w:val="20"/>
  </w:num>
  <w:num w:numId="10">
    <w:abstractNumId w:val="8"/>
  </w:num>
  <w:num w:numId="11">
    <w:abstractNumId w:val="19"/>
  </w:num>
  <w:num w:numId="12">
    <w:abstractNumId w:val="18"/>
  </w:num>
  <w:num w:numId="13">
    <w:abstractNumId w:val="15"/>
  </w:num>
  <w:num w:numId="14">
    <w:abstractNumId w:val="23"/>
  </w:num>
  <w:num w:numId="15">
    <w:abstractNumId w:val="2"/>
  </w:num>
  <w:num w:numId="16">
    <w:abstractNumId w:val="14"/>
  </w:num>
  <w:num w:numId="17">
    <w:abstractNumId w:val="17"/>
  </w:num>
  <w:num w:numId="18">
    <w:abstractNumId w:val="16"/>
  </w:num>
  <w:num w:numId="19">
    <w:abstractNumId w:val="7"/>
  </w:num>
  <w:num w:numId="20">
    <w:abstractNumId w:val="13"/>
    <w:lvlOverride w:ilvl="0">
      <w:startOverride w:val="1"/>
    </w:lvlOverride>
  </w:num>
  <w:num w:numId="21">
    <w:abstractNumId w:val="13"/>
    <w:lvlOverride w:ilvl="0">
      <w:startOverride w:val="1"/>
    </w:lvlOverride>
  </w:num>
  <w:num w:numId="22">
    <w:abstractNumId w:val="22"/>
  </w:num>
  <w:num w:numId="23">
    <w:abstractNumId w:val="13"/>
    <w:lvlOverride w:ilvl="0">
      <w:startOverride w:val="1"/>
    </w:lvlOverride>
  </w:num>
  <w:num w:numId="24">
    <w:abstractNumId w:val="3"/>
  </w:num>
  <w:num w:numId="25">
    <w:abstractNumId w:val="10"/>
  </w:num>
  <w:num w:numId="26">
    <w:abstractNumId w:val="29"/>
  </w:num>
  <w:num w:numId="27">
    <w:abstractNumId w:val="12"/>
  </w:num>
  <w:num w:numId="28">
    <w:abstractNumId w:val="11"/>
  </w:num>
  <w:num w:numId="29">
    <w:abstractNumId w:val="28"/>
  </w:num>
  <w:num w:numId="30">
    <w:abstractNumId w:val="21"/>
  </w:num>
  <w:num w:numId="31">
    <w:abstractNumId w:val="13"/>
  </w:num>
  <w:num w:numId="32">
    <w:abstractNumId w:val="13"/>
  </w:num>
  <w:num w:numId="33">
    <w:abstractNumId w:val="4"/>
  </w:num>
  <w:num w:numId="34">
    <w:abstractNumId w:val="24"/>
  </w:num>
  <w:num w:numId="35">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7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DocVersion" w:val="xxxx"/>
    <w:docVar w:name="radCASEVersion" w:val="x.y.z[i|r]"/>
  </w:docVars>
  <w:rsids>
    <w:rsidRoot w:val="00457D04"/>
    <w:rsid w:val="00000B7D"/>
    <w:rsid w:val="00002017"/>
    <w:rsid w:val="000021B9"/>
    <w:rsid w:val="000032F3"/>
    <w:rsid w:val="00006158"/>
    <w:rsid w:val="00006643"/>
    <w:rsid w:val="00007186"/>
    <w:rsid w:val="0001095E"/>
    <w:rsid w:val="00010CF7"/>
    <w:rsid w:val="00013606"/>
    <w:rsid w:val="00014EF1"/>
    <w:rsid w:val="00015639"/>
    <w:rsid w:val="0001611A"/>
    <w:rsid w:val="000166DC"/>
    <w:rsid w:val="00017ADC"/>
    <w:rsid w:val="000212B0"/>
    <w:rsid w:val="00022DEA"/>
    <w:rsid w:val="00023C8E"/>
    <w:rsid w:val="00024656"/>
    <w:rsid w:val="00025A2E"/>
    <w:rsid w:val="0002693F"/>
    <w:rsid w:val="00027F0E"/>
    <w:rsid w:val="00030526"/>
    <w:rsid w:val="00030B3A"/>
    <w:rsid w:val="000312DE"/>
    <w:rsid w:val="000313FE"/>
    <w:rsid w:val="00031806"/>
    <w:rsid w:val="000329F6"/>
    <w:rsid w:val="000333E3"/>
    <w:rsid w:val="00033595"/>
    <w:rsid w:val="000338EE"/>
    <w:rsid w:val="00033D93"/>
    <w:rsid w:val="0003446B"/>
    <w:rsid w:val="0003580C"/>
    <w:rsid w:val="00036F68"/>
    <w:rsid w:val="00040238"/>
    <w:rsid w:val="000405DC"/>
    <w:rsid w:val="00040BC2"/>
    <w:rsid w:val="00040ED2"/>
    <w:rsid w:val="00041767"/>
    <w:rsid w:val="00041FF7"/>
    <w:rsid w:val="000426C7"/>
    <w:rsid w:val="000426CF"/>
    <w:rsid w:val="00042B31"/>
    <w:rsid w:val="00042E03"/>
    <w:rsid w:val="0004522D"/>
    <w:rsid w:val="00045386"/>
    <w:rsid w:val="00045566"/>
    <w:rsid w:val="0004597E"/>
    <w:rsid w:val="000461BF"/>
    <w:rsid w:val="00046DDA"/>
    <w:rsid w:val="00050643"/>
    <w:rsid w:val="00051B78"/>
    <w:rsid w:val="0005236C"/>
    <w:rsid w:val="00052D06"/>
    <w:rsid w:val="00052D6F"/>
    <w:rsid w:val="00052EC3"/>
    <w:rsid w:val="000538A5"/>
    <w:rsid w:val="000540E3"/>
    <w:rsid w:val="000542EE"/>
    <w:rsid w:val="00055357"/>
    <w:rsid w:val="00056BC3"/>
    <w:rsid w:val="00060476"/>
    <w:rsid w:val="000607BC"/>
    <w:rsid w:val="00060FB9"/>
    <w:rsid w:val="00061116"/>
    <w:rsid w:val="000618DB"/>
    <w:rsid w:val="0006199E"/>
    <w:rsid w:val="00064164"/>
    <w:rsid w:val="0006467D"/>
    <w:rsid w:val="00067144"/>
    <w:rsid w:val="000673AF"/>
    <w:rsid w:val="00067C23"/>
    <w:rsid w:val="00070201"/>
    <w:rsid w:val="0007037E"/>
    <w:rsid w:val="000709EF"/>
    <w:rsid w:val="00070F6F"/>
    <w:rsid w:val="000711C9"/>
    <w:rsid w:val="00071263"/>
    <w:rsid w:val="0007152D"/>
    <w:rsid w:val="000724FE"/>
    <w:rsid w:val="00072A3C"/>
    <w:rsid w:val="00072C0E"/>
    <w:rsid w:val="0007382A"/>
    <w:rsid w:val="000739CE"/>
    <w:rsid w:val="00074355"/>
    <w:rsid w:val="00074B43"/>
    <w:rsid w:val="00075D40"/>
    <w:rsid w:val="00076305"/>
    <w:rsid w:val="00076582"/>
    <w:rsid w:val="00077C7A"/>
    <w:rsid w:val="000812D9"/>
    <w:rsid w:val="00083336"/>
    <w:rsid w:val="00084212"/>
    <w:rsid w:val="00084215"/>
    <w:rsid w:val="00085423"/>
    <w:rsid w:val="000857B5"/>
    <w:rsid w:val="00085B64"/>
    <w:rsid w:val="000860E2"/>
    <w:rsid w:val="000864EC"/>
    <w:rsid w:val="0008793D"/>
    <w:rsid w:val="0009165B"/>
    <w:rsid w:val="000919B1"/>
    <w:rsid w:val="000921B8"/>
    <w:rsid w:val="0009271C"/>
    <w:rsid w:val="000929DB"/>
    <w:rsid w:val="000934F9"/>
    <w:rsid w:val="00094604"/>
    <w:rsid w:val="00094698"/>
    <w:rsid w:val="00094F01"/>
    <w:rsid w:val="000951F8"/>
    <w:rsid w:val="000976E3"/>
    <w:rsid w:val="00097830"/>
    <w:rsid w:val="000A05A4"/>
    <w:rsid w:val="000A1FF4"/>
    <w:rsid w:val="000A3595"/>
    <w:rsid w:val="000A4077"/>
    <w:rsid w:val="000A42EA"/>
    <w:rsid w:val="000A47D9"/>
    <w:rsid w:val="000A568D"/>
    <w:rsid w:val="000A67AB"/>
    <w:rsid w:val="000A68D1"/>
    <w:rsid w:val="000A6DB5"/>
    <w:rsid w:val="000A749C"/>
    <w:rsid w:val="000A7E59"/>
    <w:rsid w:val="000B100F"/>
    <w:rsid w:val="000B2C3E"/>
    <w:rsid w:val="000B3223"/>
    <w:rsid w:val="000B4ACB"/>
    <w:rsid w:val="000B5650"/>
    <w:rsid w:val="000B605D"/>
    <w:rsid w:val="000B6324"/>
    <w:rsid w:val="000B658C"/>
    <w:rsid w:val="000B7155"/>
    <w:rsid w:val="000B785D"/>
    <w:rsid w:val="000C07E3"/>
    <w:rsid w:val="000C154B"/>
    <w:rsid w:val="000C1870"/>
    <w:rsid w:val="000C22EC"/>
    <w:rsid w:val="000C4055"/>
    <w:rsid w:val="000C5C06"/>
    <w:rsid w:val="000C5EBE"/>
    <w:rsid w:val="000C67E9"/>
    <w:rsid w:val="000C69BD"/>
    <w:rsid w:val="000D0D9B"/>
    <w:rsid w:val="000D1B61"/>
    <w:rsid w:val="000D383C"/>
    <w:rsid w:val="000D4E42"/>
    <w:rsid w:val="000D61CB"/>
    <w:rsid w:val="000D6ABE"/>
    <w:rsid w:val="000D763D"/>
    <w:rsid w:val="000D7687"/>
    <w:rsid w:val="000D7CC9"/>
    <w:rsid w:val="000E0AB3"/>
    <w:rsid w:val="000E1C54"/>
    <w:rsid w:val="000E22D6"/>
    <w:rsid w:val="000E28FF"/>
    <w:rsid w:val="000E376F"/>
    <w:rsid w:val="000E3A9A"/>
    <w:rsid w:val="000E48E0"/>
    <w:rsid w:val="000E4C9D"/>
    <w:rsid w:val="000E4E00"/>
    <w:rsid w:val="000E500D"/>
    <w:rsid w:val="000E735D"/>
    <w:rsid w:val="000E7389"/>
    <w:rsid w:val="000E7D6C"/>
    <w:rsid w:val="000F06BD"/>
    <w:rsid w:val="000F2288"/>
    <w:rsid w:val="000F2F28"/>
    <w:rsid w:val="000F3121"/>
    <w:rsid w:val="000F34E6"/>
    <w:rsid w:val="000F3B69"/>
    <w:rsid w:val="000F40F8"/>
    <w:rsid w:val="000F72CE"/>
    <w:rsid w:val="000F7A47"/>
    <w:rsid w:val="000F7F4C"/>
    <w:rsid w:val="00100BC8"/>
    <w:rsid w:val="001014BC"/>
    <w:rsid w:val="00101531"/>
    <w:rsid w:val="00102320"/>
    <w:rsid w:val="0010434A"/>
    <w:rsid w:val="00104B8B"/>
    <w:rsid w:val="00104EED"/>
    <w:rsid w:val="00105483"/>
    <w:rsid w:val="0010570C"/>
    <w:rsid w:val="00105BE6"/>
    <w:rsid w:val="00105C8A"/>
    <w:rsid w:val="0010628E"/>
    <w:rsid w:val="00106FB8"/>
    <w:rsid w:val="0010739C"/>
    <w:rsid w:val="00107F92"/>
    <w:rsid w:val="00110150"/>
    <w:rsid w:val="00112DF4"/>
    <w:rsid w:val="0011429A"/>
    <w:rsid w:val="001146CB"/>
    <w:rsid w:val="001147A2"/>
    <w:rsid w:val="00115745"/>
    <w:rsid w:val="00115963"/>
    <w:rsid w:val="00115E70"/>
    <w:rsid w:val="00116A29"/>
    <w:rsid w:val="00116E30"/>
    <w:rsid w:val="001172E6"/>
    <w:rsid w:val="001175CC"/>
    <w:rsid w:val="00120B41"/>
    <w:rsid w:val="00120D99"/>
    <w:rsid w:val="00121BF2"/>
    <w:rsid w:val="0012213A"/>
    <w:rsid w:val="00123617"/>
    <w:rsid w:val="00123764"/>
    <w:rsid w:val="00123BD0"/>
    <w:rsid w:val="00126850"/>
    <w:rsid w:val="00130529"/>
    <w:rsid w:val="001306BB"/>
    <w:rsid w:val="001319B4"/>
    <w:rsid w:val="00132522"/>
    <w:rsid w:val="001344A8"/>
    <w:rsid w:val="001353F3"/>
    <w:rsid w:val="00135BED"/>
    <w:rsid w:val="001362EA"/>
    <w:rsid w:val="00137C88"/>
    <w:rsid w:val="0014081B"/>
    <w:rsid w:val="001408A2"/>
    <w:rsid w:val="00140B35"/>
    <w:rsid w:val="00140D64"/>
    <w:rsid w:val="00140D92"/>
    <w:rsid w:val="00142CD6"/>
    <w:rsid w:val="00143021"/>
    <w:rsid w:val="001448BC"/>
    <w:rsid w:val="001448FA"/>
    <w:rsid w:val="001454FD"/>
    <w:rsid w:val="00145B65"/>
    <w:rsid w:val="00146B76"/>
    <w:rsid w:val="00147342"/>
    <w:rsid w:val="00147998"/>
    <w:rsid w:val="0015068D"/>
    <w:rsid w:val="00150FD7"/>
    <w:rsid w:val="00151243"/>
    <w:rsid w:val="00151D66"/>
    <w:rsid w:val="00151EDB"/>
    <w:rsid w:val="00152285"/>
    <w:rsid w:val="001522E1"/>
    <w:rsid w:val="00152E83"/>
    <w:rsid w:val="00153665"/>
    <w:rsid w:val="00153FCA"/>
    <w:rsid w:val="001546FF"/>
    <w:rsid w:val="00155197"/>
    <w:rsid w:val="00155333"/>
    <w:rsid w:val="0015538A"/>
    <w:rsid w:val="001560FA"/>
    <w:rsid w:val="001567FC"/>
    <w:rsid w:val="00156AAE"/>
    <w:rsid w:val="00157703"/>
    <w:rsid w:val="0016252F"/>
    <w:rsid w:val="0016253E"/>
    <w:rsid w:val="001641A8"/>
    <w:rsid w:val="00164FB1"/>
    <w:rsid w:val="001655E9"/>
    <w:rsid w:val="00166179"/>
    <w:rsid w:val="0016648B"/>
    <w:rsid w:val="00166EDA"/>
    <w:rsid w:val="0016774D"/>
    <w:rsid w:val="00170C1C"/>
    <w:rsid w:val="00171691"/>
    <w:rsid w:val="001719B8"/>
    <w:rsid w:val="00171BB3"/>
    <w:rsid w:val="001730AE"/>
    <w:rsid w:val="0017336D"/>
    <w:rsid w:val="00174ECF"/>
    <w:rsid w:val="0017761E"/>
    <w:rsid w:val="0018052E"/>
    <w:rsid w:val="001811B1"/>
    <w:rsid w:val="001814F7"/>
    <w:rsid w:val="00181BF4"/>
    <w:rsid w:val="00182C95"/>
    <w:rsid w:val="001832AA"/>
    <w:rsid w:val="00183927"/>
    <w:rsid w:val="00183B95"/>
    <w:rsid w:val="00185825"/>
    <w:rsid w:val="00185B98"/>
    <w:rsid w:val="00186620"/>
    <w:rsid w:val="00186885"/>
    <w:rsid w:val="0018710B"/>
    <w:rsid w:val="00187365"/>
    <w:rsid w:val="00187744"/>
    <w:rsid w:val="00190132"/>
    <w:rsid w:val="00190FF0"/>
    <w:rsid w:val="00191586"/>
    <w:rsid w:val="001916D9"/>
    <w:rsid w:val="00191E00"/>
    <w:rsid w:val="00192339"/>
    <w:rsid w:val="00192A43"/>
    <w:rsid w:val="00193205"/>
    <w:rsid w:val="001936BA"/>
    <w:rsid w:val="001941B6"/>
    <w:rsid w:val="001945C0"/>
    <w:rsid w:val="00195031"/>
    <w:rsid w:val="00195A44"/>
    <w:rsid w:val="001962CA"/>
    <w:rsid w:val="001963D4"/>
    <w:rsid w:val="00196C3D"/>
    <w:rsid w:val="00196FE9"/>
    <w:rsid w:val="00197282"/>
    <w:rsid w:val="00197C2D"/>
    <w:rsid w:val="00197C4E"/>
    <w:rsid w:val="001A0242"/>
    <w:rsid w:val="001A035F"/>
    <w:rsid w:val="001A03E2"/>
    <w:rsid w:val="001A0ACB"/>
    <w:rsid w:val="001A1AAB"/>
    <w:rsid w:val="001A23B5"/>
    <w:rsid w:val="001A2402"/>
    <w:rsid w:val="001A344B"/>
    <w:rsid w:val="001A3795"/>
    <w:rsid w:val="001A444A"/>
    <w:rsid w:val="001A62BD"/>
    <w:rsid w:val="001B004A"/>
    <w:rsid w:val="001B0872"/>
    <w:rsid w:val="001B1F6E"/>
    <w:rsid w:val="001B2415"/>
    <w:rsid w:val="001B2435"/>
    <w:rsid w:val="001B25FC"/>
    <w:rsid w:val="001B4459"/>
    <w:rsid w:val="001B4BB4"/>
    <w:rsid w:val="001B5AA3"/>
    <w:rsid w:val="001B6D85"/>
    <w:rsid w:val="001B6E66"/>
    <w:rsid w:val="001B7607"/>
    <w:rsid w:val="001C0FA9"/>
    <w:rsid w:val="001C1643"/>
    <w:rsid w:val="001C18B1"/>
    <w:rsid w:val="001C19DF"/>
    <w:rsid w:val="001C2297"/>
    <w:rsid w:val="001C2D30"/>
    <w:rsid w:val="001C30A3"/>
    <w:rsid w:val="001C3935"/>
    <w:rsid w:val="001C4145"/>
    <w:rsid w:val="001C4A41"/>
    <w:rsid w:val="001C4E9D"/>
    <w:rsid w:val="001C5F14"/>
    <w:rsid w:val="001C7D07"/>
    <w:rsid w:val="001D04F2"/>
    <w:rsid w:val="001D1805"/>
    <w:rsid w:val="001D19A4"/>
    <w:rsid w:val="001D22E7"/>
    <w:rsid w:val="001D26A6"/>
    <w:rsid w:val="001D3B2E"/>
    <w:rsid w:val="001D3B8E"/>
    <w:rsid w:val="001D40B3"/>
    <w:rsid w:val="001D4B2E"/>
    <w:rsid w:val="001D5DF0"/>
    <w:rsid w:val="001D5FEC"/>
    <w:rsid w:val="001D610B"/>
    <w:rsid w:val="001D7C05"/>
    <w:rsid w:val="001E1467"/>
    <w:rsid w:val="001E2436"/>
    <w:rsid w:val="001E25A2"/>
    <w:rsid w:val="001E2700"/>
    <w:rsid w:val="001E42D2"/>
    <w:rsid w:val="001E44FD"/>
    <w:rsid w:val="001E4A8E"/>
    <w:rsid w:val="001E4E2A"/>
    <w:rsid w:val="001E5010"/>
    <w:rsid w:val="001E54D5"/>
    <w:rsid w:val="001E632B"/>
    <w:rsid w:val="001E767B"/>
    <w:rsid w:val="001F0558"/>
    <w:rsid w:val="001F0B46"/>
    <w:rsid w:val="001F114E"/>
    <w:rsid w:val="001F1CFE"/>
    <w:rsid w:val="001F21B3"/>
    <w:rsid w:val="001F22CA"/>
    <w:rsid w:val="001F22EB"/>
    <w:rsid w:val="001F25F2"/>
    <w:rsid w:val="001F2D73"/>
    <w:rsid w:val="001F3546"/>
    <w:rsid w:val="001F3A74"/>
    <w:rsid w:val="001F4704"/>
    <w:rsid w:val="001F47F1"/>
    <w:rsid w:val="001F4DE1"/>
    <w:rsid w:val="001F620E"/>
    <w:rsid w:val="001F67EB"/>
    <w:rsid w:val="001F6DD0"/>
    <w:rsid w:val="001F6F04"/>
    <w:rsid w:val="001F7487"/>
    <w:rsid w:val="0020037E"/>
    <w:rsid w:val="002028CC"/>
    <w:rsid w:val="00202923"/>
    <w:rsid w:val="00202D58"/>
    <w:rsid w:val="00203646"/>
    <w:rsid w:val="00203F7A"/>
    <w:rsid w:val="0020417A"/>
    <w:rsid w:val="00204509"/>
    <w:rsid w:val="00205513"/>
    <w:rsid w:val="002063C0"/>
    <w:rsid w:val="00210296"/>
    <w:rsid w:val="002105E0"/>
    <w:rsid w:val="00211AD0"/>
    <w:rsid w:val="00211D74"/>
    <w:rsid w:val="00212EC7"/>
    <w:rsid w:val="0021306B"/>
    <w:rsid w:val="0021343E"/>
    <w:rsid w:val="002134AA"/>
    <w:rsid w:val="002137EF"/>
    <w:rsid w:val="002143A9"/>
    <w:rsid w:val="00214A60"/>
    <w:rsid w:val="00215313"/>
    <w:rsid w:val="002157C8"/>
    <w:rsid w:val="00216158"/>
    <w:rsid w:val="00220275"/>
    <w:rsid w:val="00220D1C"/>
    <w:rsid w:val="0022170F"/>
    <w:rsid w:val="00221CA7"/>
    <w:rsid w:val="00222AC1"/>
    <w:rsid w:val="002243FB"/>
    <w:rsid w:val="00224B82"/>
    <w:rsid w:val="00224C3E"/>
    <w:rsid w:val="0022685E"/>
    <w:rsid w:val="00227231"/>
    <w:rsid w:val="002314FF"/>
    <w:rsid w:val="00231891"/>
    <w:rsid w:val="002327F5"/>
    <w:rsid w:val="00232D9A"/>
    <w:rsid w:val="00233E87"/>
    <w:rsid w:val="00234318"/>
    <w:rsid w:val="00235672"/>
    <w:rsid w:val="00235FC0"/>
    <w:rsid w:val="00236778"/>
    <w:rsid w:val="00237A19"/>
    <w:rsid w:val="002400EE"/>
    <w:rsid w:val="0024032B"/>
    <w:rsid w:val="00240C00"/>
    <w:rsid w:val="00240DB6"/>
    <w:rsid w:val="00240F5D"/>
    <w:rsid w:val="00241C87"/>
    <w:rsid w:val="00241D28"/>
    <w:rsid w:val="002426BE"/>
    <w:rsid w:val="002429A4"/>
    <w:rsid w:val="00242F58"/>
    <w:rsid w:val="0024370B"/>
    <w:rsid w:val="00244713"/>
    <w:rsid w:val="0024537E"/>
    <w:rsid w:val="00246547"/>
    <w:rsid w:val="002466C0"/>
    <w:rsid w:val="0024779B"/>
    <w:rsid w:val="00247B0C"/>
    <w:rsid w:val="00247C52"/>
    <w:rsid w:val="0025082B"/>
    <w:rsid w:val="002509C6"/>
    <w:rsid w:val="00252A42"/>
    <w:rsid w:val="00253764"/>
    <w:rsid w:val="0025379F"/>
    <w:rsid w:val="00254432"/>
    <w:rsid w:val="0025665A"/>
    <w:rsid w:val="00257497"/>
    <w:rsid w:val="00257B69"/>
    <w:rsid w:val="00260632"/>
    <w:rsid w:val="00261868"/>
    <w:rsid w:val="00261F9A"/>
    <w:rsid w:val="0026391E"/>
    <w:rsid w:val="00264432"/>
    <w:rsid w:val="00264AC1"/>
    <w:rsid w:val="00264DD6"/>
    <w:rsid w:val="00265D95"/>
    <w:rsid w:val="00265EC4"/>
    <w:rsid w:val="00266590"/>
    <w:rsid w:val="002665EF"/>
    <w:rsid w:val="002675F4"/>
    <w:rsid w:val="00267EE7"/>
    <w:rsid w:val="00270179"/>
    <w:rsid w:val="00270301"/>
    <w:rsid w:val="00270303"/>
    <w:rsid w:val="002715A3"/>
    <w:rsid w:val="00272070"/>
    <w:rsid w:val="00272218"/>
    <w:rsid w:val="0027251C"/>
    <w:rsid w:val="00273774"/>
    <w:rsid w:val="00273788"/>
    <w:rsid w:val="00273C11"/>
    <w:rsid w:val="00274DD2"/>
    <w:rsid w:val="00274FF1"/>
    <w:rsid w:val="00275994"/>
    <w:rsid w:val="00275DD6"/>
    <w:rsid w:val="00276424"/>
    <w:rsid w:val="00276E8E"/>
    <w:rsid w:val="00276EDE"/>
    <w:rsid w:val="0027724B"/>
    <w:rsid w:val="002774D7"/>
    <w:rsid w:val="00280427"/>
    <w:rsid w:val="002818AC"/>
    <w:rsid w:val="00281A01"/>
    <w:rsid w:val="00282158"/>
    <w:rsid w:val="002825BA"/>
    <w:rsid w:val="00282B44"/>
    <w:rsid w:val="00282D2A"/>
    <w:rsid w:val="0028309E"/>
    <w:rsid w:val="00284C5E"/>
    <w:rsid w:val="002852A1"/>
    <w:rsid w:val="0028570A"/>
    <w:rsid w:val="00286FE1"/>
    <w:rsid w:val="002870E2"/>
    <w:rsid w:val="00287972"/>
    <w:rsid w:val="00287CB0"/>
    <w:rsid w:val="00290501"/>
    <w:rsid w:val="002905A0"/>
    <w:rsid w:val="00290FC8"/>
    <w:rsid w:val="002920BA"/>
    <w:rsid w:val="002921F6"/>
    <w:rsid w:val="0029381F"/>
    <w:rsid w:val="00293C34"/>
    <w:rsid w:val="00294023"/>
    <w:rsid w:val="0029433B"/>
    <w:rsid w:val="002944D5"/>
    <w:rsid w:val="00294A61"/>
    <w:rsid w:val="00294BE5"/>
    <w:rsid w:val="00294E28"/>
    <w:rsid w:val="00296630"/>
    <w:rsid w:val="0029796C"/>
    <w:rsid w:val="00297A10"/>
    <w:rsid w:val="00297BCF"/>
    <w:rsid w:val="00297F38"/>
    <w:rsid w:val="002A0824"/>
    <w:rsid w:val="002A0BD2"/>
    <w:rsid w:val="002A18A0"/>
    <w:rsid w:val="002A2EAF"/>
    <w:rsid w:val="002A32EE"/>
    <w:rsid w:val="002A3383"/>
    <w:rsid w:val="002A388E"/>
    <w:rsid w:val="002A3AE6"/>
    <w:rsid w:val="002A3B55"/>
    <w:rsid w:val="002A4043"/>
    <w:rsid w:val="002A49B0"/>
    <w:rsid w:val="002A4FA6"/>
    <w:rsid w:val="002A6273"/>
    <w:rsid w:val="002A639E"/>
    <w:rsid w:val="002A664E"/>
    <w:rsid w:val="002B09E7"/>
    <w:rsid w:val="002B0A8B"/>
    <w:rsid w:val="002B0AF4"/>
    <w:rsid w:val="002B0B4D"/>
    <w:rsid w:val="002B0BC5"/>
    <w:rsid w:val="002B0D5D"/>
    <w:rsid w:val="002B0F16"/>
    <w:rsid w:val="002B27B3"/>
    <w:rsid w:val="002B33C1"/>
    <w:rsid w:val="002B46A5"/>
    <w:rsid w:val="002B4CD5"/>
    <w:rsid w:val="002B531B"/>
    <w:rsid w:val="002B5EBC"/>
    <w:rsid w:val="002B62AA"/>
    <w:rsid w:val="002B6CF3"/>
    <w:rsid w:val="002B7A27"/>
    <w:rsid w:val="002C0808"/>
    <w:rsid w:val="002C1702"/>
    <w:rsid w:val="002C1E40"/>
    <w:rsid w:val="002C34C1"/>
    <w:rsid w:val="002C353A"/>
    <w:rsid w:val="002C3BC9"/>
    <w:rsid w:val="002C51A7"/>
    <w:rsid w:val="002C6A5C"/>
    <w:rsid w:val="002C7041"/>
    <w:rsid w:val="002C7AAA"/>
    <w:rsid w:val="002D0FE0"/>
    <w:rsid w:val="002D190A"/>
    <w:rsid w:val="002D3035"/>
    <w:rsid w:val="002D3254"/>
    <w:rsid w:val="002D4595"/>
    <w:rsid w:val="002D4986"/>
    <w:rsid w:val="002D58AD"/>
    <w:rsid w:val="002D5F1E"/>
    <w:rsid w:val="002D68A4"/>
    <w:rsid w:val="002D77AE"/>
    <w:rsid w:val="002D7F20"/>
    <w:rsid w:val="002E141A"/>
    <w:rsid w:val="002E1B15"/>
    <w:rsid w:val="002E20CC"/>
    <w:rsid w:val="002E49D0"/>
    <w:rsid w:val="002E4F13"/>
    <w:rsid w:val="002E4F58"/>
    <w:rsid w:val="002E5852"/>
    <w:rsid w:val="002E5892"/>
    <w:rsid w:val="002E5A2D"/>
    <w:rsid w:val="002E5D4A"/>
    <w:rsid w:val="002E6297"/>
    <w:rsid w:val="002F0391"/>
    <w:rsid w:val="002F08F6"/>
    <w:rsid w:val="002F206C"/>
    <w:rsid w:val="002F3555"/>
    <w:rsid w:val="002F3969"/>
    <w:rsid w:val="002F5907"/>
    <w:rsid w:val="002F59E8"/>
    <w:rsid w:val="002F65F0"/>
    <w:rsid w:val="0030027A"/>
    <w:rsid w:val="003012D6"/>
    <w:rsid w:val="0030258C"/>
    <w:rsid w:val="00302A8B"/>
    <w:rsid w:val="003032A8"/>
    <w:rsid w:val="00303A2D"/>
    <w:rsid w:val="00303D34"/>
    <w:rsid w:val="003040E7"/>
    <w:rsid w:val="00304EA1"/>
    <w:rsid w:val="00305B4B"/>
    <w:rsid w:val="00305C16"/>
    <w:rsid w:val="00306AB9"/>
    <w:rsid w:val="00306ECB"/>
    <w:rsid w:val="00307E24"/>
    <w:rsid w:val="003107D8"/>
    <w:rsid w:val="00310916"/>
    <w:rsid w:val="00310923"/>
    <w:rsid w:val="0031112B"/>
    <w:rsid w:val="00312436"/>
    <w:rsid w:val="003127E6"/>
    <w:rsid w:val="00312FB3"/>
    <w:rsid w:val="00313D29"/>
    <w:rsid w:val="003147DA"/>
    <w:rsid w:val="00315480"/>
    <w:rsid w:val="00315807"/>
    <w:rsid w:val="00316823"/>
    <w:rsid w:val="00316E66"/>
    <w:rsid w:val="003205FB"/>
    <w:rsid w:val="0032134D"/>
    <w:rsid w:val="0032142D"/>
    <w:rsid w:val="003217DF"/>
    <w:rsid w:val="00322219"/>
    <w:rsid w:val="00322873"/>
    <w:rsid w:val="00323140"/>
    <w:rsid w:val="003238B4"/>
    <w:rsid w:val="00323B57"/>
    <w:rsid w:val="003244DF"/>
    <w:rsid w:val="00325463"/>
    <w:rsid w:val="003254B2"/>
    <w:rsid w:val="00325EA6"/>
    <w:rsid w:val="00325F96"/>
    <w:rsid w:val="003264AD"/>
    <w:rsid w:val="003266B2"/>
    <w:rsid w:val="0033063A"/>
    <w:rsid w:val="003307F0"/>
    <w:rsid w:val="0033117B"/>
    <w:rsid w:val="00331BBD"/>
    <w:rsid w:val="00331CC4"/>
    <w:rsid w:val="00331D70"/>
    <w:rsid w:val="00331DA0"/>
    <w:rsid w:val="00332977"/>
    <w:rsid w:val="003361BF"/>
    <w:rsid w:val="00336BB6"/>
    <w:rsid w:val="003401E2"/>
    <w:rsid w:val="003404B4"/>
    <w:rsid w:val="003407A9"/>
    <w:rsid w:val="00340C01"/>
    <w:rsid w:val="003418C7"/>
    <w:rsid w:val="003424B6"/>
    <w:rsid w:val="00342C5C"/>
    <w:rsid w:val="0034399D"/>
    <w:rsid w:val="00344040"/>
    <w:rsid w:val="00344045"/>
    <w:rsid w:val="0034692D"/>
    <w:rsid w:val="00346B5F"/>
    <w:rsid w:val="00346F44"/>
    <w:rsid w:val="00346FD6"/>
    <w:rsid w:val="00347E93"/>
    <w:rsid w:val="00350370"/>
    <w:rsid w:val="0035093B"/>
    <w:rsid w:val="0035191B"/>
    <w:rsid w:val="00351C36"/>
    <w:rsid w:val="00353731"/>
    <w:rsid w:val="00353D3A"/>
    <w:rsid w:val="00353D47"/>
    <w:rsid w:val="00353E0B"/>
    <w:rsid w:val="00353E16"/>
    <w:rsid w:val="00354058"/>
    <w:rsid w:val="00355825"/>
    <w:rsid w:val="003561C7"/>
    <w:rsid w:val="00357236"/>
    <w:rsid w:val="0035759C"/>
    <w:rsid w:val="003605A3"/>
    <w:rsid w:val="00360DAB"/>
    <w:rsid w:val="00361735"/>
    <w:rsid w:val="00362FFA"/>
    <w:rsid w:val="003632F4"/>
    <w:rsid w:val="00363DA5"/>
    <w:rsid w:val="00363ED3"/>
    <w:rsid w:val="00364F71"/>
    <w:rsid w:val="003654DE"/>
    <w:rsid w:val="00365C2B"/>
    <w:rsid w:val="00366A51"/>
    <w:rsid w:val="0036754F"/>
    <w:rsid w:val="00370176"/>
    <w:rsid w:val="003703BD"/>
    <w:rsid w:val="00371ADD"/>
    <w:rsid w:val="003729B2"/>
    <w:rsid w:val="00374E6C"/>
    <w:rsid w:val="0037531C"/>
    <w:rsid w:val="00375665"/>
    <w:rsid w:val="003771CC"/>
    <w:rsid w:val="00377CBF"/>
    <w:rsid w:val="00377D1F"/>
    <w:rsid w:val="00381AC0"/>
    <w:rsid w:val="00382511"/>
    <w:rsid w:val="0038263D"/>
    <w:rsid w:val="00383444"/>
    <w:rsid w:val="00385AFE"/>
    <w:rsid w:val="0038618D"/>
    <w:rsid w:val="003869E0"/>
    <w:rsid w:val="00386E86"/>
    <w:rsid w:val="003904AC"/>
    <w:rsid w:val="00390B9B"/>
    <w:rsid w:val="00391617"/>
    <w:rsid w:val="00391834"/>
    <w:rsid w:val="00391C8C"/>
    <w:rsid w:val="00391E4E"/>
    <w:rsid w:val="0039271B"/>
    <w:rsid w:val="003927C8"/>
    <w:rsid w:val="00393058"/>
    <w:rsid w:val="003948F7"/>
    <w:rsid w:val="0039523A"/>
    <w:rsid w:val="003952C1"/>
    <w:rsid w:val="00396D35"/>
    <w:rsid w:val="003970C9"/>
    <w:rsid w:val="00397AC8"/>
    <w:rsid w:val="003A02FC"/>
    <w:rsid w:val="003A160B"/>
    <w:rsid w:val="003A1B98"/>
    <w:rsid w:val="003A21BB"/>
    <w:rsid w:val="003A2457"/>
    <w:rsid w:val="003A3F56"/>
    <w:rsid w:val="003A445E"/>
    <w:rsid w:val="003A4919"/>
    <w:rsid w:val="003A5B9F"/>
    <w:rsid w:val="003A64BA"/>
    <w:rsid w:val="003A6744"/>
    <w:rsid w:val="003A7557"/>
    <w:rsid w:val="003B175E"/>
    <w:rsid w:val="003B1C92"/>
    <w:rsid w:val="003B2798"/>
    <w:rsid w:val="003B282C"/>
    <w:rsid w:val="003B2E92"/>
    <w:rsid w:val="003B358B"/>
    <w:rsid w:val="003B4302"/>
    <w:rsid w:val="003B51AD"/>
    <w:rsid w:val="003B6704"/>
    <w:rsid w:val="003B68E1"/>
    <w:rsid w:val="003B6911"/>
    <w:rsid w:val="003B6A6F"/>
    <w:rsid w:val="003B6BA6"/>
    <w:rsid w:val="003B6CD5"/>
    <w:rsid w:val="003B7AB8"/>
    <w:rsid w:val="003C04F7"/>
    <w:rsid w:val="003C05EB"/>
    <w:rsid w:val="003C2226"/>
    <w:rsid w:val="003C2AAF"/>
    <w:rsid w:val="003C3446"/>
    <w:rsid w:val="003C3EB6"/>
    <w:rsid w:val="003C426B"/>
    <w:rsid w:val="003C4896"/>
    <w:rsid w:val="003C4DF7"/>
    <w:rsid w:val="003C5B00"/>
    <w:rsid w:val="003C717D"/>
    <w:rsid w:val="003D0496"/>
    <w:rsid w:val="003D32C6"/>
    <w:rsid w:val="003D3470"/>
    <w:rsid w:val="003D4F61"/>
    <w:rsid w:val="003D573B"/>
    <w:rsid w:val="003D5B78"/>
    <w:rsid w:val="003D6298"/>
    <w:rsid w:val="003D6914"/>
    <w:rsid w:val="003D6E13"/>
    <w:rsid w:val="003D7691"/>
    <w:rsid w:val="003D7A78"/>
    <w:rsid w:val="003E0EA8"/>
    <w:rsid w:val="003E1696"/>
    <w:rsid w:val="003E28FC"/>
    <w:rsid w:val="003E2A40"/>
    <w:rsid w:val="003E2B3A"/>
    <w:rsid w:val="003E414D"/>
    <w:rsid w:val="003E4A0D"/>
    <w:rsid w:val="003E503B"/>
    <w:rsid w:val="003E5306"/>
    <w:rsid w:val="003E56FC"/>
    <w:rsid w:val="003E5F11"/>
    <w:rsid w:val="003E5F99"/>
    <w:rsid w:val="003E6186"/>
    <w:rsid w:val="003E67ED"/>
    <w:rsid w:val="003E6AB3"/>
    <w:rsid w:val="003E7BB4"/>
    <w:rsid w:val="003F09F5"/>
    <w:rsid w:val="003F0C20"/>
    <w:rsid w:val="003F1E72"/>
    <w:rsid w:val="003F2023"/>
    <w:rsid w:val="003F3C25"/>
    <w:rsid w:val="003F3D0B"/>
    <w:rsid w:val="003F47D9"/>
    <w:rsid w:val="003F538C"/>
    <w:rsid w:val="003F6689"/>
    <w:rsid w:val="003F69D3"/>
    <w:rsid w:val="003F6FB9"/>
    <w:rsid w:val="003F7208"/>
    <w:rsid w:val="00400DAB"/>
    <w:rsid w:val="00400F13"/>
    <w:rsid w:val="00401780"/>
    <w:rsid w:val="00402665"/>
    <w:rsid w:val="004027DA"/>
    <w:rsid w:val="00403695"/>
    <w:rsid w:val="00403C43"/>
    <w:rsid w:val="004042EF"/>
    <w:rsid w:val="00404770"/>
    <w:rsid w:val="0040513C"/>
    <w:rsid w:val="00405481"/>
    <w:rsid w:val="004059E8"/>
    <w:rsid w:val="0040670F"/>
    <w:rsid w:val="0040710F"/>
    <w:rsid w:val="00410320"/>
    <w:rsid w:val="004108D0"/>
    <w:rsid w:val="004114D8"/>
    <w:rsid w:val="00411B4F"/>
    <w:rsid w:val="00412DEE"/>
    <w:rsid w:val="00413170"/>
    <w:rsid w:val="004137E8"/>
    <w:rsid w:val="0041478A"/>
    <w:rsid w:val="00415230"/>
    <w:rsid w:val="00417DB0"/>
    <w:rsid w:val="004200A2"/>
    <w:rsid w:val="00420898"/>
    <w:rsid w:val="00422A70"/>
    <w:rsid w:val="004245D3"/>
    <w:rsid w:val="00425310"/>
    <w:rsid w:val="00426210"/>
    <w:rsid w:val="00426F7F"/>
    <w:rsid w:val="00427034"/>
    <w:rsid w:val="0042741B"/>
    <w:rsid w:val="00430223"/>
    <w:rsid w:val="004306E6"/>
    <w:rsid w:val="0043077E"/>
    <w:rsid w:val="00430FA7"/>
    <w:rsid w:val="0043177E"/>
    <w:rsid w:val="0043206F"/>
    <w:rsid w:val="004333BB"/>
    <w:rsid w:val="004339CF"/>
    <w:rsid w:val="004349A0"/>
    <w:rsid w:val="00434C81"/>
    <w:rsid w:val="00434D52"/>
    <w:rsid w:val="00437BCE"/>
    <w:rsid w:val="00437E16"/>
    <w:rsid w:val="00437F51"/>
    <w:rsid w:val="004400E3"/>
    <w:rsid w:val="0044031A"/>
    <w:rsid w:val="00441D68"/>
    <w:rsid w:val="00442A52"/>
    <w:rsid w:val="00442AA1"/>
    <w:rsid w:val="00442B4B"/>
    <w:rsid w:val="0044312D"/>
    <w:rsid w:val="00443250"/>
    <w:rsid w:val="00444C4A"/>
    <w:rsid w:val="00445BF5"/>
    <w:rsid w:val="004469FC"/>
    <w:rsid w:val="00446ACB"/>
    <w:rsid w:val="00447485"/>
    <w:rsid w:val="004502A8"/>
    <w:rsid w:val="00450C89"/>
    <w:rsid w:val="00450E77"/>
    <w:rsid w:val="00451491"/>
    <w:rsid w:val="004518A9"/>
    <w:rsid w:val="0045323E"/>
    <w:rsid w:val="00455A01"/>
    <w:rsid w:val="00456083"/>
    <w:rsid w:val="004573C3"/>
    <w:rsid w:val="00457D04"/>
    <w:rsid w:val="004600F2"/>
    <w:rsid w:val="004605E8"/>
    <w:rsid w:val="004608E1"/>
    <w:rsid w:val="00460AEE"/>
    <w:rsid w:val="00461197"/>
    <w:rsid w:val="00461E80"/>
    <w:rsid w:val="004639C4"/>
    <w:rsid w:val="00465DFE"/>
    <w:rsid w:val="00467A66"/>
    <w:rsid w:val="00467AB3"/>
    <w:rsid w:val="00470446"/>
    <w:rsid w:val="0047178B"/>
    <w:rsid w:val="004718EF"/>
    <w:rsid w:val="004722F4"/>
    <w:rsid w:val="00472748"/>
    <w:rsid w:val="004731C2"/>
    <w:rsid w:val="00473471"/>
    <w:rsid w:val="00473774"/>
    <w:rsid w:val="004738B6"/>
    <w:rsid w:val="00474215"/>
    <w:rsid w:val="00474476"/>
    <w:rsid w:val="004745EC"/>
    <w:rsid w:val="00475297"/>
    <w:rsid w:val="004767BE"/>
    <w:rsid w:val="004768AF"/>
    <w:rsid w:val="00480307"/>
    <w:rsid w:val="00481C39"/>
    <w:rsid w:val="0048247E"/>
    <w:rsid w:val="00482E50"/>
    <w:rsid w:val="00482FA9"/>
    <w:rsid w:val="0048417C"/>
    <w:rsid w:val="004847CD"/>
    <w:rsid w:val="00485346"/>
    <w:rsid w:val="004858FF"/>
    <w:rsid w:val="004866FE"/>
    <w:rsid w:val="0048683C"/>
    <w:rsid w:val="00487940"/>
    <w:rsid w:val="004902D2"/>
    <w:rsid w:val="00490D07"/>
    <w:rsid w:val="00490F39"/>
    <w:rsid w:val="0049209F"/>
    <w:rsid w:val="004926D4"/>
    <w:rsid w:val="0049277E"/>
    <w:rsid w:val="00492EBA"/>
    <w:rsid w:val="00492F41"/>
    <w:rsid w:val="00493702"/>
    <w:rsid w:val="00495020"/>
    <w:rsid w:val="004961FF"/>
    <w:rsid w:val="0049658F"/>
    <w:rsid w:val="00497040"/>
    <w:rsid w:val="004970FB"/>
    <w:rsid w:val="00497174"/>
    <w:rsid w:val="004971C0"/>
    <w:rsid w:val="004A176B"/>
    <w:rsid w:val="004A1B91"/>
    <w:rsid w:val="004A54CE"/>
    <w:rsid w:val="004A5FCC"/>
    <w:rsid w:val="004A6E55"/>
    <w:rsid w:val="004A73A0"/>
    <w:rsid w:val="004A73E9"/>
    <w:rsid w:val="004B02FC"/>
    <w:rsid w:val="004B11DF"/>
    <w:rsid w:val="004B1C6E"/>
    <w:rsid w:val="004B2E1F"/>
    <w:rsid w:val="004B2F9F"/>
    <w:rsid w:val="004B54E9"/>
    <w:rsid w:val="004B5BC4"/>
    <w:rsid w:val="004B69B4"/>
    <w:rsid w:val="004B7379"/>
    <w:rsid w:val="004B7A26"/>
    <w:rsid w:val="004B7C15"/>
    <w:rsid w:val="004C1F6D"/>
    <w:rsid w:val="004C21A5"/>
    <w:rsid w:val="004C375F"/>
    <w:rsid w:val="004C3D53"/>
    <w:rsid w:val="004C4457"/>
    <w:rsid w:val="004C4B47"/>
    <w:rsid w:val="004C4CF8"/>
    <w:rsid w:val="004C578F"/>
    <w:rsid w:val="004C6195"/>
    <w:rsid w:val="004C61D1"/>
    <w:rsid w:val="004D00AB"/>
    <w:rsid w:val="004D03C7"/>
    <w:rsid w:val="004D18F9"/>
    <w:rsid w:val="004D2912"/>
    <w:rsid w:val="004D2A52"/>
    <w:rsid w:val="004D3511"/>
    <w:rsid w:val="004D3860"/>
    <w:rsid w:val="004D4467"/>
    <w:rsid w:val="004D54CB"/>
    <w:rsid w:val="004D605C"/>
    <w:rsid w:val="004D63FF"/>
    <w:rsid w:val="004D7195"/>
    <w:rsid w:val="004D74F3"/>
    <w:rsid w:val="004D7DAF"/>
    <w:rsid w:val="004E0B1D"/>
    <w:rsid w:val="004E0DB7"/>
    <w:rsid w:val="004E0EDE"/>
    <w:rsid w:val="004E1095"/>
    <w:rsid w:val="004E12B2"/>
    <w:rsid w:val="004E1771"/>
    <w:rsid w:val="004E1ACF"/>
    <w:rsid w:val="004E241E"/>
    <w:rsid w:val="004E3304"/>
    <w:rsid w:val="004E3757"/>
    <w:rsid w:val="004E5286"/>
    <w:rsid w:val="004E618E"/>
    <w:rsid w:val="004E6338"/>
    <w:rsid w:val="004E6628"/>
    <w:rsid w:val="004E71FA"/>
    <w:rsid w:val="004F075A"/>
    <w:rsid w:val="004F08A8"/>
    <w:rsid w:val="004F0E1C"/>
    <w:rsid w:val="004F155A"/>
    <w:rsid w:val="004F19E1"/>
    <w:rsid w:val="004F282A"/>
    <w:rsid w:val="004F2FBF"/>
    <w:rsid w:val="004F3741"/>
    <w:rsid w:val="004F37C8"/>
    <w:rsid w:val="004F4486"/>
    <w:rsid w:val="004F5942"/>
    <w:rsid w:val="004F739D"/>
    <w:rsid w:val="004F7AB0"/>
    <w:rsid w:val="004F7FF3"/>
    <w:rsid w:val="00500A12"/>
    <w:rsid w:val="00501F29"/>
    <w:rsid w:val="005021D9"/>
    <w:rsid w:val="005049B9"/>
    <w:rsid w:val="00507158"/>
    <w:rsid w:val="00510092"/>
    <w:rsid w:val="005101B0"/>
    <w:rsid w:val="00510301"/>
    <w:rsid w:val="00510AEE"/>
    <w:rsid w:val="0051177B"/>
    <w:rsid w:val="00511C24"/>
    <w:rsid w:val="0051301A"/>
    <w:rsid w:val="005131D4"/>
    <w:rsid w:val="005138E8"/>
    <w:rsid w:val="00513D8A"/>
    <w:rsid w:val="00514475"/>
    <w:rsid w:val="005144DD"/>
    <w:rsid w:val="00515565"/>
    <w:rsid w:val="00520A1C"/>
    <w:rsid w:val="00520B4E"/>
    <w:rsid w:val="00520BB3"/>
    <w:rsid w:val="005210AF"/>
    <w:rsid w:val="00521149"/>
    <w:rsid w:val="00521175"/>
    <w:rsid w:val="005216E8"/>
    <w:rsid w:val="00521B95"/>
    <w:rsid w:val="00521E62"/>
    <w:rsid w:val="005221A2"/>
    <w:rsid w:val="00523220"/>
    <w:rsid w:val="0052367C"/>
    <w:rsid w:val="00524C3F"/>
    <w:rsid w:val="00525167"/>
    <w:rsid w:val="00526D52"/>
    <w:rsid w:val="005271F1"/>
    <w:rsid w:val="00530067"/>
    <w:rsid w:val="00530441"/>
    <w:rsid w:val="00530528"/>
    <w:rsid w:val="0053080B"/>
    <w:rsid w:val="00531516"/>
    <w:rsid w:val="00531B4E"/>
    <w:rsid w:val="00531E72"/>
    <w:rsid w:val="005346A5"/>
    <w:rsid w:val="0053483F"/>
    <w:rsid w:val="00534B91"/>
    <w:rsid w:val="00534E18"/>
    <w:rsid w:val="005350E8"/>
    <w:rsid w:val="00535991"/>
    <w:rsid w:val="00536411"/>
    <w:rsid w:val="005366A5"/>
    <w:rsid w:val="00537EE7"/>
    <w:rsid w:val="00540156"/>
    <w:rsid w:val="005405DD"/>
    <w:rsid w:val="00540B80"/>
    <w:rsid w:val="00541911"/>
    <w:rsid w:val="00542A0F"/>
    <w:rsid w:val="00542CBE"/>
    <w:rsid w:val="00543557"/>
    <w:rsid w:val="0054462A"/>
    <w:rsid w:val="005447EA"/>
    <w:rsid w:val="005452C0"/>
    <w:rsid w:val="00545E35"/>
    <w:rsid w:val="00546842"/>
    <w:rsid w:val="005473A0"/>
    <w:rsid w:val="005473F0"/>
    <w:rsid w:val="0054790E"/>
    <w:rsid w:val="0055033E"/>
    <w:rsid w:val="0055193F"/>
    <w:rsid w:val="00552680"/>
    <w:rsid w:val="00552D96"/>
    <w:rsid w:val="00553565"/>
    <w:rsid w:val="005546B5"/>
    <w:rsid w:val="00555368"/>
    <w:rsid w:val="00555508"/>
    <w:rsid w:val="00556569"/>
    <w:rsid w:val="00556BFF"/>
    <w:rsid w:val="005571F6"/>
    <w:rsid w:val="00557D7C"/>
    <w:rsid w:val="00557DA5"/>
    <w:rsid w:val="005623F5"/>
    <w:rsid w:val="0056269F"/>
    <w:rsid w:val="0056271D"/>
    <w:rsid w:val="005635A4"/>
    <w:rsid w:val="00563802"/>
    <w:rsid w:val="00563D8C"/>
    <w:rsid w:val="00563E01"/>
    <w:rsid w:val="0056401C"/>
    <w:rsid w:val="00564DF3"/>
    <w:rsid w:val="00564FDB"/>
    <w:rsid w:val="00565602"/>
    <w:rsid w:val="0056569C"/>
    <w:rsid w:val="00566C41"/>
    <w:rsid w:val="00566F24"/>
    <w:rsid w:val="00567473"/>
    <w:rsid w:val="00567A30"/>
    <w:rsid w:val="00570907"/>
    <w:rsid w:val="005710E6"/>
    <w:rsid w:val="005720B6"/>
    <w:rsid w:val="00574155"/>
    <w:rsid w:val="00574194"/>
    <w:rsid w:val="00574963"/>
    <w:rsid w:val="00575D29"/>
    <w:rsid w:val="00576858"/>
    <w:rsid w:val="005769DD"/>
    <w:rsid w:val="00576E8B"/>
    <w:rsid w:val="00576EC2"/>
    <w:rsid w:val="005828CD"/>
    <w:rsid w:val="00585667"/>
    <w:rsid w:val="005867E3"/>
    <w:rsid w:val="00586E0A"/>
    <w:rsid w:val="00587EAD"/>
    <w:rsid w:val="00590AEE"/>
    <w:rsid w:val="00590BAF"/>
    <w:rsid w:val="00590CA6"/>
    <w:rsid w:val="00590ED6"/>
    <w:rsid w:val="00591A37"/>
    <w:rsid w:val="00591B7F"/>
    <w:rsid w:val="005926AA"/>
    <w:rsid w:val="005940A7"/>
    <w:rsid w:val="00595B0D"/>
    <w:rsid w:val="00596224"/>
    <w:rsid w:val="00596267"/>
    <w:rsid w:val="0059629E"/>
    <w:rsid w:val="005A03EC"/>
    <w:rsid w:val="005A0583"/>
    <w:rsid w:val="005A09A9"/>
    <w:rsid w:val="005A11E1"/>
    <w:rsid w:val="005A1B3A"/>
    <w:rsid w:val="005A1C82"/>
    <w:rsid w:val="005A25FF"/>
    <w:rsid w:val="005A290D"/>
    <w:rsid w:val="005A2A02"/>
    <w:rsid w:val="005A3431"/>
    <w:rsid w:val="005A388F"/>
    <w:rsid w:val="005A391F"/>
    <w:rsid w:val="005A3B19"/>
    <w:rsid w:val="005A477D"/>
    <w:rsid w:val="005A4FCA"/>
    <w:rsid w:val="005A553D"/>
    <w:rsid w:val="005A56F3"/>
    <w:rsid w:val="005A5A91"/>
    <w:rsid w:val="005A66E9"/>
    <w:rsid w:val="005A7142"/>
    <w:rsid w:val="005A7457"/>
    <w:rsid w:val="005A7E16"/>
    <w:rsid w:val="005A7EE9"/>
    <w:rsid w:val="005B0C66"/>
    <w:rsid w:val="005B36F4"/>
    <w:rsid w:val="005B48D3"/>
    <w:rsid w:val="005B5605"/>
    <w:rsid w:val="005B6635"/>
    <w:rsid w:val="005B7857"/>
    <w:rsid w:val="005C0041"/>
    <w:rsid w:val="005C28CB"/>
    <w:rsid w:val="005C36E3"/>
    <w:rsid w:val="005C38AF"/>
    <w:rsid w:val="005C39C6"/>
    <w:rsid w:val="005C4433"/>
    <w:rsid w:val="005C4D64"/>
    <w:rsid w:val="005C4FE4"/>
    <w:rsid w:val="005C5341"/>
    <w:rsid w:val="005C5CCA"/>
    <w:rsid w:val="005D030B"/>
    <w:rsid w:val="005D053A"/>
    <w:rsid w:val="005D06D1"/>
    <w:rsid w:val="005D0FD7"/>
    <w:rsid w:val="005D129A"/>
    <w:rsid w:val="005D22EE"/>
    <w:rsid w:val="005D22F6"/>
    <w:rsid w:val="005D2669"/>
    <w:rsid w:val="005D3D34"/>
    <w:rsid w:val="005D4211"/>
    <w:rsid w:val="005D50AA"/>
    <w:rsid w:val="005D6C75"/>
    <w:rsid w:val="005D70B8"/>
    <w:rsid w:val="005E14E3"/>
    <w:rsid w:val="005E1B96"/>
    <w:rsid w:val="005E2073"/>
    <w:rsid w:val="005E2961"/>
    <w:rsid w:val="005E296A"/>
    <w:rsid w:val="005E4C91"/>
    <w:rsid w:val="005E4E41"/>
    <w:rsid w:val="005E5477"/>
    <w:rsid w:val="005E5579"/>
    <w:rsid w:val="005E5D02"/>
    <w:rsid w:val="005E6B3C"/>
    <w:rsid w:val="005E6E1F"/>
    <w:rsid w:val="005E7E38"/>
    <w:rsid w:val="005F1C43"/>
    <w:rsid w:val="005F21B5"/>
    <w:rsid w:val="005F294D"/>
    <w:rsid w:val="005F2F3C"/>
    <w:rsid w:val="005F4872"/>
    <w:rsid w:val="005F4F07"/>
    <w:rsid w:val="005F4F1A"/>
    <w:rsid w:val="005F51D4"/>
    <w:rsid w:val="005F5289"/>
    <w:rsid w:val="005F5BA5"/>
    <w:rsid w:val="005F6DFC"/>
    <w:rsid w:val="005F7A5E"/>
    <w:rsid w:val="0060078C"/>
    <w:rsid w:val="006008EA"/>
    <w:rsid w:val="00601916"/>
    <w:rsid w:val="00601A34"/>
    <w:rsid w:val="00602248"/>
    <w:rsid w:val="006023DF"/>
    <w:rsid w:val="00603936"/>
    <w:rsid w:val="006043FE"/>
    <w:rsid w:val="006046BE"/>
    <w:rsid w:val="00604B8A"/>
    <w:rsid w:val="006051F0"/>
    <w:rsid w:val="00606025"/>
    <w:rsid w:val="00607108"/>
    <w:rsid w:val="0061025D"/>
    <w:rsid w:val="006129A6"/>
    <w:rsid w:val="00613AB9"/>
    <w:rsid w:val="00614227"/>
    <w:rsid w:val="006143CE"/>
    <w:rsid w:val="0061489B"/>
    <w:rsid w:val="00615790"/>
    <w:rsid w:val="00616BA8"/>
    <w:rsid w:val="006205E7"/>
    <w:rsid w:val="00621579"/>
    <w:rsid w:val="00621920"/>
    <w:rsid w:val="0062417A"/>
    <w:rsid w:val="00624323"/>
    <w:rsid w:val="00624AAC"/>
    <w:rsid w:val="00625275"/>
    <w:rsid w:val="00626546"/>
    <w:rsid w:val="00626840"/>
    <w:rsid w:val="00626A7A"/>
    <w:rsid w:val="006300B3"/>
    <w:rsid w:val="00631206"/>
    <w:rsid w:val="00631476"/>
    <w:rsid w:val="00631622"/>
    <w:rsid w:val="00631832"/>
    <w:rsid w:val="00632D17"/>
    <w:rsid w:val="00634A5A"/>
    <w:rsid w:val="006372C5"/>
    <w:rsid w:val="006373D5"/>
    <w:rsid w:val="0063751B"/>
    <w:rsid w:val="006376FD"/>
    <w:rsid w:val="00640A08"/>
    <w:rsid w:val="00640F11"/>
    <w:rsid w:val="006413FB"/>
    <w:rsid w:val="0064158A"/>
    <w:rsid w:val="00642275"/>
    <w:rsid w:val="00643123"/>
    <w:rsid w:val="00643863"/>
    <w:rsid w:val="0064493F"/>
    <w:rsid w:val="00645765"/>
    <w:rsid w:val="0064599C"/>
    <w:rsid w:val="0064666F"/>
    <w:rsid w:val="006467B4"/>
    <w:rsid w:val="006479E9"/>
    <w:rsid w:val="00650EA9"/>
    <w:rsid w:val="00651067"/>
    <w:rsid w:val="00651109"/>
    <w:rsid w:val="00651743"/>
    <w:rsid w:val="0065263D"/>
    <w:rsid w:val="00652720"/>
    <w:rsid w:val="00653034"/>
    <w:rsid w:val="00653D44"/>
    <w:rsid w:val="00653DDA"/>
    <w:rsid w:val="00654134"/>
    <w:rsid w:val="00654D43"/>
    <w:rsid w:val="00656BAB"/>
    <w:rsid w:val="00657692"/>
    <w:rsid w:val="00657BF6"/>
    <w:rsid w:val="0066055B"/>
    <w:rsid w:val="0066151F"/>
    <w:rsid w:val="00662900"/>
    <w:rsid w:val="00663427"/>
    <w:rsid w:val="006640A4"/>
    <w:rsid w:val="0066581D"/>
    <w:rsid w:val="00666367"/>
    <w:rsid w:val="00666E63"/>
    <w:rsid w:val="00667353"/>
    <w:rsid w:val="00667DB1"/>
    <w:rsid w:val="006703C8"/>
    <w:rsid w:val="006717C7"/>
    <w:rsid w:val="00671CDF"/>
    <w:rsid w:val="006729ED"/>
    <w:rsid w:val="006741DA"/>
    <w:rsid w:val="00674610"/>
    <w:rsid w:val="00674C2E"/>
    <w:rsid w:val="00674E61"/>
    <w:rsid w:val="0067503E"/>
    <w:rsid w:val="00675155"/>
    <w:rsid w:val="006751B1"/>
    <w:rsid w:val="006759E5"/>
    <w:rsid w:val="00675E71"/>
    <w:rsid w:val="00675F9E"/>
    <w:rsid w:val="0068060A"/>
    <w:rsid w:val="006819D6"/>
    <w:rsid w:val="00682471"/>
    <w:rsid w:val="006825EC"/>
    <w:rsid w:val="00682B27"/>
    <w:rsid w:val="00683ABC"/>
    <w:rsid w:val="0068491C"/>
    <w:rsid w:val="00684C3F"/>
    <w:rsid w:val="006855FF"/>
    <w:rsid w:val="006856AD"/>
    <w:rsid w:val="00685E8E"/>
    <w:rsid w:val="00686AD3"/>
    <w:rsid w:val="00687486"/>
    <w:rsid w:val="00687B40"/>
    <w:rsid w:val="00690E3C"/>
    <w:rsid w:val="006916A1"/>
    <w:rsid w:val="00691828"/>
    <w:rsid w:val="006922B1"/>
    <w:rsid w:val="00692546"/>
    <w:rsid w:val="00692E61"/>
    <w:rsid w:val="00693683"/>
    <w:rsid w:val="0069490B"/>
    <w:rsid w:val="00694F60"/>
    <w:rsid w:val="00696067"/>
    <w:rsid w:val="0069770B"/>
    <w:rsid w:val="006A23D1"/>
    <w:rsid w:val="006A2DD0"/>
    <w:rsid w:val="006A33FB"/>
    <w:rsid w:val="006A3452"/>
    <w:rsid w:val="006A3BD3"/>
    <w:rsid w:val="006A4174"/>
    <w:rsid w:val="006A5AD8"/>
    <w:rsid w:val="006A6FC4"/>
    <w:rsid w:val="006A7D4E"/>
    <w:rsid w:val="006A7EAC"/>
    <w:rsid w:val="006B00C7"/>
    <w:rsid w:val="006B08E9"/>
    <w:rsid w:val="006B094A"/>
    <w:rsid w:val="006B0C60"/>
    <w:rsid w:val="006B1B29"/>
    <w:rsid w:val="006B238C"/>
    <w:rsid w:val="006B2EDD"/>
    <w:rsid w:val="006B3ADB"/>
    <w:rsid w:val="006B506D"/>
    <w:rsid w:val="006B51EA"/>
    <w:rsid w:val="006B521D"/>
    <w:rsid w:val="006B5B8C"/>
    <w:rsid w:val="006B62CC"/>
    <w:rsid w:val="006B66C9"/>
    <w:rsid w:val="006B712B"/>
    <w:rsid w:val="006B72DF"/>
    <w:rsid w:val="006B79A8"/>
    <w:rsid w:val="006C03FC"/>
    <w:rsid w:val="006C0AC8"/>
    <w:rsid w:val="006C0C8E"/>
    <w:rsid w:val="006C0F7C"/>
    <w:rsid w:val="006C23B8"/>
    <w:rsid w:val="006C2426"/>
    <w:rsid w:val="006C3A3D"/>
    <w:rsid w:val="006C3E45"/>
    <w:rsid w:val="006C4AC9"/>
    <w:rsid w:val="006C5256"/>
    <w:rsid w:val="006C550E"/>
    <w:rsid w:val="006C5C8B"/>
    <w:rsid w:val="006C634C"/>
    <w:rsid w:val="006C6F5B"/>
    <w:rsid w:val="006C7919"/>
    <w:rsid w:val="006C7FDA"/>
    <w:rsid w:val="006D0967"/>
    <w:rsid w:val="006D18EE"/>
    <w:rsid w:val="006D1A2D"/>
    <w:rsid w:val="006D1A69"/>
    <w:rsid w:val="006D2E6A"/>
    <w:rsid w:val="006D3454"/>
    <w:rsid w:val="006D36C7"/>
    <w:rsid w:val="006D5696"/>
    <w:rsid w:val="006D7DBE"/>
    <w:rsid w:val="006E0544"/>
    <w:rsid w:val="006E1C16"/>
    <w:rsid w:val="006E2028"/>
    <w:rsid w:val="006E21E3"/>
    <w:rsid w:val="006E3005"/>
    <w:rsid w:val="006E3993"/>
    <w:rsid w:val="006E39BF"/>
    <w:rsid w:val="006E4C31"/>
    <w:rsid w:val="006E525B"/>
    <w:rsid w:val="006E67FC"/>
    <w:rsid w:val="006E78DC"/>
    <w:rsid w:val="006E7A8F"/>
    <w:rsid w:val="006F26C7"/>
    <w:rsid w:val="006F356C"/>
    <w:rsid w:val="006F3EC3"/>
    <w:rsid w:val="006F500F"/>
    <w:rsid w:val="006F55E5"/>
    <w:rsid w:val="006F5779"/>
    <w:rsid w:val="006F5CAA"/>
    <w:rsid w:val="0070005B"/>
    <w:rsid w:val="00700065"/>
    <w:rsid w:val="00700A26"/>
    <w:rsid w:val="007017BB"/>
    <w:rsid w:val="00702538"/>
    <w:rsid w:val="00703933"/>
    <w:rsid w:val="00703CE6"/>
    <w:rsid w:val="00703E8A"/>
    <w:rsid w:val="0070641E"/>
    <w:rsid w:val="007066F2"/>
    <w:rsid w:val="00707611"/>
    <w:rsid w:val="00707AAC"/>
    <w:rsid w:val="00707F53"/>
    <w:rsid w:val="007115DF"/>
    <w:rsid w:val="00711C57"/>
    <w:rsid w:val="00711CCC"/>
    <w:rsid w:val="007126EF"/>
    <w:rsid w:val="00712BE2"/>
    <w:rsid w:val="0071349A"/>
    <w:rsid w:val="00713D6C"/>
    <w:rsid w:val="00713D7A"/>
    <w:rsid w:val="00713FBE"/>
    <w:rsid w:val="0071488C"/>
    <w:rsid w:val="00714D55"/>
    <w:rsid w:val="00714D82"/>
    <w:rsid w:val="00715716"/>
    <w:rsid w:val="00715D47"/>
    <w:rsid w:val="00715FCB"/>
    <w:rsid w:val="00716731"/>
    <w:rsid w:val="00716832"/>
    <w:rsid w:val="00716955"/>
    <w:rsid w:val="00716A10"/>
    <w:rsid w:val="007173D8"/>
    <w:rsid w:val="00717DDC"/>
    <w:rsid w:val="00717DE2"/>
    <w:rsid w:val="0072004D"/>
    <w:rsid w:val="007200BF"/>
    <w:rsid w:val="00721020"/>
    <w:rsid w:val="00722F09"/>
    <w:rsid w:val="007232CC"/>
    <w:rsid w:val="00724A26"/>
    <w:rsid w:val="00724DFF"/>
    <w:rsid w:val="00725386"/>
    <w:rsid w:val="00725EF1"/>
    <w:rsid w:val="00726C9B"/>
    <w:rsid w:val="00726D63"/>
    <w:rsid w:val="0073085D"/>
    <w:rsid w:val="00730EEA"/>
    <w:rsid w:val="0073217D"/>
    <w:rsid w:val="007332F2"/>
    <w:rsid w:val="0073421B"/>
    <w:rsid w:val="00734D55"/>
    <w:rsid w:val="00735391"/>
    <w:rsid w:val="00737863"/>
    <w:rsid w:val="00740080"/>
    <w:rsid w:val="00740DC7"/>
    <w:rsid w:val="0074143E"/>
    <w:rsid w:val="00741ADD"/>
    <w:rsid w:val="00742A8A"/>
    <w:rsid w:val="0074334E"/>
    <w:rsid w:val="007433A1"/>
    <w:rsid w:val="0074380F"/>
    <w:rsid w:val="00743C42"/>
    <w:rsid w:val="00744D4A"/>
    <w:rsid w:val="0074543A"/>
    <w:rsid w:val="00745F6D"/>
    <w:rsid w:val="007460D9"/>
    <w:rsid w:val="00746699"/>
    <w:rsid w:val="00747676"/>
    <w:rsid w:val="007478A9"/>
    <w:rsid w:val="00747DCB"/>
    <w:rsid w:val="00750477"/>
    <w:rsid w:val="0075050D"/>
    <w:rsid w:val="00752F72"/>
    <w:rsid w:val="0075355C"/>
    <w:rsid w:val="007566C2"/>
    <w:rsid w:val="00756A7F"/>
    <w:rsid w:val="00760AA9"/>
    <w:rsid w:val="00761FC9"/>
    <w:rsid w:val="00765652"/>
    <w:rsid w:val="00765787"/>
    <w:rsid w:val="00767808"/>
    <w:rsid w:val="0076787A"/>
    <w:rsid w:val="0077055E"/>
    <w:rsid w:val="00770ACE"/>
    <w:rsid w:val="00771173"/>
    <w:rsid w:val="0077244B"/>
    <w:rsid w:val="0077274C"/>
    <w:rsid w:val="00772A15"/>
    <w:rsid w:val="00772CD2"/>
    <w:rsid w:val="00772D6A"/>
    <w:rsid w:val="00772EB4"/>
    <w:rsid w:val="00773FBB"/>
    <w:rsid w:val="0077405A"/>
    <w:rsid w:val="00774C6E"/>
    <w:rsid w:val="0077795E"/>
    <w:rsid w:val="00777A5B"/>
    <w:rsid w:val="007804B9"/>
    <w:rsid w:val="007806C3"/>
    <w:rsid w:val="00780760"/>
    <w:rsid w:val="0078163B"/>
    <w:rsid w:val="00784121"/>
    <w:rsid w:val="00784F83"/>
    <w:rsid w:val="007850D0"/>
    <w:rsid w:val="00786047"/>
    <w:rsid w:val="0078796C"/>
    <w:rsid w:val="00787B3D"/>
    <w:rsid w:val="00787DD1"/>
    <w:rsid w:val="00790377"/>
    <w:rsid w:val="0079060D"/>
    <w:rsid w:val="0079216B"/>
    <w:rsid w:val="00792425"/>
    <w:rsid w:val="007939C0"/>
    <w:rsid w:val="00794A67"/>
    <w:rsid w:val="00794D25"/>
    <w:rsid w:val="00797474"/>
    <w:rsid w:val="00797DD0"/>
    <w:rsid w:val="007A0003"/>
    <w:rsid w:val="007A0CE1"/>
    <w:rsid w:val="007A2763"/>
    <w:rsid w:val="007A28DF"/>
    <w:rsid w:val="007A319D"/>
    <w:rsid w:val="007A3AF5"/>
    <w:rsid w:val="007A3DEF"/>
    <w:rsid w:val="007A3E81"/>
    <w:rsid w:val="007A50B6"/>
    <w:rsid w:val="007A548A"/>
    <w:rsid w:val="007A5A2E"/>
    <w:rsid w:val="007A675E"/>
    <w:rsid w:val="007A6F74"/>
    <w:rsid w:val="007A7A1D"/>
    <w:rsid w:val="007B03DC"/>
    <w:rsid w:val="007B0700"/>
    <w:rsid w:val="007B22CD"/>
    <w:rsid w:val="007B2307"/>
    <w:rsid w:val="007B2757"/>
    <w:rsid w:val="007B3453"/>
    <w:rsid w:val="007B34D0"/>
    <w:rsid w:val="007B6D8A"/>
    <w:rsid w:val="007B7F6E"/>
    <w:rsid w:val="007C03A1"/>
    <w:rsid w:val="007C0651"/>
    <w:rsid w:val="007C06DE"/>
    <w:rsid w:val="007C0B27"/>
    <w:rsid w:val="007C1D60"/>
    <w:rsid w:val="007C24FA"/>
    <w:rsid w:val="007C25AF"/>
    <w:rsid w:val="007C2EB9"/>
    <w:rsid w:val="007C35F4"/>
    <w:rsid w:val="007C3F46"/>
    <w:rsid w:val="007C527C"/>
    <w:rsid w:val="007C5307"/>
    <w:rsid w:val="007C538F"/>
    <w:rsid w:val="007C57A2"/>
    <w:rsid w:val="007C59CD"/>
    <w:rsid w:val="007C5C33"/>
    <w:rsid w:val="007C6996"/>
    <w:rsid w:val="007D2A78"/>
    <w:rsid w:val="007D3BC8"/>
    <w:rsid w:val="007D42A9"/>
    <w:rsid w:val="007D4309"/>
    <w:rsid w:val="007D5383"/>
    <w:rsid w:val="007D5459"/>
    <w:rsid w:val="007D6512"/>
    <w:rsid w:val="007D70A0"/>
    <w:rsid w:val="007D7159"/>
    <w:rsid w:val="007D75BF"/>
    <w:rsid w:val="007D7817"/>
    <w:rsid w:val="007E1D30"/>
    <w:rsid w:val="007E20E5"/>
    <w:rsid w:val="007E2101"/>
    <w:rsid w:val="007E22D7"/>
    <w:rsid w:val="007E23A9"/>
    <w:rsid w:val="007E2D1B"/>
    <w:rsid w:val="007E3357"/>
    <w:rsid w:val="007E33BF"/>
    <w:rsid w:val="007E33C0"/>
    <w:rsid w:val="007E5F88"/>
    <w:rsid w:val="007E7330"/>
    <w:rsid w:val="007F0012"/>
    <w:rsid w:val="007F0332"/>
    <w:rsid w:val="007F1EF2"/>
    <w:rsid w:val="007F2336"/>
    <w:rsid w:val="007F30E9"/>
    <w:rsid w:val="007F347A"/>
    <w:rsid w:val="007F3C75"/>
    <w:rsid w:val="007F4FF4"/>
    <w:rsid w:val="007F51FD"/>
    <w:rsid w:val="007F63DE"/>
    <w:rsid w:val="007F7A17"/>
    <w:rsid w:val="00800460"/>
    <w:rsid w:val="00801067"/>
    <w:rsid w:val="00802509"/>
    <w:rsid w:val="0080323C"/>
    <w:rsid w:val="0080327D"/>
    <w:rsid w:val="00804E02"/>
    <w:rsid w:val="00805411"/>
    <w:rsid w:val="008056FD"/>
    <w:rsid w:val="00806CAF"/>
    <w:rsid w:val="008073AE"/>
    <w:rsid w:val="00807A3F"/>
    <w:rsid w:val="0081044D"/>
    <w:rsid w:val="00811EBA"/>
    <w:rsid w:val="00813A73"/>
    <w:rsid w:val="00814038"/>
    <w:rsid w:val="00820A92"/>
    <w:rsid w:val="008228C5"/>
    <w:rsid w:val="008233B0"/>
    <w:rsid w:val="00825466"/>
    <w:rsid w:val="00825DDF"/>
    <w:rsid w:val="008262A9"/>
    <w:rsid w:val="00826534"/>
    <w:rsid w:val="008266F5"/>
    <w:rsid w:val="0082693D"/>
    <w:rsid w:val="00830243"/>
    <w:rsid w:val="008313D5"/>
    <w:rsid w:val="00831721"/>
    <w:rsid w:val="0083218F"/>
    <w:rsid w:val="008325F9"/>
    <w:rsid w:val="0083282A"/>
    <w:rsid w:val="00832897"/>
    <w:rsid w:val="008335D7"/>
    <w:rsid w:val="00834D5E"/>
    <w:rsid w:val="00835772"/>
    <w:rsid w:val="008359B1"/>
    <w:rsid w:val="00835A6E"/>
    <w:rsid w:val="00836D43"/>
    <w:rsid w:val="00837593"/>
    <w:rsid w:val="00840B4C"/>
    <w:rsid w:val="00841772"/>
    <w:rsid w:val="0084183E"/>
    <w:rsid w:val="00841A10"/>
    <w:rsid w:val="00841E9D"/>
    <w:rsid w:val="008426C4"/>
    <w:rsid w:val="00842B22"/>
    <w:rsid w:val="008439E3"/>
    <w:rsid w:val="00844EEA"/>
    <w:rsid w:val="0084552B"/>
    <w:rsid w:val="00846F3B"/>
    <w:rsid w:val="00847900"/>
    <w:rsid w:val="00850BC3"/>
    <w:rsid w:val="008514D7"/>
    <w:rsid w:val="00852280"/>
    <w:rsid w:val="00853B69"/>
    <w:rsid w:val="00853DD5"/>
    <w:rsid w:val="00853E4A"/>
    <w:rsid w:val="00854D2D"/>
    <w:rsid w:val="00854DCF"/>
    <w:rsid w:val="00854E91"/>
    <w:rsid w:val="00855A66"/>
    <w:rsid w:val="008571F4"/>
    <w:rsid w:val="00860D9D"/>
    <w:rsid w:val="00861C31"/>
    <w:rsid w:val="008627CB"/>
    <w:rsid w:val="00862963"/>
    <w:rsid w:val="00863020"/>
    <w:rsid w:val="008631E0"/>
    <w:rsid w:val="00864272"/>
    <w:rsid w:val="00864E2A"/>
    <w:rsid w:val="008650C2"/>
    <w:rsid w:val="008665AF"/>
    <w:rsid w:val="00866969"/>
    <w:rsid w:val="0086729C"/>
    <w:rsid w:val="00867536"/>
    <w:rsid w:val="0086758A"/>
    <w:rsid w:val="00867A35"/>
    <w:rsid w:val="00867B8A"/>
    <w:rsid w:val="00867EF6"/>
    <w:rsid w:val="00867F07"/>
    <w:rsid w:val="00870305"/>
    <w:rsid w:val="0087084D"/>
    <w:rsid w:val="00871335"/>
    <w:rsid w:val="008715D3"/>
    <w:rsid w:val="00872239"/>
    <w:rsid w:val="00872794"/>
    <w:rsid w:val="0087407D"/>
    <w:rsid w:val="00874260"/>
    <w:rsid w:val="008761F6"/>
    <w:rsid w:val="008762B6"/>
    <w:rsid w:val="008766D0"/>
    <w:rsid w:val="00876C96"/>
    <w:rsid w:val="008809C4"/>
    <w:rsid w:val="00880F3C"/>
    <w:rsid w:val="008821ED"/>
    <w:rsid w:val="00882C3D"/>
    <w:rsid w:val="00882C73"/>
    <w:rsid w:val="00882EB9"/>
    <w:rsid w:val="00883BDB"/>
    <w:rsid w:val="00883C0E"/>
    <w:rsid w:val="00885142"/>
    <w:rsid w:val="00885E51"/>
    <w:rsid w:val="0088620A"/>
    <w:rsid w:val="00886BC1"/>
    <w:rsid w:val="00887032"/>
    <w:rsid w:val="008871D3"/>
    <w:rsid w:val="00887EFD"/>
    <w:rsid w:val="00890D2B"/>
    <w:rsid w:val="00890F47"/>
    <w:rsid w:val="0089144D"/>
    <w:rsid w:val="00892771"/>
    <w:rsid w:val="008929D2"/>
    <w:rsid w:val="008929E6"/>
    <w:rsid w:val="00892D9E"/>
    <w:rsid w:val="00894FB7"/>
    <w:rsid w:val="00895204"/>
    <w:rsid w:val="008953A5"/>
    <w:rsid w:val="008957A1"/>
    <w:rsid w:val="00896C5A"/>
    <w:rsid w:val="00896C7D"/>
    <w:rsid w:val="00896CD2"/>
    <w:rsid w:val="00896E4E"/>
    <w:rsid w:val="008976DF"/>
    <w:rsid w:val="00897B9D"/>
    <w:rsid w:val="00897E51"/>
    <w:rsid w:val="008A0A0C"/>
    <w:rsid w:val="008A1137"/>
    <w:rsid w:val="008A193C"/>
    <w:rsid w:val="008A2511"/>
    <w:rsid w:val="008A25F8"/>
    <w:rsid w:val="008A2D24"/>
    <w:rsid w:val="008A3D14"/>
    <w:rsid w:val="008A4247"/>
    <w:rsid w:val="008A433E"/>
    <w:rsid w:val="008A4695"/>
    <w:rsid w:val="008A4871"/>
    <w:rsid w:val="008A49C8"/>
    <w:rsid w:val="008A5260"/>
    <w:rsid w:val="008A536F"/>
    <w:rsid w:val="008A5CA8"/>
    <w:rsid w:val="008A728F"/>
    <w:rsid w:val="008A745F"/>
    <w:rsid w:val="008A76CE"/>
    <w:rsid w:val="008B00B7"/>
    <w:rsid w:val="008B14CC"/>
    <w:rsid w:val="008B1CF7"/>
    <w:rsid w:val="008B3F1E"/>
    <w:rsid w:val="008B4FBC"/>
    <w:rsid w:val="008B5A48"/>
    <w:rsid w:val="008B5BE7"/>
    <w:rsid w:val="008B6077"/>
    <w:rsid w:val="008C00CA"/>
    <w:rsid w:val="008C1391"/>
    <w:rsid w:val="008C2448"/>
    <w:rsid w:val="008C27A7"/>
    <w:rsid w:val="008C2A87"/>
    <w:rsid w:val="008C2EBE"/>
    <w:rsid w:val="008C3250"/>
    <w:rsid w:val="008C45CE"/>
    <w:rsid w:val="008C472F"/>
    <w:rsid w:val="008C4E01"/>
    <w:rsid w:val="008C60B4"/>
    <w:rsid w:val="008C6845"/>
    <w:rsid w:val="008D0F85"/>
    <w:rsid w:val="008D1327"/>
    <w:rsid w:val="008D2341"/>
    <w:rsid w:val="008D2385"/>
    <w:rsid w:val="008D257F"/>
    <w:rsid w:val="008D2BE3"/>
    <w:rsid w:val="008D2D88"/>
    <w:rsid w:val="008D2E45"/>
    <w:rsid w:val="008D4C66"/>
    <w:rsid w:val="008D4F23"/>
    <w:rsid w:val="008D63DB"/>
    <w:rsid w:val="008D6E92"/>
    <w:rsid w:val="008D7215"/>
    <w:rsid w:val="008E16B5"/>
    <w:rsid w:val="008E1AC3"/>
    <w:rsid w:val="008E1EF4"/>
    <w:rsid w:val="008E35BB"/>
    <w:rsid w:val="008E63ED"/>
    <w:rsid w:val="008E6490"/>
    <w:rsid w:val="008E6596"/>
    <w:rsid w:val="008E68F2"/>
    <w:rsid w:val="008E6E32"/>
    <w:rsid w:val="008E7AC0"/>
    <w:rsid w:val="008F0C76"/>
    <w:rsid w:val="008F15A3"/>
    <w:rsid w:val="008F19C7"/>
    <w:rsid w:val="008F1B66"/>
    <w:rsid w:val="008F220B"/>
    <w:rsid w:val="008F32DE"/>
    <w:rsid w:val="008F3773"/>
    <w:rsid w:val="008F394F"/>
    <w:rsid w:val="008F3B49"/>
    <w:rsid w:val="008F3E3E"/>
    <w:rsid w:val="008F4A7B"/>
    <w:rsid w:val="008F5087"/>
    <w:rsid w:val="008F5344"/>
    <w:rsid w:val="008F55AD"/>
    <w:rsid w:val="008F5602"/>
    <w:rsid w:val="008F6084"/>
    <w:rsid w:val="008F6BF5"/>
    <w:rsid w:val="008F7901"/>
    <w:rsid w:val="0090059D"/>
    <w:rsid w:val="009020A5"/>
    <w:rsid w:val="00903247"/>
    <w:rsid w:val="0090570A"/>
    <w:rsid w:val="00905D44"/>
    <w:rsid w:val="0090603E"/>
    <w:rsid w:val="009062FE"/>
    <w:rsid w:val="00906CEF"/>
    <w:rsid w:val="009075A5"/>
    <w:rsid w:val="00907B92"/>
    <w:rsid w:val="00907CF7"/>
    <w:rsid w:val="00910CFE"/>
    <w:rsid w:val="00910E3B"/>
    <w:rsid w:val="009127EB"/>
    <w:rsid w:val="00913527"/>
    <w:rsid w:val="009136EE"/>
    <w:rsid w:val="00914D21"/>
    <w:rsid w:val="0091544C"/>
    <w:rsid w:val="009165C0"/>
    <w:rsid w:val="00921075"/>
    <w:rsid w:val="0092141B"/>
    <w:rsid w:val="00921ADB"/>
    <w:rsid w:val="00921C5C"/>
    <w:rsid w:val="00922216"/>
    <w:rsid w:val="00922534"/>
    <w:rsid w:val="00922597"/>
    <w:rsid w:val="00922A26"/>
    <w:rsid w:val="00922CCF"/>
    <w:rsid w:val="00924180"/>
    <w:rsid w:val="00924FC3"/>
    <w:rsid w:val="00925468"/>
    <w:rsid w:val="00926403"/>
    <w:rsid w:val="009264C1"/>
    <w:rsid w:val="00927866"/>
    <w:rsid w:val="00927AB3"/>
    <w:rsid w:val="009306FE"/>
    <w:rsid w:val="009309DC"/>
    <w:rsid w:val="00930ECC"/>
    <w:rsid w:val="00931A9F"/>
    <w:rsid w:val="00931B6A"/>
    <w:rsid w:val="00931F33"/>
    <w:rsid w:val="00932C4C"/>
    <w:rsid w:val="00932DE9"/>
    <w:rsid w:val="00933568"/>
    <w:rsid w:val="0093357D"/>
    <w:rsid w:val="00933D3D"/>
    <w:rsid w:val="009341C9"/>
    <w:rsid w:val="00934280"/>
    <w:rsid w:val="00935C60"/>
    <w:rsid w:val="00935C6E"/>
    <w:rsid w:val="00936113"/>
    <w:rsid w:val="009361FC"/>
    <w:rsid w:val="0093621F"/>
    <w:rsid w:val="00936C72"/>
    <w:rsid w:val="009370BB"/>
    <w:rsid w:val="00940FB1"/>
    <w:rsid w:val="009410C4"/>
    <w:rsid w:val="00941705"/>
    <w:rsid w:val="00942149"/>
    <w:rsid w:val="00942B4A"/>
    <w:rsid w:val="00943B4D"/>
    <w:rsid w:val="00945809"/>
    <w:rsid w:val="0094634F"/>
    <w:rsid w:val="00946898"/>
    <w:rsid w:val="00946ADD"/>
    <w:rsid w:val="00947435"/>
    <w:rsid w:val="00947D36"/>
    <w:rsid w:val="00947F8F"/>
    <w:rsid w:val="00950F94"/>
    <w:rsid w:val="009515DB"/>
    <w:rsid w:val="009519B9"/>
    <w:rsid w:val="00952960"/>
    <w:rsid w:val="009537E6"/>
    <w:rsid w:val="00953B4B"/>
    <w:rsid w:val="00953BFC"/>
    <w:rsid w:val="00955238"/>
    <w:rsid w:val="00955D16"/>
    <w:rsid w:val="00955D24"/>
    <w:rsid w:val="00955D2E"/>
    <w:rsid w:val="00955F4C"/>
    <w:rsid w:val="00956654"/>
    <w:rsid w:val="00956C2A"/>
    <w:rsid w:val="00957585"/>
    <w:rsid w:val="009577A8"/>
    <w:rsid w:val="00957902"/>
    <w:rsid w:val="00961CCC"/>
    <w:rsid w:val="00962222"/>
    <w:rsid w:val="009631A2"/>
    <w:rsid w:val="0096367D"/>
    <w:rsid w:val="009652D3"/>
    <w:rsid w:val="00965302"/>
    <w:rsid w:val="00966421"/>
    <w:rsid w:val="00967F8F"/>
    <w:rsid w:val="009709C7"/>
    <w:rsid w:val="009710E8"/>
    <w:rsid w:val="009717BF"/>
    <w:rsid w:val="009719D9"/>
    <w:rsid w:val="00971ACC"/>
    <w:rsid w:val="00971D9B"/>
    <w:rsid w:val="00972D3A"/>
    <w:rsid w:val="00973C10"/>
    <w:rsid w:val="00973E7A"/>
    <w:rsid w:val="00973F22"/>
    <w:rsid w:val="00975D7A"/>
    <w:rsid w:val="00977D9B"/>
    <w:rsid w:val="0098226A"/>
    <w:rsid w:val="00982C17"/>
    <w:rsid w:val="00983F42"/>
    <w:rsid w:val="00984EEF"/>
    <w:rsid w:val="00985905"/>
    <w:rsid w:val="009863BF"/>
    <w:rsid w:val="009879D6"/>
    <w:rsid w:val="00987BF2"/>
    <w:rsid w:val="00990E74"/>
    <w:rsid w:val="00990ECC"/>
    <w:rsid w:val="00992B68"/>
    <w:rsid w:val="00993F46"/>
    <w:rsid w:val="009940E5"/>
    <w:rsid w:val="00994D7D"/>
    <w:rsid w:val="00994E09"/>
    <w:rsid w:val="00995F4C"/>
    <w:rsid w:val="0099628C"/>
    <w:rsid w:val="009978C1"/>
    <w:rsid w:val="009A0290"/>
    <w:rsid w:val="009A15E8"/>
    <w:rsid w:val="009A2AF7"/>
    <w:rsid w:val="009A2AF8"/>
    <w:rsid w:val="009A2D6A"/>
    <w:rsid w:val="009A4C76"/>
    <w:rsid w:val="009A52E4"/>
    <w:rsid w:val="009A5768"/>
    <w:rsid w:val="009A60EC"/>
    <w:rsid w:val="009A63A5"/>
    <w:rsid w:val="009A67BE"/>
    <w:rsid w:val="009A6D16"/>
    <w:rsid w:val="009A771A"/>
    <w:rsid w:val="009A7879"/>
    <w:rsid w:val="009A7993"/>
    <w:rsid w:val="009A7C7F"/>
    <w:rsid w:val="009B119F"/>
    <w:rsid w:val="009B19D8"/>
    <w:rsid w:val="009B1F16"/>
    <w:rsid w:val="009B26A9"/>
    <w:rsid w:val="009B2A39"/>
    <w:rsid w:val="009B42E1"/>
    <w:rsid w:val="009B4480"/>
    <w:rsid w:val="009B5011"/>
    <w:rsid w:val="009B75F4"/>
    <w:rsid w:val="009B7651"/>
    <w:rsid w:val="009B772E"/>
    <w:rsid w:val="009B7918"/>
    <w:rsid w:val="009B7A5B"/>
    <w:rsid w:val="009B7F9D"/>
    <w:rsid w:val="009C04D3"/>
    <w:rsid w:val="009C10E5"/>
    <w:rsid w:val="009C2F05"/>
    <w:rsid w:val="009C4C8E"/>
    <w:rsid w:val="009C617A"/>
    <w:rsid w:val="009C639F"/>
    <w:rsid w:val="009C6DE7"/>
    <w:rsid w:val="009C7E41"/>
    <w:rsid w:val="009D0BAE"/>
    <w:rsid w:val="009D171B"/>
    <w:rsid w:val="009D2283"/>
    <w:rsid w:val="009D22C8"/>
    <w:rsid w:val="009D54CD"/>
    <w:rsid w:val="009D5614"/>
    <w:rsid w:val="009D59DC"/>
    <w:rsid w:val="009D5E60"/>
    <w:rsid w:val="009D61AA"/>
    <w:rsid w:val="009D61D5"/>
    <w:rsid w:val="009D6D9F"/>
    <w:rsid w:val="009D6E4B"/>
    <w:rsid w:val="009D76D9"/>
    <w:rsid w:val="009D7850"/>
    <w:rsid w:val="009D7CAA"/>
    <w:rsid w:val="009E03E6"/>
    <w:rsid w:val="009E1358"/>
    <w:rsid w:val="009E1A71"/>
    <w:rsid w:val="009E332C"/>
    <w:rsid w:val="009E39D3"/>
    <w:rsid w:val="009E4DBB"/>
    <w:rsid w:val="009E4F87"/>
    <w:rsid w:val="009E51B9"/>
    <w:rsid w:val="009E5627"/>
    <w:rsid w:val="009E5C03"/>
    <w:rsid w:val="009E67F2"/>
    <w:rsid w:val="009E7A0C"/>
    <w:rsid w:val="009F027D"/>
    <w:rsid w:val="009F07C5"/>
    <w:rsid w:val="009F0817"/>
    <w:rsid w:val="009F09FD"/>
    <w:rsid w:val="009F1E69"/>
    <w:rsid w:val="009F213B"/>
    <w:rsid w:val="009F21EB"/>
    <w:rsid w:val="009F232D"/>
    <w:rsid w:val="009F2C69"/>
    <w:rsid w:val="009F2EFC"/>
    <w:rsid w:val="009F441B"/>
    <w:rsid w:val="009F6C27"/>
    <w:rsid w:val="009F7838"/>
    <w:rsid w:val="00A0016F"/>
    <w:rsid w:val="00A00F29"/>
    <w:rsid w:val="00A0195B"/>
    <w:rsid w:val="00A02087"/>
    <w:rsid w:val="00A02435"/>
    <w:rsid w:val="00A032CC"/>
    <w:rsid w:val="00A04198"/>
    <w:rsid w:val="00A041DC"/>
    <w:rsid w:val="00A04AE2"/>
    <w:rsid w:val="00A04DF4"/>
    <w:rsid w:val="00A05D75"/>
    <w:rsid w:val="00A06EF7"/>
    <w:rsid w:val="00A06F4C"/>
    <w:rsid w:val="00A11014"/>
    <w:rsid w:val="00A110CE"/>
    <w:rsid w:val="00A11789"/>
    <w:rsid w:val="00A124F1"/>
    <w:rsid w:val="00A13130"/>
    <w:rsid w:val="00A13A2A"/>
    <w:rsid w:val="00A14554"/>
    <w:rsid w:val="00A14658"/>
    <w:rsid w:val="00A14E58"/>
    <w:rsid w:val="00A1529D"/>
    <w:rsid w:val="00A16299"/>
    <w:rsid w:val="00A171FB"/>
    <w:rsid w:val="00A201CB"/>
    <w:rsid w:val="00A20D85"/>
    <w:rsid w:val="00A2165D"/>
    <w:rsid w:val="00A229D3"/>
    <w:rsid w:val="00A230B5"/>
    <w:rsid w:val="00A23347"/>
    <w:rsid w:val="00A243F6"/>
    <w:rsid w:val="00A25448"/>
    <w:rsid w:val="00A25BE2"/>
    <w:rsid w:val="00A273F0"/>
    <w:rsid w:val="00A276B5"/>
    <w:rsid w:val="00A300A4"/>
    <w:rsid w:val="00A30A0F"/>
    <w:rsid w:val="00A314E2"/>
    <w:rsid w:val="00A31DA0"/>
    <w:rsid w:val="00A3300C"/>
    <w:rsid w:val="00A34D6E"/>
    <w:rsid w:val="00A365D9"/>
    <w:rsid w:val="00A36815"/>
    <w:rsid w:val="00A401A0"/>
    <w:rsid w:val="00A40F09"/>
    <w:rsid w:val="00A41384"/>
    <w:rsid w:val="00A41722"/>
    <w:rsid w:val="00A41BEE"/>
    <w:rsid w:val="00A42048"/>
    <w:rsid w:val="00A424C1"/>
    <w:rsid w:val="00A429DB"/>
    <w:rsid w:val="00A429DE"/>
    <w:rsid w:val="00A42DA0"/>
    <w:rsid w:val="00A43843"/>
    <w:rsid w:val="00A440FC"/>
    <w:rsid w:val="00A4499D"/>
    <w:rsid w:val="00A44FFE"/>
    <w:rsid w:val="00A4560B"/>
    <w:rsid w:val="00A45CC1"/>
    <w:rsid w:val="00A46224"/>
    <w:rsid w:val="00A470DC"/>
    <w:rsid w:val="00A4728C"/>
    <w:rsid w:val="00A506AB"/>
    <w:rsid w:val="00A51234"/>
    <w:rsid w:val="00A5264C"/>
    <w:rsid w:val="00A5393A"/>
    <w:rsid w:val="00A543F5"/>
    <w:rsid w:val="00A55365"/>
    <w:rsid w:val="00A55DCA"/>
    <w:rsid w:val="00A5783B"/>
    <w:rsid w:val="00A60B51"/>
    <w:rsid w:val="00A619EE"/>
    <w:rsid w:val="00A61BE7"/>
    <w:rsid w:val="00A6319C"/>
    <w:rsid w:val="00A63C57"/>
    <w:rsid w:val="00A648CF"/>
    <w:rsid w:val="00A649F8"/>
    <w:rsid w:val="00A65C34"/>
    <w:rsid w:val="00A662EE"/>
    <w:rsid w:val="00A66861"/>
    <w:rsid w:val="00A66DE6"/>
    <w:rsid w:val="00A66F1B"/>
    <w:rsid w:val="00A7018A"/>
    <w:rsid w:val="00A714E7"/>
    <w:rsid w:val="00A716CF"/>
    <w:rsid w:val="00A71B29"/>
    <w:rsid w:val="00A726F8"/>
    <w:rsid w:val="00A72CC9"/>
    <w:rsid w:val="00A738BB"/>
    <w:rsid w:val="00A73BA4"/>
    <w:rsid w:val="00A74F75"/>
    <w:rsid w:val="00A7503B"/>
    <w:rsid w:val="00A752FD"/>
    <w:rsid w:val="00A759B5"/>
    <w:rsid w:val="00A75FC4"/>
    <w:rsid w:val="00A761F9"/>
    <w:rsid w:val="00A770AB"/>
    <w:rsid w:val="00A77172"/>
    <w:rsid w:val="00A7776C"/>
    <w:rsid w:val="00A7783E"/>
    <w:rsid w:val="00A801A9"/>
    <w:rsid w:val="00A80D80"/>
    <w:rsid w:val="00A80F5B"/>
    <w:rsid w:val="00A8135B"/>
    <w:rsid w:val="00A8155C"/>
    <w:rsid w:val="00A81903"/>
    <w:rsid w:val="00A81B45"/>
    <w:rsid w:val="00A82E01"/>
    <w:rsid w:val="00A84495"/>
    <w:rsid w:val="00A844E2"/>
    <w:rsid w:val="00A84976"/>
    <w:rsid w:val="00A8571D"/>
    <w:rsid w:val="00A85808"/>
    <w:rsid w:val="00A90728"/>
    <w:rsid w:val="00A90D8D"/>
    <w:rsid w:val="00A92A72"/>
    <w:rsid w:val="00A92CB5"/>
    <w:rsid w:val="00A93536"/>
    <w:rsid w:val="00A936F8"/>
    <w:rsid w:val="00A94484"/>
    <w:rsid w:val="00A94BCE"/>
    <w:rsid w:val="00A964AB"/>
    <w:rsid w:val="00A9657F"/>
    <w:rsid w:val="00A97399"/>
    <w:rsid w:val="00A97468"/>
    <w:rsid w:val="00A97C0F"/>
    <w:rsid w:val="00AA03AB"/>
    <w:rsid w:val="00AA124B"/>
    <w:rsid w:val="00AA2112"/>
    <w:rsid w:val="00AA2537"/>
    <w:rsid w:val="00AA2B0E"/>
    <w:rsid w:val="00AA31A9"/>
    <w:rsid w:val="00AA37C3"/>
    <w:rsid w:val="00AA3D7E"/>
    <w:rsid w:val="00AA414E"/>
    <w:rsid w:val="00AA4D57"/>
    <w:rsid w:val="00AA5796"/>
    <w:rsid w:val="00AA66B7"/>
    <w:rsid w:val="00AA6707"/>
    <w:rsid w:val="00AA69FB"/>
    <w:rsid w:val="00AA6B59"/>
    <w:rsid w:val="00AB114A"/>
    <w:rsid w:val="00AB3451"/>
    <w:rsid w:val="00AB58FF"/>
    <w:rsid w:val="00AB6369"/>
    <w:rsid w:val="00AB636A"/>
    <w:rsid w:val="00AB67A6"/>
    <w:rsid w:val="00AC0230"/>
    <w:rsid w:val="00AC0DAA"/>
    <w:rsid w:val="00AC2B27"/>
    <w:rsid w:val="00AC2F83"/>
    <w:rsid w:val="00AC31BC"/>
    <w:rsid w:val="00AC3791"/>
    <w:rsid w:val="00AC4039"/>
    <w:rsid w:val="00AC4244"/>
    <w:rsid w:val="00AC47AA"/>
    <w:rsid w:val="00AC47D1"/>
    <w:rsid w:val="00AC5328"/>
    <w:rsid w:val="00AC58FD"/>
    <w:rsid w:val="00AC5BBB"/>
    <w:rsid w:val="00AC6514"/>
    <w:rsid w:val="00AC740F"/>
    <w:rsid w:val="00AD0F62"/>
    <w:rsid w:val="00AD1677"/>
    <w:rsid w:val="00AD1FDD"/>
    <w:rsid w:val="00AD370D"/>
    <w:rsid w:val="00AD3740"/>
    <w:rsid w:val="00AD380B"/>
    <w:rsid w:val="00AD4BB3"/>
    <w:rsid w:val="00AD4CA8"/>
    <w:rsid w:val="00AD4D04"/>
    <w:rsid w:val="00AD572C"/>
    <w:rsid w:val="00AD6515"/>
    <w:rsid w:val="00AD6524"/>
    <w:rsid w:val="00AD6EB4"/>
    <w:rsid w:val="00AD729D"/>
    <w:rsid w:val="00AD7839"/>
    <w:rsid w:val="00AD7B78"/>
    <w:rsid w:val="00AE057E"/>
    <w:rsid w:val="00AE0E13"/>
    <w:rsid w:val="00AE114B"/>
    <w:rsid w:val="00AE154F"/>
    <w:rsid w:val="00AE266C"/>
    <w:rsid w:val="00AE2C4A"/>
    <w:rsid w:val="00AE2DFD"/>
    <w:rsid w:val="00AE3306"/>
    <w:rsid w:val="00AE3493"/>
    <w:rsid w:val="00AE3C1E"/>
    <w:rsid w:val="00AE3F9F"/>
    <w:rsid w:val="00AE426C"/>
    <w:rsid w:val="00AE4699"/>
    <w:rsid w:val="00AE4EEC"/>
    <w:rsid w:val="00AE4F1C"/>
    <w:rsid w:val="00AE4FAE"/>
    <w:rsid w:val="00AE7504"/>
    <w:rsid w:val="00AE7ABA"/>
    <w:rsid w:val="00AE7DD5"/>
    <w:rsid w:val="00AF025C"/>
    <w:rsid w:val="00AF08FC"/>
    <w:rsid w:val="00AF0E12"/>
    <w:rsid w:val="00AF11B6"/>
    <w:rsid w:val="00AF13A0"/>
    <w:rsid w:val="00AF3925"/>
    <w:rsid w:val="00AF3950"/>
    <w:rsid w:val="00AF3A29"/>
    <w:rsid w:val="00AF3BF2"/>
    <w:rsid w:val="00AF465D"/>
    <w:rsid w:val="00AF648F"/>
    <w:rsid w:val="00AF6CBD"/>
    <w:rsid w:val="00B0095E"/>
    <w:rsid w:val="00B012F3"/>
    <w:rsid w:val="00B01810"/>
    <w:rsid w:val="00B01B6B"/>
    <w:rsid w:val="00B02B22"/>
    <w:rsid w:val="00B03353"/>
    <w:rsid w:val="00B04010"/>
    <w:rsid w:val="00B04048"/>
    <w:rsid w:val="00B05C53"/>
    <w:rsid w:val="00B05CAA"/>
    <w:rsid w:val="00B07CA1"/>
    <w:rsid w:val="00B07E76"/>
    <w:rsid w:val="00B07F23"/>
    <w:rsid w:val="00B101FD"/>
    <w:rsid w:val="00B104E3"/>
    <w:rsid w:val="00B12CDA"/>
    <w:rsid w:val="00B151BC"/>
    <w:rsid w:val="00B152E6"/>
    <w:rsid w:val="00B15AD9"/>
    <w:rsid w:val="00B162FD"/>
    <w:rsid w:val="00B17AF8"/>
    <w:rsid w:val="00B17BAE"/>
    <w:rsid w:val="00B200E9"/>
    <w:rsid w:val="00B20CB9"/>
    <w:rsid w:val="00B20DA1"/>
    <w:rsid w:val="00B217CA"/>
    <w:rsid w:val="00B21C42"/>
    <w:rsid w:val="00B21E70"/>
    <w:rsid w:val="00B24B09"/>
    <w:rsid w:val="00B256B6"/>
    <w:rsid w:val="00B257F2"/>
    <w:rsid w:val="00B26258"/>
    <w:rsid w:val="00B27089"/>
    <w:rsid w:val="00B270CB"/>
    <w:rsid w:val="00B27EC4"/>
    <w:rsid w:val="00B3027B"/>
    <w:rsid w:val="00B327D5"/>
    <w:rsid w:val="00B32B30"/>
    <w:rsid w:val="00B33B2E"/>
    <w:rsid w:val="00B33D5B"/>
    <w:rsid w:val="00B34983"/>
    <w:rsid w:val="00B35043"/>
    <w:rsid w:val="00B35063"/>
    <w:rsid w:val="00B35756"/>
    <w:rsid w:val="00B35AD0"/>
    <w:rsid w:val="00B3714A"/>
    <w:rsid w:val="00B37201"/>
    <w:rsid w:val="00B37250"/>
    <w:rsid w:val="00B37B93"/>
    <w:rsid w:val="00B37E93"/>
    <w:rsid w:val="00B40D19"/>
    <w:rsid w:val="00B40EC5"/>
    <w:rsid w:val="00B41271"/>
    <w:rsid w:val="00B416C5"/>
    <w:rsid w:val="00B43F25"/>
    <w:rsid w:val="00B4419B"/>
    <w:rsid w:val="00B45E1D"/>
    <w:rsid w:val="00B468F7"/>
    <w:rsid w:val="00B4726F"/>
    <w:rsid w:val="00B51753"/>
    <w:rsid w:val="00B526B9"/>
    <w:rsid w:val="00B52C6D"/>
    <w:rsid w:val="00B52DDA"/>
    <w:rsid w:val="00B53393"/>
    <w:rsid w:val="00B537C8"/>
    <w:rsid w:val="00B53CB7"/>
    <w:rsid w:val="00B53CD9"/>
    <w:rsid w:val="00B5483D"/>
    <w:rsid w:val="00B54B7E"/>
    <w:rsid w:val="00B54C20"/>
    <w:rsid w:val="00B55DED"/>
    <w:rsid w:val="00B560DF"/>
    <w:rsid w:val="00B565B3"/>
    <w:rsid w:val="00B56DE7"/>
    <w:rsid w:val="00B630F0"/>
    <w:rsid w:val="00B63F08"/>
    <w:rsid w:val="00B6429B"/>
    <w:rsid w:val="00B64467"/>
    <w:rsid w:val="00B65C17"/>
    <w:rsid w:val="00B6662B"/>
    <w:rsid w:val="00B66CB2"/>
    <w:rsid w:val="00B66DD4"/>
    <w:rsid w:val="00B67445"/>
    <w:rsid w:val="00B67635"/>
    <w:rsid w:val="00B67727"/>
    <w:rsid w:val="00B67CCF"/>
    <w:rsid w:val="00B67D57"/>
    <w:rsid w:val="00B704ED"/>
    <w:rsid w:val="00B70761"/>
    <w:rsid w:val="00B711BD"/>
    <w:rsid w:val="00B71491"/>
    <w:rsid w:val="00B73258"/>
    <w:rsid w:val="00B73DB9"/>
    <w:rsid w:val="00B7424B"/>
    <w:rsid w:val="00B74E73"/>
    <w:rsid w:val="00B7559C"/>
    <w:rsid w:val="00B75727"/>
    <w:rsid w:val="00B76AD9"/>
    <w:rsid w:val="00B77679"/>
    <w:rsid w:val="00B8049C"/>
    <w:rsid w:val="00B80C7D"/>
    <w:rsid w:val="00B8140C"/>
    <w:rsid w:val="00B82332"/>
    <w:rsid w:val="00B83D98"/>
    <w:rsid w:val="00B85551"/>
    <w:rsid w:val="00B86305"/>
    <w:rsid w:val="00B86443"/>
    <w:rsid w:val="00B87FE8"/>
    <w:rsid w:val="00B90A1B"/>
    <w:rsid w:val="00B91409"/>
    <w:rsid w:val="00B9146D"/>
    <w:rsid w:val="00B91883"/>
    <w:rsid w:val="00B92B13"/>
    <w:rsid w:val="00B932D6"/>
    <w:rsid w:val="00B94538"/>
    <w:rsid w:val="00B94D9C"/>
    <w:rsid w:val="00B96A68"/>
    <w:rsid w:val="00B976DA"/>
    <w:rsid w:val="00B97C24"/>
    <w:rsid w:val="00BA06AD"/>
    <w:rsid w:val="00BA18D9"/>
    <w:rsid w:val="00BA2534"/>
    <w:rsid w:val="00BA2DEE"/>
    <w:rsid w:val="00BA30D0"/>
    <w:rsid w:val="00BA362F"/>
    <w:rsid w:val="00BA405A"/>
    <w:rsid w:val="00BA4B7E"/>
    <w:rsid w:val="00BA6932"/>
    <w:rsid w:val="00BA6D0F"/>
    <w:rsid w:val="00BA7C14"/>
    <w:rsid w:val="00BB2103"/>
    <w:rsid w:val="00BB2695"/>
    <w:rsid w:val="00BB2AC1"/>
    <w:rsid w:val="00BB3100"/>
    <w:rsid w:val="00BB41CB"/>
    <w:rsid w:val="00BB47DF"/>
    <w:rsid w:val="00BB4FD5"/>
    <w:rsid w:val="00BB572E"/>
    <w:rsid w:val="00BB6685"/>
    <w:rsid w:val="00BB6FC9"/>
    <w:rsid w:val="00BB7711"/>
    <w:rsid w:val="00BB7CAB"/>
    <w:rsid w:val="00BC046C"/>
    <w:rsid w:val="00BC0FE7"/>
    <w:rsid w:val="00BC1B8B"/>
    <w:rsid w:val="00BC338F"/>
    <w:rsid w:val="00BC46C2"/>
    <w:rsid w:val="00BC5375"/>
    <w:rsid w:val="00BC5935"/>
    <w:rsid w:val="00BC5B69"/>
    <w:rsid w:val="00BC7F16"/>
    <w:rsid w:val="00BD11B4"/>
    <w:rsid w:val="00BD14B2"/>
    <w:rsid w:val="00BD22B7"/>
    <w:rsid w:val="00BD22D7"/>
    <w:rsid w:val="00BD379D"/>
    <w:rsid w:val="00BD3D8F"/>
    <w:rsid w:val="00BD4068"/>
    <w:rsid w:val="00BD44BF"/>
    <w:rsid w:val="00BD4D7C"/>
    <w:rsid w:val="00BD5120"/>
    <w:rsid w:val="00BD61EB"/>
    <w:rsid w:val="00BD6223"/>
    <w:rsid w:val="00BD6BBD"/>
    <w:rsid w:val="00BD6D77"/>
    <w:rsid w:val="00BD73AE"/>
    <w:rsid w:val="00BD7CF7"/>
    <w:rsid w:val="00BE0717"/>
    <w:rsid w:val="00BE367A"/>
    <w:rsid w:val="00BE5951"/>
    <w:rsid w:val="00BE6E34"/>
    <w:rsid w:val="00BE7BE5"/>
    <w:rsid w:val="00BF0627"/>
    <w:rsid w:val="00BF1EF3"/>
    <w:rsid w:val="00BF20DF"/>
    <w:rsid w:val="00BF2898"/>
    <w:rsid w:val="00BF2B2F"/>
    <w:rsid w:val="00BF3434"/>
    <w:rsid w:val="00BF3CA7"/>
    <w:rsid w:val="00BF5239"/>
    <w:rsid w:val="00BF6251"/>
    <w:rsid w:val="00BF66A8"/>
    <w:rsid w:val="00C00BB5"/>
    <w:rsid w:val="00C00C5E"/>
    <w:rsid w:val="00C00E89"/>
    <w:rsid w:val="00C0163A"/>
    <w:rsid w:val="00C02034"/>
    <w:rsid w:val="00C02E6B"/>
    <w:rsid w:val="00C03ECA"/>
    <w:rsid w:val="00C048A2"/>
    <w:rsid w:val="00C04D3D"/>
    <w:rsid w:val="00C05144"/>
    <w:rsid w:val="00C05311"/>
    <w:rsid w:val="00C054B9"/>
    <w:rsid w:val="00C05A53"/>
    <w:rsid w:val="00C05BD7"/>
    <w:rsid w:val="00C05E4D"/>
    <w:rsid w:val="00C0630D"/>
    <w:rsid w:val="00C06626"/>
    <w:rsid w:val="00C072F1"/>
    <w:rsid w:val="00C074EC"/>
    <w:rsid w:val="00C076DA"/>
    <w:rsid w:val="00C07BFD"/>
    <w:rsid w:val="00C102F7"/>
    <w:rsid w:val="00C10D89"/>
    <w:rsid w:val="00C10E52"/>
    <w:rsid w:val="00C10F9E"/>
    <w:rsid w:val="00C11201"/>
    <w:rsid w:val="00C11EED"/>
    <w:rsid w:val="00C12466"/>
    <w:rsid w:val="00C12785"/>
    <w:rsid w:val="00C130A9"/>
    <w:rsid w:val="00C136CF"/>
    <w:rsid w:val="00C1386F"/>
    <w:rsid w:val="00C15B1E"/>
    <w:rsid w:val="00C17C63"/>
    <w:rsid w:val="00C17F5B"/>
    <w:rsid w:val="00C21551"/>
    <w:rsid w:val="00C21BE9"/>
    <w:rsid w:val="00C231E9"/>
    <w:rsid w:val="00C24227"/>
    <w:rsid w:val="00C2495C"/>
    <w:rsid w:val="00C258CD"/>
    <w:rsid w:val="00C25A01"/>
    <w:rsid w:val="00C25FC6"/>
    <w:rsid w:val="00C2600C"/>
    <w:rsid w:val="00C27756"/>
    <w:rsid w:val="00C27823"/>
    <w:rsid w:val="00C27EF3"/>
    <w:rsid w:val="00C301D3"/>
    <w:rsid w:val="00C307BB"/>
    <w:rsid w:val="00C30E4F"/>
    <w:rsid w:val="00C3138F"/>
    <w:rsid w:val="00C32066"/>
    <w:rsid w:val="00C32296"/>
    <w:rsid w:val="00C32671"/>
    <w:rsid w:val="00C34CAE"/>
    <w:rsid w:val="00C3572E"/>
    <w:rsid w:val="00C376B4"/>
    <w:rsid w:val="00C37917"/>
    <w:rsid w:val="00C37B2E"/>
    <w:rsid w:val="00C37E5C"/>
    <w:rsid w:val="00C402E7"/>
    <w:rsid w:val="00C40CAB"/>
    <w:rsid w:val="00C4110F"/>
    <w:rsid w:val="00C416D4"/>
    <w:rsid w:val="00C42EE6"/>
    <w:rsid w:val="00C43432"/>
    <w:rsid w:val="00C44600"/>
    <w:rsid w:val="00C459B5"/>
    <w:rsid w:val="00C46D1A"/>
    <w:rsid w:val="00C470EE"/>
    <w:rsid w:val="00C47C23"/>
    <w:rsid w:val="00C50BD2"/>
    <w:rsid w:val="00C50E7C"/>
    <w:rsid w:val="00C51549"/>
    <w:rsid w:val="00C522BA"/>
    <w:rsid w:val="00C524E2"/>
    <w:rsid w:val="00C526D4"/>
    <w:rsid w:val="00C536D9"/>
    <w:rsid w:val="00C543E7"/>
    <w:rsid w:val="00C56BA6"/>
    <w:rsid w:val="00C56C90"/>
    <w:rsid w:val="00C5709A"/>
    <w:rsid w:val="00C57E7F"/>
    <w:rsid w:val="00C609BD"/>
    <w:rsid w:val="00C61600"/>
    <w:rsid w:val="00C62368"/>
    <w:rsid w:val="00C62B06"/>
    <w:rsid w:val="00C6373F"/>
    <w:rsid w:val="00C6460F"/>
    <w:rsid w:val="00C647D5"/>
    <w:rsid w:val="00C65F8F"/>
    <w:rsid w:val="00C66744"/>
    <w:rsid w:val="00C667B2"/>
    <w:rsid w:val="00C66FDC"/>
    <w:rsid w:val="00C674D1"/>
    <w:rsid w:val="00C704F8"/>
    <w:rsid w:val="00C714A4"/>
    <w:rsid w:val="00C723A2"/>
    <w:rsid w:val="00C7356F"/>
    <w:rsid w:val="00C73B47"/>
    <w:rsid w:val="00C749D5"/>
    <w:rsid w:val="00C74BDF"/>
    <w:rsid w:val="00C75431"/>
    <w:rsid w:val="00C76193"/>
    <w:rsid w:val="00C76322"/>
    <w:rsid w:val="00C80B00"/>
    <w:rsid w:val="00C813C1"/>
    <w:rsid w:val="00C819A8"/>
    <w:rsid w:val="00C81C28"/>
    <w:rsid w:val="00C81ED7"/>
    <w:rsid w:val="00C81F81"/>
    <w:rsid w:val="00C8208A"/>
    <w:rsid w:val="00C829CE"/>
    <w:rsid w:val="00C82FB3"/>
    <w:rsid w:val="00C8316A"/>
    <w:rsid w:val="00C83673"/>
    <w:rsid w:val="00C8391A"/>
    <w:rsid w:val="00C8399E"/>
    <w:rsid w:val="00C85AA6"/>
    <w:rsid w:val="00C86D7E"/>
    <w:rsid w:val="00C871FD"/>
    <w:rsid w:val="00C87BF4"/>
    <w:rsid w:val="00C9089D"/>
    <w:rsid w:val="00C91367"/>
    <w:rsid w:val="00C918B2"/>
    <w:rsid w:val="00C919B1"/>
    <w:rsid w:val="00C92083"/>
    <w:rsid w:val="00C925D0"/>
    <w:rsid w:val="00C93236"/>
    <w:rsid w:val="00C9375E"/>
    <w:rsid w:val="00C94ED9"/>
    <w:rsid w:val="00C95383"/>
    <w:rsid w:val="00C95521"/>
    <w:rsid w:val="00C95B8B"/>
    <w:rsid w:val="00C962BC"/>
    <w:rsid w:val="00C96398"/>
    <w:rsid w:val="00C96645"/>
    <w:rsid w:val="00C96C21"/>
    <w:rsid w:val="00C97A31"/>
    <w:rsid w:val="00C97B6D"/>
    <w:rsid w:val="00C97C0B"/>
    <w:rsid w:val="00C97F6B"/>
    <w:rsid w:val="00CA05E9"/>
    <w:rsid w:val="00CA14FB"/>
    <w:rsid w:val="00CA16DA"/>
    <w:rsid w:val="00CA1B86"/>
    <w:rsid w:val="00CA1C09"/>
    <w:rsid w:val="00CA2519"/>
    <w:rsid w:val="00CA3284"/>
    <w:rsid w:val="00CA3D8D"/>
    <w:rsid w:val="00CA45FD"/>
    <w:rsid w:val="00CA4D08"/>
    <w:rsid w:val="00CA4D9A"/>
    <w:rsid w:val="00CA5A8A"/>
    <w:rsid w:val="00CB07C6"/>
    <w:rsid w:val="00CB102C"/>
    <w:rsid w:val="00CB10D8"/>
    <w:rsid w:val="00CB2228"/>
    <w:rsid w:val="00CB4146"/>
    <w:rsid w:val="00CB4E9F"/>
    <w:rsid w:val="00CB4F7F"/>
    <w:rsid w:val="00CB5CF1"/>
    <w:rsid w:val="00CB72FD"/>
    <w:rsid w:val="00CB75FD"/>
    <w:rsid w:val="00CC09B6"/>
    <w:rsid w:val="00CC0C79"/>
    <w:rsid w:val="00CC18CC"/>
    <w:rsid w:val="00CC2888"/>
    <w:rsid w:val="00CC2FEA"/>
    <w:rsid w:val="00CC39FF"/>
    <w:rsid w:val="00CC4005"/>
    <w:rsid w:val="00CC4AE2"/>
    <w:rsid w:val="00CC4FBA"/>
    <w:rsid w:val="00CC5C03"/>
    <w:rsid w:val="00CC6CB5"/>
    <w:rsid w:val="00CC6DA6"/>
    <w:rsid w:val="00CD0263"/>
    <w:rsid w:val="00CD1A8B"/>
    <w:rsid w:val="00CD2717"/>
    <w:rsid w:val="00CD2A39"/>
    <w:rsid w:val="00CD31EC"/>
    <w:rsid w:val="00CD375E"/>
    <w:rsid w:val="00CD4039"/>
    <w:rsid w:val="00CD4945"/>
    <w:rsid w:val="00CD4D87"/>
    <w:rsid w:val="00CD5483"/>
    <w:rsid w:val="00CD5874"/>
    <w:rsid w:val="00CD6139"/>
    <w:rsid w:val="00CD6EF6"/>
    <w:rsid w:val="00CD7105"/>
    <w:rsid w:val="00CD76B2"/>
    <w:rsid w:val="00CD7A5C"/>
    <w:rsid w:val="00CE0DA2"/>
    <w:rsid w:val="00CE1D8F"/>
    <w:rsid w:val="00CE2620"/>
    <w:rsid w:val="00CE3DA7"/>
    <w:rsid w:val="00CE3E7C"/>
    <w:rsid w:val="00CE4891"/>
    <w:rsid w:val="00CE5977"/>
    <w:rsid w:val="00CE6092"/>
    <w:rsid w:val="00CE639C"/>
    <w:rsid w:val="00CE6A8E"/>
    <w:rsid w:val="00CE6D9A"/>
    <w:rsid w:val="00CE756C"/>
    <w:rsid w:val="00CE7AA5"/>
    <w:rsid w:val="00CF068D"/>
    <w:rsid w:val="00CF1D54"/>
    <w:rsid w:val="00CF1D62"/>
    <w:rsid w:val="00CF3157"/>
    <w:rsid w:val="00CF3B0B"/>
    <w:rsid w:val="00CF5595"/>
    <w:rsid w:val="00CF69F4"/>
    <w:rsid w:val="00D0001A"/>
    <w:rsid w:val="00D0147D"/>
    <w:rsid w:val="00D01E16"/>
    <w:rsid w:val="00D03147"/>
    <w:rsid w:val="00D03600"/>
    <w:rsid w:val="00D03BE3"/>
    <w:rsid w:val="00D04AE0"/>
    <w:rsid w:val="00D06B19"/>
    <w:rsid w:val="00D112EE"/>
    <w:rsid w:val="00D128F4"/>
    <w:rsid w:val="00D12FD3"/>
    <w:rsid w:val="00D134A5"/>
    <w:rsid w:val="00D13D38"/>
    <w:rsid w:val="00D14684"/>
    <w:rsid w:val="00D150A6"/>
    <w:rsid w:val="00D154FE"/>
    <w:rsid w:val="00D16950"/>
    <w:rsid w:val="00D16964"/>
    <w:rsid w:val="00D17B1A"/>
    <w:rsid w:val="00D20C20"/>
    <w:rsid w:val="00D216A2"/>
    <w:rsid w:val="00D21D41"/>
    <w:rsid w:val="00D21DBB"/>
    <w:rsid w:val="00D21EC5"/>
    <w:rsid w:val="00D22B99"/>
    <w:rsid w:val="00D22C24"/>
    <w:rsid w:val="00D23144"/>
    <w:rsid w:val="00D2370C"/>
    <w:rsid w:val="00D24122"/>
    <w:rsid w:val="00D2418B"/>
    <w:rsid w:val="00D241B9"/>
    <w:rsid w:val="00D24C37"/>
    <w:rsid w:val="00D24D23"/>
    <w:rsid w:val="00D25770"/>
    <w:rsid w:val="00D25B55"/>
    <w:rsid w:val="00D276CF"/>
    <w:rsid w:val="00D27DA4"/>
    <w:rsid w:val="00D3179C"/>
    <w:rsid w:val="00D31D76"/>
    <w:rsid w:val="00D31FD9"/>
    <w:rsid w:val="00D32391"/>
    <w:rsid w:val="00D32CEB"/>
    <w:rsid w:val="00D32E9A"/>
    <w:rsid w:val="00D32F1D"/>
    <w:rsid w:val="00D332EB"/>
    <w:rsid w:val="00D336CF"/>
    <w:rsid w:val="00D34785"/>
    <w:rsid w:val="00D35247"/>
    <w:rsid w:val="00D355E5"/>
    <w:rsid w:val="00D366C8"/>
    <w:rsid w:val="00D36AC0"/>
    <w:rsid w:val="00D36CE9"/>
    <w:rsid w:val="00D40859"/>
    <w:rsid w:val="00D42761"/>
    <w:rsid w:val="00D427FD"/>
    <w:rsid w:val="00D428F7"/>
    <w:rsid w:val="00D42DE0"/>
    <w:rsid w:val="00D433B5"/>
    <w:rsid w:val="00D43415"/>
    <w:rsid w:val="00D43CDC"/>
    <w:rsid w:val="00D45719"/>
    <w:rsid w:val="00D4638B"/>
    <w:rsid w:val="00D46F31"/>
    <w:rsid w:val="00D47A6A"/>
    <w:rsid w:val="00D47E66"/>
    <w:rsid w:val="00D51A3C"/>
    <w:rsid w:val="00D55083"/>
    <w:rsid w:val="00D5549E"/>
    <w:rsid w:val="00D57018"/>
    <w:rsid w:val="00D57B8D"/>
    <w:rsid w:val="00D60418"/>
    <w:rsid w:val="00D6059C"/>
    <w:rsid w:val="00D60AC8"/>
    <w:rsid w:val="00D611E6"/>
    <w:rsid w:val="00D614A2"/>
    <w:rsid w:val="00D61F56"/>
    <w:rsid w:val="00D630DE"/>
    <w:rsid w:val="00D63E80"/>
    <w:rsid w:val="00D63E8A"/>
    <w:rsid w:val="00D644C8"/>
    <w:rsid w:val="00D64EF0"/>
    <w:rsid w:val="00D65367"/>
    <w:rsid w:val="00D65996"/>
    <w:rsid w:val="00D65EB0"/>
    <w:rsid w:val="00D668D0"/>
    <w:rsid w:val="00D66F8D"/>
    <w:rsid w:val="00D673F1"/>
    <w:rsid w:val="00D67595"/>
    <w:rsid w:val="00D7007E"/>
    <w:rsid w:val="00D70E0B"/>
    <w:rsid w:val="00D73884"/>
    <w:rsid w:val="00D73A1D"/>
    <w:rsid w:val="00D73E8C"/>
    <w:rsid w:val="00D7438F"/>
    <w:rsid w:val="00D74628"/>
    <w:rsid w:val="00D75554"/>
    <w:rsid w:val="00D758A4"/>
    <w:rsid w:val="00D76797"/>
    <w:rsid w:val="00D77B7F"/>
    <w:rsid w:val="00D77CDD"/>
    <w:rsid w:val="00D802AA"/>
    <w:rsid w:val="00D80F31"/>
    <w:rsid w:val="00D81F0E"/>
    <w:rsid w:val="00D82408"/>
    <w:rsid w:val="00D826BF"/>
    <w:rsid w:val="00D832B1"/>
    <w:rsid w:val="00D83C49"/>
    <w:rsid w:val="00D85193"/>
    <w:rsid w:val="00D86326"/>
    <w:rsid w:val="00D868E5"/>
    <w:rsid w:val="00D8734B"/>
    <w:rsid w:val="00D87E83"/>
    <w:rsid w:val="00D90AC4"/>
    <w:rsid w:val="00D91DF1"/>
    <w:rsid w:val="00D922BE"/>
    <w:rsid w:val="00D93214"/>
    <w:rsid w:val="00D932EF"/>
    <w:rsid w:val="00D93A04"/>
    <w:rsid w:val="00D93C84"/>
    <w:rsid w:val="00D9599F"/>
    <w:rsid w:val="00D95CAE"/>
    <w:rsid w:val="00D96231"/>
    <w:rsid w:val="00D9754A"/>
    <w:rsid w:val="00D97BE1"/>
    <w:rsid w:val="00DA3597"/>
    <w:rsid w:val="00DA3A1E"/>
    <w:rsid w:val="00DA4072"/>
    <w:rsid w:val="00DA4E7C"/>
    <w:rsid w:val="00DA706E"/>
    <w:rsid w:val="00DA75C6"/>
    <w:rsid w:val="00DB0439"/>
    <w:rsid w:val="00DB093B"/>
    <w:rsid w:val="00DB1DA9"/>
    <w:rsid w:val="00DB226D"/>
    <w:rsid w:val="00DB28FB"/>
    <w:rsid w:val="00DB341F"/>
    <w:rsid w:val="00DB39E8"/>
    <w:rsid w:val="00DB3A41"/>
    <w:rsid w:val="00DB42E8"/>
    <w:rsid w:val="00DB44C1"/>
    <w:rsid w:val="00DB71B5"/>
    <w:rsid w:val="00DB75C4"/>
    <w:rsid w:val="00DC1070"/>
    <w:rsid w:val="00DC1B62"/>
    <w:rsid w:val="00DC1BC2"/>
    <w:rsid w:val="00DC1C2D"/>
    <w:rsid w:val="00DC2A1D"/>
    <w:rsid w:val="00DC2BD4"/>
    <w:rsid w:val="00DC3389"/>
    <w:rsid w:val="00DC5346"/>
    <w:rsid w:val="00DC57A7"/>
    <w:rsid w:val="00DC6428"/>
    <w:rsid w:val="00DC70C4"/>
    <w:rsid w:val="00DC7DD1"/>
    <w:rsid w:val="00DD0CF2"/>
    <w:rsid w:val="00DD1DA9"/>
    <w:rsid w:val="00DD22ED"/>
    <w:rsid w:val="00DD2D05"/>
    <w:rsid w:val="00DD3E73"/>
    <w:rsid w:val="00DD4697"/>
    <w:rsid w:val="00DD4A5F"/>
    <w:rsid w:val="00DD51CF"/>
    <w:rsid w:val="00DD570E"/>
    <w:rsid w:val="00DD5BD9"/>
    <w:rsid w:val="00DD5D61"/>
    <w:rsid w:val="00DD63F9"/>
    <w:rsid w:val="00DD75DF"/>
    <w:rsid w:val="00DD7F83"/>
    <w:rsid w:val="00DE0983"/>
    <w:rsid w:val="00DE16F5"/>
    <w:rsid w:val="00DE1D50"/>
    <w:rsid w:val="00DE2488"/>
    <w:rsid w:val="00DE2578"/>
    <w:rsid w:val="00DE2AE7"/>
    <w:rsid w:val="00DE2C1A"/>
    <w:rsid w:val="00DE336B"/>
    <w:rsid w:val="00DE4140"/>
    <w:rsid w:val="00DE51B5"/>
    <w:rsid w:val="00DE5488"/>
    <w:rsid w:val="00DE56ED"/>
    <w:rsid w:val="00DE5973"/>
    <w:rsid w:val="00DE59E6"/>
    <w:rsid w:val="00DE6413"/>
    <w:rsid w:val="00DE64C1"/>
    <w:rsid w:val="00DE6B08"/>
    <w:rsid w:val="00DE70F1"/>
    <w:rsid w:val="00DE735C"/>
    <w:rsid w:val="00DE7DBE"/>
    <w:rsid w:val="00DF15F3"/>
    <w:rsid w:val="00DF1D2D"/>
    <w:rsid w:val="00DF2B39"/>
    <w:rsid w:val="00DF2BBB"/>
    <w:rsid w:val="00DF4308"/>
    <w:rsid w:val="00DF456D"/>
    <w:rsid w:val="00DF51DF"/>
    <w:rsid w:val="00DF6333"/>
    <w:rsid w:val="00DF639A"/>
    <w:rsid w:val="00E0140E"/>
    <w:rsid w:val="00E02D5C"/>
    <w:rsid w:val="00E03314"/>
    <w:rsid w:val="00E0529B"/>
    <w:rsid w:val="00E05A33"/>
    <w:rsid w:val="00E05F83"/>
    <w:rsid w:val="00E06045"/>
    <w:rsid w:val="00E0737F"/>
    <w:rsid w:val="00E109F7"/>
    <w:rsid w:val="00E10CCB"/>
    <w:rsid w:val="00E10D7B"/>
    <w:rsid w:val="00E1265C"/>
    <w:rsid w:val="00E156E2"/>
    <w:rsid w:val="00E15B3D"/>
    <w:rsid w:val="00E15BD1"/>
    <w:rsid w:val="00E1749C"/>
    <w:rsid w:val="00E17F89"/>
    <w:rsid w:val="00E2009C"/>
    <w:rsid w:val="00E21746"/>
    <w:rsid w:val="00E22042"/>
    <w:rsid w:val="00E2416C"/>
    <w:rsid w:val="00E25397"/>
    <w:rsid w:val="00E2713C"/>
    <w:rsid w:val="00E2722C"/>
    <w:rsid w:val="00E27490"/>
    <w:rsid w:val="00E31FE1"/>
    <w:rsid w:val="00E32EB9"/>
    <w:rsid w:val="00E3318A"/>
    <w:rsid w:val="00E351A7"/>
    <w:rsid w:val="00E35A91"/>
    <w:rsid w:val="00E35D3F"/>
    <w:rsid w:val="00E35E37"/>
    <w:rsid w:val="00E36165"/>
    <w:rsid w:val="00E3686E"/>
    <w:rsid w:val="00E36ED5"/>
    <w:rsid w:val="00E4068F"/>
    <w:rsid w:val="00E40BE1"/>
    <w:rsid w:val="00E41325"/>
    <w:rsid w:val="00E41392"/>
    <w:rsid w:val="00E419DC"/>
    <w:rsid w:val="00E41F19"/>
    <w:rsid w:val="00E42EE2"/>
    <w:rsid w:val="00E43158"/>
    <w:rsid w:val="00E43D30"/>
    <w:rsid w:val="00E43D3D"/>
    <w:rsid w:val="00E43EDF"/>
    <w:rsid w:val="00E4512C"/>
    <w:rsid w:val="00E45F05"/>
    <w:rsid w:val="00E5017C"/>
    <w:rsid w:val="00E50614"/>
    <w:rsid w:val="00E508D0"/>
    <w:rsid w:val="00E50A4E"/>
    <w:rsid w:val="00E51A89"/>
    <w:rsid w:val="00E51D4D"/>
    <w:rsid w:val="00E52C8F"/>
    <w:rsid w:val="00E52E1C"/>
    <w:rsid w:val="00E53DB2"/>
    <w:rsid w:val="00E5453B"/>
    <w:rsid w:val="00E55151"/>
    <w:rsid w:val="00E55247"/>
    <w:rsid w:val="00E55617"/>
    <w:rsid w:val="00E562C0"/>
    <w:rsid w:val="00E565A0"/>
    <w:rsid w:val="00E56CA4"/>
    <w:rsid w:val="00E56E24"/>
    <w:rsid w:val="00E57B23"/>
    <w:rsid w:val="00E6067D"/>
    <w:rsid w:val="00E6339D"/>
    <w:rsid w:val="00E66219"/>
    <w:rsid w:val="00E67608"/>
    <w:rsid w:val="00E67E02"/>
    <w:rsid w:val="00E67EA4"/>
    <w:rsid w:val="00E70170"/>
    <w:rsid w:val="00E70188"/>
    <w:rsid w:val="00E70DC6"/>
    <w:rsid w:val="00E713E7"/>
    <w:rsid w:val="00E721B9"/>
    <w:rsid w:val="00E726DB"/>
    <w:rsid w:val="00E72EC0"/>
    <w:rsid w:val="00E7353E"/>
    <w:rsid w:val="00E74703"/>
    <w:rsid w:val="00E74CDD"/>
    <w:rsid w:val="00E76151"/>
    <w:rsid w:val="00E800C1"/>
    <w:rsid w:val="00E812F1"/>
    <w:rsid w:val="00E81510"/>
    <w:rsid w:val="00E815B5"/>
    <w:rsid w:val="00E844A9"/>
    <w:rsid w:val="00E851D8"/>
    <w:rsid w:val="00E85898"/>
    <w:rsid w:val="00E858E6"/>
    <w:rsid w:val="00E85A66"/>
    <w:rsid w:val="00E87260"/>
    <w:rsid w:val="00E905AF"/>
    <w:rsid w:val="00E91080"/>
    <w:rsid w:val="00E91572"/>
    <w:rsid w:val="00E916AA"/>
    <w:rsid w:val="00E93935"/>
    <w:rsid w:val="00E94A20"/>
    <w:rsid w:val="00E954EB"/>
    <w:rsid w:val="00E9658C"/>
    <w:rsid w:val="00E970E1"/>
    <w:rsid w:val="00EA0922"/>
    <w:rsid w:val="00EA177A"/>
    <w:rsid w:val="00EA18A4"/>
    <w:rsid w:val="00EA1F9A"/>
    <w:rsid w:val="00EA4261"/>
    <w:rsid w:val="00EA4D45"/>
    <w:rsid w:val="00EA4F26"/>
    <w:rsid w:val="00EA5DDC"/>
    <w:rsid w:val="00EA614B"/>
    <w:rsid w:val="00EA6643"/>
    <w:rsid w:val="00EA763B"/>
    <w:rsid w:val="00EB05A6"/>
    <w:rsid w:val="00EB0B9D"/>
    <w:rsid w:val="00EB106E"/>
    <w:rsid w:val="00EB1EED"/>
    <w:rsid w:val="00EB2BC3"/>
    <w:rsid w:val="00EB3A89"/>
    <w:rsid w:val="00EB407A"/>
    <w:rsid w:val="00EB4507"/>
    <w:rsid w:val="00EB4BD3"/>
    <w:rsid w:val="00EB4C0A"/>
    <w:rsid w:val="00EB4C14"/>
    <w:rsid w:val="00EB5B55"/>
    <w:rsid w:val="00EB69A4"/>
    <w:rsid w:val="00EB6E65"/>
    <w:rsid w:val="00EB7FE0"/>
    <w:rsid w:val="00EC035B"/>
    <w:rsid w:val="00EC08FC"/>
    <w:rsid w:val="00EC15F1"/>
    <w:rsid w:val="00EC1E10"/>
    <w:rsid w:val="00EC2E15"/>
    <w:rsid w:val="00EC3097"/>
    <w:rsid w:val="00EC655F"/>
    <w:rsid w:val="00EC6DD9"/>
    <w:rsid w:val="00EC71F6"/>
    <w:rsid w:val="00EC7C8C"/>
    <w:rsid w:val="00ED0084"/>
    <w:rsid w:val="00ED0C99"/>
    <w:rsid w:val="00ED0D90"/>
    <w:rsid w:val="00ED17FF"/>
    <w:rsid w:val="00ED1A01"/>
    <w:rsid w:val="00ED2C5D"/>
    <w:rsid w:val="00ED444F"/>
    <w:rsid w:val="00ED4BCC"/>
    <w:rsid w:val="00ED505D"/>
    <w:rsid w:val="00ED6227"/>
    <w:rsid w:val="00ED756F"/>
    <w:rsid w:val="00ED75D3"/>
    <w:rsid w:val="00ED7CE4"/>
    <w:rsid w:val="00EE0139"/>
    <w:rsid w:val="00EE1BE0"/>
    <w:rsid w:val="00EE2523"/>
    <w:rsid w:val="00EE335C"/>
    <w:rsid w:val="00EE3693"/>
    <w:rsid w:val="00EE3ADB"/>
    <w:rsid w:val="00EE442D"/>
    <w:rsid w:val="00EE4887"/>
    <w:rsid w:val="00EE536B"/>
    <w:rsid w:val="00EE541C"/>
    <w:rsid w:val="00EE61BC"/>
    <w:rsid w:val="00EE6274"/>
    <w:rsid w:val="00EE69A5"/>
    <w:rsid w:val="00EE6FD2"/>
    <w:rsid w:val="00EE77D6"/>
    <w:rsid w:val="00EF0169"/>
    <w:rsid w:val="00EF04DA"/>
    <w:rsid w:val="00EF0EF8"/>
    <w:rsid w:val="00EF1F18"/>
    <w:rsid w:val="00EF2001"/>
    <w:rsid w:val="00EF3BBB"/>
    <w:rsid w:val="00EF46FC"/>
    <w:rsid w:val="00EF495E"/>
    <w:rsid w:val="00EF4AF3"/>
    <w:rsid w:val="00EF4D90"/>
    <w:rsid w:val="00EF51C1"/>
    <w:rsid w:val="00EF5490"/>
    <w:rsid w:val="00EF7C2E"/>
    <w:rsid w:val="00F002F9"/>
    <w:rsid w:val="00F00791"/>
    <w:rsid w:val="00F019D1"/>
    <w:rsid w:val="00F01F19"/>
    <w:rsid w:val="00F02531"/>
    <w:rsid w:val="00F0389B"/>
    <w:rsid w:val="00F03A13"/>
    <w:rsid w:val="00F04BE1"/>
    <w:rsid w:val="00F05568"/>
    <w:rsid w:val="00F0557F"/>
    <w:rsid w:val="00F073B9"/>
    <w:rsid w:val="00F074BB"/>
    <w:rsid w:val="00F07638"/>
    <w:rsid w:val="00F07858"/>
    <w:rsid w:val="00F100AB"/>
    <w:rsid w:val="00F10138"/>
    <w:rsid w:val="00F1099F"/>
    <w:rsid w:val="00F10CD6"/>
    <w:rsid w:val="00F10ED5"/>
    <w:rsid w:val="00F11189"/>
    <w:rsid w:val="00F111A6"/>
    <w:rsid w:val="00F12272"/>
    <w:rsid w:val="00F124E0"/>
    <w:rsid w:val="00F12AE0"/>
    <w:rsid w:val="00F14041"/>
    <w:rsid w:val="00F14A9C"/>
    <w:rsid w:val="00F15554"/>
    <w:rsid w:val="00F157BE"/>
    <w:rsid w:val="00F158AB"/>
    <w:rsid w:val="00F1614A"/>
    <w:rsid w:val="00F16559"/>
    <w:rsid w:val="00F17F45"/>
    <w:rsid w:val="00F20682"/>
    <w:rsid w:val="00F20EC4"/>
    <w:rsid w:val="00F21BA7"/>
    <w:rsid w:val="00F228DD"/>
    <w:rsid w:val="00F23695"/>
    <w:rsid w:val="00F23755"/>
    <w:rsid w:val="00F23836"/>
    <w:rsid w:val="00F2467C"/>
    <w:rsid w:val="00F24C0E"/>
    <w:rsid w:val="00F24DD6"/>
    <w:rsid w:val="00F25773"/>
    <w:rsid w:val="00F2605A"/>
    <w:rsid w:val="00F2676F"/>
    <w:rsid w:val="00F271C6"/>
    <w:rsid w:val="00F27448"/>
    <w:rsid w:val="00F27AAA"/>
    <w:rsid w:val="00F31993"/>
    <w:rsid w:val="00F319BA"/>
    <w:rsid w:val="00F3257B"/>
    <w:rsid w:val="00F32CD6"/>
    <w:rsid w:val="00F3316F"/>
    <w:rsid w:val="00F33D80"/>
    <w:rsid w:val="00F35144"/>
    <w:rsid w:val="00F359BC"/>
    <w:rsid w:val="00F35A89"/>
    <w:rsid w:val="00F35AB6"/>
    <w:rsid w:val="00F37926"/>
    <w:rsid w:val="00F37D2D"/>
    <w:rsid w:val="00F40BF4"/>
    <w:rsid w:val="00F41DB6"/>
    <w:rsid w:val="00F43CB2"/>
    <w:rsid w:val="00F442B6"/>
    <w:rsid w:val="00F44336"/>
    <w:rsid w:val="00F44D20"/>
    <w:rsid w:val="00F451A7"/>
    <w:rsid w:val="00F4525F"/>
    <w:rsid w:val="00F47288"/>
    <w:rsid w:val="00F47C7F"/>
    <w:rsid w:val="00F50418"/>
    <w:rsid w:val="00F50DC1"/>
    <w:rsid w:val="00F510B4"/>
    <w:rsid w:val="00F51855"/>
    <w:rsid w:val="00F51CF4"/>
    <w:rsid w:val="00F52A7B"/>
    <w:rsid w:val="00F52AAE"/>
    <w:rsid w:val="00F54224"/>
    <w:rsid w:val="00F55023"/>
    <w:rsid w:val="00F553C5"/>
    <w:rsid w:val="00F55B45"/>
    <w:rsid w:val="00F60299"/>
    <w:rsid w:val="00F60F3B"/>
    <w:rsid w:val="00F61815"/>
    <w:rsid w:val="00F61D0F"/>
    <w:rsid w:val="00F62332"/>
    <w:rsid w:val="00F636E7"/>
    <w:rsid w:val="00F63953"/>
    <w:rsid w:val="00F64385"/>
    <w:rsid w:val="00F651A4"/>
    <w:rsid w:val="00F65A8A"/>
    <w:rsid w:val="00F66831"/>
    <w:rsid w:val="00F6732F"/>
    <w:rsid w:val="00F674A1"/>
    <w:rsid w:val="00F678CF"/>
    <w:rsid w:val="00F67EC6"/>
    <w:rsid w:val="00F710F3"/>
    <w:rsid w:val="00F71E78"/>
    <w:rsid w:val="00F72AF6"/>
    <w:rsid w:val="00F7416A"/>
    <w:rsid w:val="00F74C98"/>
    <w:rsid w:val="00F74D65"/>
    <w:rsid w:val="00F8215F"/>
    <w:rsid w:val="00F8258D"/>
    <w:rsid w:val="00F82FB9"/>
    <w:rsid w:val="00F832A0"/>
    <w:rsid w:val="00F834BE"/>
    <w:rsid w:val="00F835BF"/>
    <w:rsid w:val="00F83E90"/>
    <w:rsid w:val="00F84357"/>
    <w:rsid w:val="00F843CE"/>
    <w:rsid w:val="00F852E0"/>
    <w:rsid w:val="00F85EB1"/>
    <w:rsid w:val="00F86618"/>
    <w:rsid w:val="00F8696C"/>
    <w:rsid w:val="00F86C12"/>
    <w:rsid w:val="00F91059"/>
    <w:rsid w:val="00F9270B"/>
    <w:rsid w:val="00F93C8D"/>
    <w:rsid w:val="00F941A0"/>
    <w:rsid w:val="00F945F3"/>
    <w:rsid w:val="00F94AFF"/>
    <w:rsid w:val="00F96970"/>
    <w:rsid w:val="00F970F0"/>
    <w:rsid w:val="00F97E53"/>
    <w:rsid w:val="00F97F20"/>
    <w:rsid w:val="00FA0D58"/>
    <w:rsid w:val="00FA0DAB"/>
    <w:rsid w:val="00FA10CB"/>
    <w:rsid w:val="00FA17CC"/>
    <w:rsid w:val="00FA3459"/>
    <w:rsid w:val="00FA35C7"/>
    <w:rsid w:val="00FA47AC"/>
    <w:rsid w:val="00FA6D37"/>
    <w:rsid w:val="00FA7106"/>
    <w:rsid w:val="00FA7CA2"/>
    <w:rsid w:val="00FA7E99"/>
    <w:rsid w:val="00FB0B21"/>
    <w:rsid w:val="00FB0EB1"/>
    <w:rsid w:val="00FB2CFC"/>
    <w:rsid w:val="00FB416E"/>
    <w:rsid w:val="00FB42FA"/>
    <w:rsid w:val="00FB4EDC"/>
    <w:rsid w:val="00FB53F1"/>
    <w:rsid w:val="00FB775C"/>
    <w:rsid w:val="00FC03D0"/>
    <w:rsid w:val="00FC04A0"/>
    <w:rsid w:val="00FC0732"/>
    <w:rsid w:val="00FC18EB"/>
    <w:rsid w:val="00FC1A06"/>
    <w:rsid w:val="00FC2FC3"/>
    <w:rsid w:val="00FC32A1"/>
    <w:rsid w:val="00FC46BC"/>
    <w:rsid w:val="00FC58D7"/>
    <w:rsid w:val="00FC6A90"/>
    <w:rsid w:val="00FC6F80"/>
    <w:rsid w:val="00FC7768"/>
    <w:rsid w:val="00FC7D62"/>
    <w:rsid w:val="00FD0C48"/>
    <w:rsid w:val="00FD0ED5"/>
    <w:rsid w:val="00FD314F"/>
    <w:rsid w:val="00FD3F0C"/>
    <w:rsid w:val="00FD644C"/>
    <w:rsid w:val="00FD681D"/>
    <w:rsid w:val="00FD7AFF"/>
    <w:rsid w:val="00FD7C2A"/>
    <w:rsid w:val="00FE0C55"/>
    <w:rsid w:val="00FE321C"/>
    <w:rsid w:val="00FE421D"/>
    <w:rsid w:val="00FE430E"/>
    <w:rsid w:val="00FE5617"/>
    <w:rsid w:val="00FE607A"/>
    <w:rsid w:val="00FE7560"/>
    <w:rsid w:val="00FF09E1"/>
    <w:rsid w:val="00FF18B1"/>
    <w:rsid w:val="00FF347D"/>
    <w:rsid w:val="00FF541E"/>
    <w:rsid w:val="00FF5A39"/>
    <w:rsid w:val="00FF6BD5"/>
    <w:rsid w:val="00FF6FC0"/>
    <w:rsid w:val="00FF71BF"/>
    <w:rsid w:val="00FF76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8"/>
    <o:shapelayout v:ext="edit">
      <o:idmap v:ext="edit" data="1"/>
    </o:shapelayout>
  </w:shapeDefaults>
  <w:decimalSymbol w:val=","/>
  <w:listSeparator w:val=";"/>
  <w14:docId w14:val="3DC8D3BB"/>
  <w15:docId w15:val="{BD456F44-FEA8-43AE-B8AC-E0DC6BA9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0898"/>
    <w:pPr>
      <w:contextualSpacing/>
    </w:pPr>
    <w:rPr>
      <w:rFonts w:ascii="Arial" w:eastAsiaTheme="minorHAnsi" w:hAnsi="Arial"/>
      <w:lang w:val="en-GB" w:eastAsia="en-US"/>
    </w:rPr>
  </w:style>
  <w:style w:type="paragraph" w:styleId="berschrift1">
    <w:name w:val="heading 1"/>
    <w:basedOn w:val="Standard"/>
    <w:next w:val="Standard"/>
    <w:link w:val="berschrift1Zchn"/>
    <w:qFormat/>
    <w:rsid w:val="00420898"/>
    <w:pPr>
      <w:keepNext/>
      <w:keepLines/>
      <w:pageBreakBefore/>
      <w:numPr>
        <w:numId w:val="8"/>
      </w:numPr>
      <w:tabs>
        <w:tab w:val="left" w:pos="1120"/>
      </w:tabs>
      <w:autoSpaceDE w:val="0"/>
      <w:autoSpaceDN w:val="0"/>
      <w:adjustRightInd w:val="0"/>
      <w:spacing w:before="480" w:after="360" w:line="240" w:lineRule="atLeast"/>
      <w:jc w:val="both"/>
      <w:outlineLvl w:val="0"/>
    </w:pPr>
    <w:rPr>
      <w:rFonts w:eastAsiaTheme="majorEastAsia" w:cs="Arial"/>
      <w:b/>
      <w:bCs/>
      <w:color w:val="4F81BD" w:themeColor="accent1"/>
      <w:w w:val="0"/>
      <w:sz w:val="28"/>
      <w:szCs w:val="28"/>
      <w:lang w:eastAsia="de-DE"/>
    </w:rPr>
  </w:style>
  <w:style w:type="paragraph" w:styleId="berschrift2">
    <w:name w:val="heading 2"/>
    <w:basedOn w:val="berschrift1"/>
    <w:next w:val="Standard"/>
    <w:link w:val="berschrift2Zchn"/>
    <w:qFormat/>
    <w:rsid w:val="00420898"/>
    <w:pPr>
      <w:pageBreakBefore w:val="0"/>
      <w:numPr>
        <w:ilvl w:val="1"/>
      </w:numPr>
      <w:spacing w:before="360" w:after="240"/>
      <w:outlineLvl w:val="1"/>
    </w:pPr>
    <w:rPr>
      <w:bCs w:val="0"/>
      <w:sz w:val="24"/>
      <w:szCs w:val="24"/>
    </w:rPr>
  </w:style>
  <w:style w:type="paragraph" w:styleId="berschrift3">
    <w:name w:val="heading 3"/>
    <w:basedOn w:val="berschrift2"/>
    <w:next w:val="Standard"/>
    <w:link w:val="berschrift3Zchn"/>
    <w:qFormat/>
    <w:rsid w:val="00420898"/>
    <w:pPr>
      <w:numPr>
        <w:ilvl w:val="2"/>
      </w:numPr>
      <w:outlineLvl w:val="2"/>
    </w:pPr>
    <w:rPr>
      <w:sz w:val="22"/>
      <w:szCs w:val="22"/>
    </w:rPr>
  </w:style>
  <w:style w:type="paragraph" w:styleId="berschrift4">
    <w:name w:val="heading 4"/>
    <w:basedOn w:val="berschrift3"/>
    <w:next w:val="Standard"/>
    <w:link w:val="berschrift4Zchn"/>
    <w:qFormat/>
    <w:rsid w:val="00420898"/>
    <w:pPr>
      <w:numPr>
        <w:ilvl w:val="3"/>
      </w:numPr>
      <w:spacing w:after="120"/>
      <w:outlineLvl w:val="3"/>
    </w:pPr>
    <w:rPr>
      <w:bCs/>
      <w:iCs/>
    </w:rPr>
  </w:style>
  <w:style w:type="paragraph" w:styleId="berschrift5">
    <w:name w:val="heading 5"/>
    <w:basedOn w:val="berschrift4"/>
    <w:next w:val="Standard"/>
    <w:link w:val="berschrift5Zchn"/>
    <w:uiPriority w:val="9"/>
    <w:unhideWhenUsed/>
    <w:qFormat/>
    <w:rsid w:val="00420898"/>
    <w:pPr>
      <w:numPr>
        <w:ilvl w:val="4"/>
      </w:numPr>
      <w:spacing w:before="200"/>
      <w:outlineLvl w:val="4"/>
    </w:pPr>
    <w:rPr>
      <w:rFonts w:cstheme="majorBidi"/>
      <w:color w:val="4F81BD"/>
      <w:lang w:val="de-DE" w:eastAsia="en-US"/>
    </w:rPr>
  </w:style>
  <w:style w:type="paragraph" w:styleId="berschrift6">
    <w:name w:val="heading 6"/>
    <w:basedOn w:val="berschrift5"/>
    <w:next w:val="Standard"/>
    <w:link w:val="berschrift6Zchn"/>
    <w:uiPriority w:val="9"/>
    <w:unhideWhenUsed/>
    <w:qFormat/>
    <w:rsid w:val="00420898"/>
    <w:pPr>
      <w:numPr>
        <w:ilvl w:val="0"/>
        <w:numId w:val="0"/>
      </w:numPr>
      <w:ind w:left="1152" w:hanging="1152"/>
      <w:outlineLvl w:val="5"/>
    </w:pPr>
    <w:rPr>
      <w:iCs w:val="0"/>
    </w:rPr>
  </w:style>
  <w:style w:type="paragraph" w:styleId="berschrift7">
    <w:name w:val="heading 7"/>
    <w:basedOn w:val="Standard"/>
    <w:next w:val="Standard"/>
    <w:link w:val="berschrift7Zchn"/>
    <w:uiPriority w:val="9"/>
    <w:semiHidden/>
    <w:unhideWhenUsed/>
    <w:qFormat/>
    <w:rsid w:val="00420898"/>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20898"/>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20898"/>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42089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20898"/>
  </w:style>
  <w:style w:type="paragraph" w:customStyle="1" w:styleId="BildunterschriftzentriertLOF">
    <w:name w:val="Bildunterschrift zentriertLOF"/>
    <w:rsid w:val="00F002F9"/>
    <w:pPr>
      <w:widowControl w:val="0"/>
      <w:tabs>
        <w:tab w:val="right" w:leader="dot" w:pos="9620"/>
      </w:tabs>
      <w:autoSpaceDE w:val="0"/>
      <w:autoSpaceDN w:val="0"/>
      <w:adjustRightInd w:val="0"/>
      <w:spacing w:after="0" w:line="280" w:lineRule="atLeast"/>
    </w:pPr>
    <w:rPr>
      <w:rFonts w:ascii="Times New Roman" w:hAnsi="Times New Roman" w:cs="Times New Roman"/>
      <w:color w:val="000000"/>
      <w:w w:val="0"/>
      <w:sz w:val="24"/>
      <w:szCs w:val="24"/>
      <w:lang w:val="en-US"/>
    </w:rPr>
  </w:style>
  <w:style w:type="paragraph" w:customStyle="1" w:styleId="Bildunterschriftzentriert">
    <w:name w:val="Bildunterschrift zentriert"/>
    <w:uiPriority w:val="99"/>
    <w:rsid w:val="00F002F9"/>
    <w:pPr>
      <w:autoSpaceDE w:val="0"/>
      <w:autoSpaceDN w:val="0"/>
      <w:adjustRightInd w:val="0"/>
      <w:spacing w:after="240" w:line="240" w:lineRule="atLeast"/>
      <w:jc w:val="center"/>
    </w:pPr>
    <w:rPr>
      <w:rFonts w:ascii="Arial" w:hAnsi="Arial" w:cs="Arial"/>
      <w:color w:val="000000"/>
      <w:w w:val="0"/>
      <w:sz w:val="20"/>
      <w:szCs w:val="20"/>
      <w:lang w:val="en-US"/>
    </w:rPr>
  </w:style>
  <w:style w:type="paragraph" w:customStyle="1" w:styleId="Bildunterschriftrechtsbndig">
    <w:name w:val="Bildunterschrift rechtsbŸndig"/>
    <w:uiPriority w:val="99"/>
    <w:rsid w:val="00F002F9"/>
    <w:pPr>
      <w:autoSpaceDE w:val="0"/>
      <w:autoSpaceDN w:val="0"/>
      <w:adjustRightInd w:val="0"/>
      <w:spacing w:after="240" w:line="240" w:lineRule="atLeast"/>
      <w:ind w:left="560"/>
      <w:jc w:val="right"/>
    </w:pPr>
    <w:rPr>
      <w:rFonts w:ascii="Arial" w:hAnsi="Arial" w:cs="Arial"/>
      <w:color w:val="000000"/>
      <w:w w:val="0"/>
      <w:sz w:val="20"/>
      <w:szCs w:val="20"/>
      <w:lang w:val="en-US"/>
    </w:rPr>
  </w:style>
  <w:style w:type="paragraph" w:customStyle="1" w:styleId="CellBody3cm">
    <w:name w:val="CellBody 3cm"/>
    <w:uiPriority w:val="99"/>
    <w:rsid w:val="00F002F9"/>
    <w:pPr>
      <w:tabs>
        <w:tab w:val="left" w:pos="1700"/>
      </w:tabs>
      <w:autoSpaceDE w:val="0"/>
      <w:autoSpaceDN w:val="0"/>
      <w:adjustRightInd w:val="0"/>
      <w:spacing w:after="0" w:line="240" w:lineRule="atLeast"/>
      <w:ind w:left="1700" w:hanging="1700"/>
    </w:pPr>
    <w:rPr>
      <w:rFonts w:ascii="Arial" w:hAnsi="Arial" w:cs="Arial"/>
      <w:color w:val="000000"/>
      <w:w w:val="0"/>
      <w:sz w:val="20"/>
      <w:szCs w:val="20"/>
      <w:lang w:val="en-US"/>
    </w:rPr>
  </w:style>
  <w:style w:type="paragraph" w:customStyle="1" w:styleId="Aufzhlung-Strich">
    <w:name w:val="AufzŠhlung-Strich"/>
    <w:uiPriority w:val="99"/>
    <w:rsid w:val="00F002F9"/>
    <w:pPr>
      <w:tabs>
        <w:tab w:val="left" w:pos="840"/>
      </w:tabs>
      <w:autoSpaceDE w:val="0"/>
      <w:autoSpaceDN w:val="0"/>
      <w:adjustRightInd w:val="0"/>
      <w:spacing w:after="0" w:line="240" w:lineRule="atLeast"/>
      <w:ind w:left="840" w:hanging="280"/>
      <w:jc w:val="both"/>
    </w:pPr>
    <w:rPr>
      <w:rFonts w:ascii="Arial" w:hAnsi="Arial" w:cs="Arial"/>
      <w:color w:val="000000"/>
      <w:w w:val="0"/>
      <w:sz w:val="20"/>
      <w:szCs w:val="20"/>
      <w:lang w:val="en-US"/>
    </w:rPr>
  </w:style>
  <w:style w:type="paragraph" w:customStyle="1" w:styleId="Aufzhlung-Strich3cm">
    <w:name w:val="AufzŠhlung-Strich 3cm"/>
    <w:uiPriority w:val="99"/>
    <w:rsid w:val="00F002F9"/>
    <w:pPr>
      <w:tabs>
        <w:tab w:val="left" w:pos="2480"/>
      </w:tabs>
      <w:autoSpaceDE w:val="0"/>
      <w:autoSpaceDN w:val="0"/>
      <w:adjustRightInd w:val="0"/>
      <w:spacing w:after="0" w:line="240" w:lineRule="atLeast"/>
      <w:ind w:left="2480" w:hanging="220"/>
      <w:jc w:val="both"/>
    </w:pPr>
    <w:rPr>
      <w:rFonts w:ascii="Arial" w:hAnsi="Arial" w:cs="Arial"/>
      <w:color w:val="000000"/>
      <w:w w:val="0"/>
      <w:sz w:val="20"/>
      <w:szCs w:val="20"/>
      <w:lang w:val="en-US"/>
    </w:rPr>
  </w:style>
  <w:style w:type="paragraph" w:customStyle="1" w:styleId="Aufzhlung-Strich4cm">
    <w:name w:val="AufzŠhlung-Strich 4cm"/>
    <w:uiPriority w:val="99"/>
    <w:rsid w:val="00F002F9"/>
    <w:pPr>
      <w:tabs>
        <w:tab w:val="left" w:pos="3060"/>
      </w:tabs>
      <w:autoSpaceDE w:val="0"/>
      <w:autoSpaceDN w:val="0"/>
      <w:adjustRightInd w:val="0"/>
      <w:spacing w:after="0" w:line="240" w:lineRule="atLeast"/>
      <w:ind w:left="3060" w:hanging="240"/>
      <w:jc w:val="both"/>
    </w:pPr>
    <w:rPr>
      <w:rFonts w:ascii="Arial" w:hAnsi="Arial" w:cs="Arial"/>
      <w:color w:val="000000"/>
      <w:w w:val="0"/>
      <w:sz w:val="20"/>
      <w:szCs w:val="20"/>
      <w:lang w:val="en-US"/>
    </w:rPr>
  </w:style>
  <w:style w:type="paragraph" w:customStyle="1" w:styleId="Aufzhlung-Strich-Strich">
    <w:name w:val="AufzŠhlung-Strich-Strich"/>
    <w:uiPriority w:val="99"/>
    <w:rsid w:val="00F002F9"/>
    <w:pPr>
      <w:tabs>
        <w:tab w:val="left" w:pos="1240"/>
      </w:tabs>
      <w:autoSpaceDE w:val="0"/>
      <w:autoSpaceDN w:val="0"/>
      <w:adjustRightInd w:val="0"/>
      <w:spacing w:after="0" w:line="240" w:lineRule="atLeast"/>
      <w:ind w:left="1240" w:hanging="220"/>
      <w:jc w:val="both"/>
    </w:pPr>
    <w:rPr>
      <w:rFonts w:ascii="Arial" w:hAnsi="Arial" w:cs="Arial"/>
      <w:color w:val="000000"/>
      <w:w w:val="0"/>
      <w:sz w:val="20"/>
      <w:szCs w:val="20"/>
      <w:lang w:val="en-US"/>
    </w:rPr>
  </w:style>
  <w:style w:type="paragraph" w:customStyle="1" w:styleId="CellHeading">
    <w:name w:val="CellHeading"/>
    <w:uiPriority w:val="99"/>
    <w:rsid w:val="00F002F9"/>
    <w:pPr>
      <w:autoSpaceDE w:val="0"/>
      <w:autoSpaceDN w:val="0"/>
      <w:adjustRightInd w:val="0"/>
      <w:spacing w:after="0" w:line="240" w:lineRule="atLeast"/>
    </w:pPr>
    <w:rPr>
      <w:rFonts w:ascii="Arial" w:hAnsi="Arial" w:cs="Arial"/>
      <w:b/>
      <w:bCs/>
      <w:color w:val="000000"/>
      <w:w w:val="0"/>
      <w:sz w:val="20"/>
      <w:szCs w:val="20"/>
      <w:lang w:val="en-US"/>
    </w:rPr>
  </w:style>
  <w:style w:type="paragraph" w:customStyle="1" w:styleId="Kopfzeile1">
    <w:name w:val="Kopfzeile1"/>
    <w:uiPriority w:val="99"/>
    <w:rsid w:val="00F002F9"/>
    <w:pPr>
      <w:widowControl w:val="0"/>
      <w:pBdr>
        <w:bottom w:val="single" w:sz="8" w:space="0" w:color="auto"/>
      </w:pBdr>
      <w:tabs>
        <w:tab w:val="center" w:pos="4800"/>
        <w:tab w:val="right" w:pos="9620"/>
      </w:tabs>
      <w:autoSpaceDE w:val="0"/>
      <w:autoSpaceDN w:val="0"/>
      <w:adjustRightInd w:val="0"/>
      <w:spacing w:after="0" w:line="240" w:lineRule="atLeast"/>
      <w:jc w:val="both"/>
    </w:pPr>
    <w:rPr>
      <w:rFonts w:ascii="Arial" w:hAnsi="Arial" w:cs="Arial"/>
      <w:color w:val="007ABF"/>
      <w:w w:val="0"/>
      <w:sz w:val="20"/>
      <w:szCs w:val="20"/>
    </w:rPr>
  </w:style>
  <w:style w:type="paragraph" w:customStyle="1" w:styleId="Fuzeile1">
    <w:name w:val="Fußzeile1"/>
    <w:uiPriority w:val="99"/>
    <w:rsid w:val="0065263D"/>
    <w:pPr>
      <w:widowControl w:val="0"/>
      <w:tabs>
        <w:tab w:val="center" w:pos="4800"/>
        <w:tab w:val="right" w:pos="9620"/>
      </w:tabs>
      <w:autoSpaceDE w:val="0"/>
      <w:autoSpaceDN w:val="0"/>
      <w:adjustRightInd w:val="0"/>
      <w:spacing w:after="0" w:line="240" w:lineRule="auto"/>
      <w:jc w:val="both"/>
    </w:pPr>
    <w:rPr>
      <w:rFonts w:ascii="Arial" w:hAnsi="Arial" w:cs="Arial"/>
      <w:color w:val="0A70B2"/>
      <w:w w:val="0"/>
      <w:sz w:val="20"/>
      <w:szCs w:val="20"/>
    </w:rPr>
  </w:style>
  <w:style w:type="paragraph" w:customStyle="1" w:styleId="Figure">
    <w:name w:val="Figure"/>
    <w:uiPriority w:val="99"/>
    <w:rsid w:val="00F002F9"/>
    <w:pPr>
      <w:autoSpaceDE w:val="0"/>
      <w:autoSpaceDN w:val="0"/>
      <w:adjustRightInd w:val="0"/>
      <w:spacing w:after="240" w:line="240" w:lineRule="atLeast"/>
      <w:ind w:left="560"/>
      <w:jc w:val="both"/>
    </w:pPr>
    <w:rPr>
      <w:rFonts w:ascii="Arial" w:hAnsi="Arial" w:cs="Arial"/>
      <w:color w:val="000000"/>
      <w:w w:val="0"/>
      <w:sz w:val="20"/>
      <w:szCs w:val="20"/>
      <w:lang w:val="en-US"/>
    </w:rPr>
  </w:style>
  <w:style w:type="paragraph" w:customStyle="1" w:styleId="FigureCell">
    <w:name w:val="FigureCell"/>
    <w:uiPriority w:val="99"/>
    <w:rsid w:val="00F002F9"/>
    <w:pPr>
      <w:autoSpaceDE w:val="0"/>
      <w:autoSpaceDN w:val="0"/>
      <w:adjustRightInd w:val="0"/>
      <w:spacing w:after="240" w:line="240" w:lineRule="atLeast"/>
      <w:jc w:val="both"/>
    </w:pPr>
    <w:rPr>
      <w:rFonts w:ascii="Arial" w:hAnsi="Arial" w:cs="Arial"/>
      <w:color w:val="000000"/>
      <w:w w:val="0"/>
      <w:sz w:val="20"/>
      <w:szCs w:val="20"/>
      <w:lang w:val="en-US"/>
    </w:rPr>
  </w:style>
  <w:style w:type="paragraph" w:customStyle="1" w:styleId="CellBody">
    <w:name w:val="CellBody"/>
    <w:uiPriority w:val="99"/>
    <w:rsid w:val="0065263D"/>
    <w:pPr>
      <w:tabs>
        <w:tab w:val="left" w:pos="440"/>
        <w:tab w:val="left" w:pos="1120"/>
        <w:tab w:val="left" w:pos="1700"/>
        <w:tab w:val="left" w:pos="2260"/>
        <w:tab w:val="left" w:pos="2820"/>
      </w:tabs>
      <w:autoSpaceDE w:val="0"/>
      <w:autoSpaceDN w:val="0"/>
      <w:adjustRightInd w:val="0"/>
      <w:spacing w:after="0" w:line="240" w:lineRule="atLeast"/>
    </w:pPr>
    <w:rPr>
      <w:rFonts w:ascii="Arial" w:hAnsi="Arial" w:cs="Arial"/>
      <w:color w:val="000000"/>
      <w:w w:val="0"/>
      <w:sz w:val="20"/>
      <w:szCs w:val="20"/>
      <w:lang w:val="en-US"/>
    </w:rPr>
  </w:style>
  <w:style w:type="paragraph" w:customStyle="1" w:styleId="FigureCellLOF">
    <w:name w:val="FigureCellLOF"/>
    <w:uiPriority w:val="99"/>
    <w:rsid w:val="00F002F9"/>
    <w:pPr>
      <w:widowControl w:val="0"/>
      <w:tabs>
        <w:tab w:val="right" w:leader="dot" w:pos="9620"/>
      </w:tabs>
      <w:autoSpaceDE w:val="0"/>
      <w:autoSpaceDN w:val="0"/>
      <w:adjustRightInd w:val="0"/>
      <w:spacing w:after="0" w:line="240" w:lineRule="atLeast"/>
    </w:pPr>
    <w:rPr>
      <w:rFonts w:ascii="Arial" w:hAnsi="Arial" w:cs="Arial"/>
      <w:color w:val="000000"/>
      <w:w w:val="0"/>
      <w:sz w:val="20"/>
      <w:szCs w:val="20"/>
      <w:lang w:val="en-US"/>
    </w:rPr>
  </w:style>
  <w:style w:type="paragraph" w:customStyle="1" w:styleId="FigureLOF">
    <w:name w:val="FigureLOF"/>
    <w:uiPriority w:val="99"/>
    <w:rsid w:val="00F002F9"/>
    <w:pPr>
      <w:widowControl w:val="0"/>
      <w:tabs>
        <w:tab w:val="right" w:leader="dot" w:pos="9620"/>
      </w:tabs>
      <w:autoSpaceDE w:val="0"/>
      <w:autoSpaceDN w:val="0"/>
      <w:adjustRightInd w:val="0"/>
      <w:spacing w:after="0" w:line="240" w:lineRule="atLeast"/>
    </w:pPr>
    <w:rPr>
      <w:rFonts w:ascii="Arial" w:hAnsi="Arial" w:cs="Arial"/>
      <w:color w:val="000000"/>
      <w:w w:val="0"/>
      <w:sz w:val="20"/>
      <w:szCs w:val="20"/>
      <w:lang w:val="en-US"/>
    </w:rPr>
  </w:style>
  <w:style w:type="paragraph" w:customStyle="1" w:styleId="CellBodyBold">
    <w:name w:val="CellBodyBold"/>
    <w:uiPriority w:val="99"/>
    <w:rsid w:val="00F002F9"/>
    <w:pPr>
      <w:autoSpaceDE w:val="0"/>
      <w:autoSpaceDN w:val="0"/>
      <w:adjustRightInd w:val="0"/>
      <w:spacing w:before="240" w:after="240" w:line="240" w:lineRule="atLeast"/>
    </w:pPr>
    <w:rPr>
      <w:rFonts w:ascii="Arial" w:hAnsi="Arial" w:cs="Arial"/>
      <w:b/>
      <w:bCs/>
      <w:color w:val="000000"/>
      <w:w w:val="0"/>
      <w:sz w:val="20"/>
      <w:szCs w:val="20"/>
      <w:lang w:val="en-US"/>
    </w:rPr>
  </w:style>
  <w:style w:type="paragraph" w:customStyle="1" w:styleId="CellHeadingBig">
    <w:name w:val="CellHeadingBig"/>
    <w:uiPriority w:val="99"/>
    <w:rsid w:val="00F002F9"/>
    <w:pPr>
      <w:autoSpaceDE w:val="0"/>
      <w:autoSpaceDN w:val="0"/>
      <w:adjustRightInd w:val="0"/>
      <w:spacing w:before="280" w:after="280" w:line="280" w:lineRule="atLeast"/>
    </w:pPr>
    <w:rPr>
      <w:rFonts w:ascii="Arial" w:hAnsi="Arial" w:cs="Arial"/>
      <w:color w:val="000000"/>
      <w:w w:val="0"/>
      <w:sz w:val="24"/>
      <w:szCs w:val="24"/>
      <w:lang w:val="en-US"/>
    </w:rPr>
  </w:style>
  <w:style w:type="paragraph" w:customStyle="1" w:styleId="CellText">
    <w:name w:val="CellText"/>
    <w:uiPriority w:val="99"/>
    <w:rsid w:val="00F002F9"/>
    <w:pPr>
      <w:autoSpaceDE w:val="0"/>
      <w:autoSpaceDN w:val="0"/>
      <w:adjustRightInd w:val="0"/>
      <w:spacing w:after="0" w:line="240" w:lineRule="atLeast"/>
      <w:jc w:val="both"/>
    </w:pPr>
    <w:rPr>
      <w:rFonts w:ascii="Arial" w:hAnsi="Arial" w:cs="Arial"/>
      <w:color w:val="000000"/>
      <w:w w:val="0"/>
      <w:sz w:val="20"/>
      <w:szCs w:val="20"/>
      <w:lang w:val="en-US"/>
    </w:rPr>
  </w:style>
  <w:style w:type="paragraph" w:customStyle="1" w:styleId="Normal0Pgf">
    <w:name w:val="Normal0Pgf"/>
    <w:uiPriority w:val="99"/>
    <w:rsid w:val="00F002F9"/>
    <w:pPr>
      <w:tabs>
        <w:tab w:val="left" w:pos="1120"/>
        <w:tab w:val="left" w:pos="2260"/>
        <w:tab w:val="left" w:pos="3400"/>
        <w:tab w:val="left" w:pos="4520"/>
        <w:tab w:val="left" w:pos="5660"/>
        <w:tab w:val="left" w:pos="6800"/>
        <w:tab w:val="left" w:pos="7920"/>
        <w:tab w:val="left" w:pos="9060"/>
      </w:tabs>
      <w:autoSpaceDE w:val="0"/>
      <w:autoSpaceDN w:val="0"/>
      <w:adjustRightInd w:val="0"/>
      <w:spacing w:after="0" w:line="240" w:lineRule="atLeast"/>
      <w:ind w:left="560"/>
      <w:jc w:val="both"/>
    </w:pPr>
    <w:rPr>
      <w:rFonts w:ascii="Arial" w:hAnsi="Arial" w:cs="Arial"/>
      <w:color w:val="000000"/>
      <w:w w:val="0"/>
      <w:sz w:val="20"/>
      <w:szCs w:val="20"/>
      <w:lang w:val="en-US"/>
    </w:rPr>
  </w:style>
  <w:style w:type="paragraph" w:customStyle="1" w:styleId="CoverAddress">
    <w:name w:val="CoverAddress"/>
    <w:uiPriority w:val="99"/>
    <w:rsid w:val="00F002F9"/>
    <w:pPr>
      <w:widowControl w:val="0"/>
      <w:autoSpaceDE w:val="0"/>
      <w:autoSpaceDN w:val="0"/>
      <w:adjustRightInd w:val="0"/>
      <w:spacing w:after="0" w:line="340" w:lineRule="atLeast"/>
      <w:jc w:val="center"/>
    </w:pPr>
    <w:rPr>
      <w:rFonts w:ascii="Arial" w:hAnsi="Arial" w:cs="Arial"/>
      <w:color w:val="000000"/>
      <w:w w:val="0"/>
      <w:sz w:val="28"/>
      <w:szCs w:val="28"/>
      <w:lang w:val="en-US"/>
    </w:rPr>
  </w:style>
  <w:style w:type="paragraph" w:customStyle="1" w:styleId="Einrcken3cm2cm">
    <w:name w:val="EinrŸcken 3cm 2cm"/>
    <w:uiPriority w:val="99"/>
    <w:rsid w:val="00F002F9"/>
    <w:pPr>
      <w:tabs>
        <w:tab w:val="left" w:pos="2260"/>
        <w:tab w:val="left" w:pos="3400"/>
        <w:tab w:val="left" w:pos="4520"/>
      </w:tabs>
      <w:autoSpaceDE w:val="0"/>
      <w:autoSpaceDN w:val="0"/>
      <w:adjustRightInd w:val="0"/>
      <w:spacing w:after="0" w:line="240" w:lineRule="atLeast"/>
      <w:ind w:left="3400" w:hanging="2840"/>
      <w:jc w:val="both"/>
    </w:pPr>
    <w:rPr>
      <w:rFonts w:ascii="Arial" w:hAnsi="Arial" w:cs="Arial"/>
      <w:color w:val="000000"/>
      <w:w w:val="0"/>
      <w:sz w:val="20"/>
      <w:szCs w:val="20"/>
      <w:lang w:val="en-US"/>
    </w:rPr>
  </w:style>
  <w:style w:type="paragraph" w:customStyle="1" w:styleId="CoverBigBox">
    <w:name w:val="CoverBigBox"/>
    <w:uiPriority w:val="99"/>
    <w:rsid w:val="00F002F9"/>
    <w:pPr>
      <w:widowControl w:val="0"/>
      <w:autoSpaceDE w:val="0"/>
      <w:autoSpaceDN w:val="0"/>
      <w:adjustRightInd w:val="0"/>
      <w:spacing w:after="0" w:line="860" w:lineRule="atLeast"/>
      <w:jc w:val="center"/>
    </w:pPr>
    <w:rPr>
      <w:rFonts w:ascii="Arial" w:hAnsi="Arial" w:cs="Arial"/>
      <w:b/>
      <w:bCs/>
      <w:color w:val="000000"/>
      <w:w w:val="0"/>
      <w:sz w:val="72"/>
      <w:szCs w:val="72"/>
      <w:lang w:val="en-US"/>
    </w:rPr>
  </w:style>
  <w:style w:type="paragraph" w:customStyle="1" w:styleId="Einruecken15cm">
    <w:name w:val="Einruecken 1_5cm"/>
    <w:uiPriority w:val="99"/>
    <w:rsid w:val="00F002F9"/>
    <w:pPr>
      <w:tabs>
        <w:tab w:val="left" w:pos="840"/>
      </w:tabs>
      <w:autoSpaceDE w:val="0"/>
      <w:autoSpaceDN w:val="0"/>
      <w:adjustRightInd w:val="0"/>
      <w:spacing w:after="0" w:line="240" w:lineRule="atLeast"/>
      <w:ind w:left="840"/>
      <w:jc w:val="both"/>
    </w:pPr>
    <w:rPr>
      <w:rFonts w:ascii="Arial" w:hAnsi="Arial" w:cs="Arial"/>
      <w:color w:val="000000"/>
      <w:w w:val="0"/>
      <w:sz w:val="20"/>
      <w:szCs w:val="20"/>
      <w:lang w:val="en-US"/>
    </w:rPr>
  </w:style>
  <w:style w:type="paragraph" w:customStyle="1" w:styleId="Einrcken5cm">
    <w:name w:val="EinrŸcken 5cm"/>
    <w:uiPriority w:val="99"/>
    <w:rsid w:val="00F002F9"/>
    <w:pPr>
      <w:tabs>
        <w:tab w:val="left" w:pos="3400"/>
        <w:tab w:val="left" w:pos="4520"/>
        <w:tab w:val="left" w:pos="5660"/>
      </w:tabs>
      <w:autoSpaceDE w:val="0"/>
      <w:autoSpaceDN w:val="0"/>
      <w:adjustRightInd w:val="0"/>
      <w:spacing w:after="0" w:line="240" w:lineRule="atLeast"/>
      <w:ind w:left="3400" w:hanging="2840"/>
      <w:jc w:val="both"/>
    </w:pPr>
    <w:rPr>
      <w:rFonts w:ascii="Arial" w:hAnsi="Arial" w:cs="Arial"/>
      <w:color w:val="000000"/>
      <w:w w:val="0"/>
      <w:sz w:val="20"/>
      <w:szCs w:val="20"/>
      <w:lang w:val="en-US"/>
    </w:rPr>
  </w:style>
  <w:style w:type="paragraph" w:customStyle="1" w:styleId="Einrcken1cm">
    <w:name w:val="EinrŸcken 1cm"/>
    <w:uiPriority w:val="99"/>
    <w:rsid w:val="00F002F9"/>
    <w:pPr>
      <w:tabs>
        <w:tab w:val="left" w:pos="1120"/>
      </w:tabs>
      <w:autoSpaceDE w:val="0"/>
      <w:autoSpaceDN w:val="0"/>
      <w:adjustRightInd w:val="0"/>
      <w:spacing w:after="0" w:line="240" w:lineRule="atLeast"/>
      <w:ind w:left="1120" w:hanging="560"/>
      <w:jc w:val="both"/>
    </w:pPr>
    <w:rPr>
      <w:rFonts w:ascii="Arial" w:hAnsi="Arial" w:cs="Arial"/>
      <w:color w:val="000000"/>
      <w:w w:val="0"/>
      <w:sz w:val="20"/>
      <w:szCs w:val="20"/>
      <w:lang w:val="en-US"/>
    </w:rPr>
  </w:style>
  <w:style w:type="paragraph" w:customStyle="1" w:styleId="Einrcken4cm">
    <w:name w:val="EinrŸcken 4cm"/>
    <w:uiPriority w:val="99"/>
    <w:rsid w:val="00F002F9"/>
    <w:pPr>
      <w:tabs>
        <w:tab w:val="left" w:leader="dot" w:pos="2820"/>
      </w:tabs>
      <w:autoSpaceDE w:val="0"/>
      <w:autoSpaceDN w:val="0"/>
      <w:adjustRightInd w:val="0"/>
      <w:spacing w:after="0" w:line="240" w:lineRule="atLeast"/>
      <w:ind w:left="2820" w:hanging="2260"/>
      <w:jc w:val="both"/>
    </w:pPr>
    <w:rPr>
      <w:rFonts w:ascii="Arial" w:hAnsi="Arial" w:cs="Arial"/>
      <w:color w:val="000000"/>
      <w:w w:val="0"/>
      <w:sz w:val="20"/>
      <w:szCs w:val="20"/>
      <w:lang w:val="en-US"/>
    </w:rPr>
  </w:style>
  <w:style w:type="character" w:styleId="Fett">
    <w:name w:val="Strong"/>
    <w:basedOn w:val="Absatz-Standardschriftart"/>
    <w:uiPriority w:val="99"/>
    <w:qFormat/>
    <w:rsid w:val="00F002F9"/>
    <w:rPr>
      <w:rFonts w:ascii="Arial" w:hAnsi="Arial" w:cs="Arial"/>
      <w:b/>
      <w:bCs/>
      <w:color w:val="000000"/>
      <w:w w:val="0"/>
      <w:sz w:val="20"/>
      <w:szCs w:val="20"/>
      <w:lang w:val="en-US"/>
    </w:rPr>
  </w:style>
  <w:style w:type="paragraph" w:customStyle="1" w:styleId="Einrcken2cm">
    <w:name w:val="EinrŸcken 2cm"/>
    <w:uiPriority w:val="99"/>
    <w:rsid w:val="00F002F9"/>
    <w:pPr>
      <w:tabs>
        <w:tab w:val="left" w:pos="1700"/>
        <w:tab w:val="left" w:pos="2820"/>
      </w:tabs>
      <w:autoSpaceDE w:val="0"/>
      <w:autoSpaceDN w:val="0"/>
      <w:adjustRightInd w:val="0"/>
      <w:spacing w:after="0" w:line="240" w:lineRule="atLeast"/>
      <w:ind w:left="1700" w:hanging="1140"/>
      <w:jc w:val="both"/>
    </w:pPr>
    <w:rPr>
      <w:rFonts w:ascii="Arial" w:hAnsi="Arial" w:cs="Arial"/>
      <w:color w:val="000000"/>
      <w:w w:val="0"/>
      <w:sz w:val="20"/>
      <w:szCs w:val="20"/>
      <w:lang w:val="en-US"/>
    </w:rPr>
  </w:style>
  <w:style w:type="paragraph" w:customStyle="1" w:styleId="Einrcken3cm">
    <w:name w:val="EinrŸcken 3cm"/>
    <w:uiPriority w:val="99"/>
    <w:rsid w:val="00F002F9"/>
    <w:pPr>
      <w:tabs>
        <w:tab w:val="left" w:pos="2260"/>
        <w:tab w:val="left" w:pos="4520"/>
        <w:tab w:val="left" w:pos="5660"/>
      </w:tabs>
      <w:autoSpaceDE w:val="0"/>
      <w:autoSpaceDN w:val="0"/>
      <w:adjustRightInd w:val="0"/>
      <w:spacing w:after="0" w:line="240" w:lineRule="atLeast"/>
      <w:ind w:left="2260" w:hanging="1700"/>
      <w:jc w:val="both"/>
    </w:pPr>
    <w:rPr>
      <w:rFonts w:ascii="Arial" w:hAnsi="Arial" w:cs="Arial"/>
      <w:color w:val="000000"/>
      <w:w w:val="0"/>
      <w:sz w:val="20"/>
      <w:szCs w:val="20"/>
      <w:lang w:val="en-US"/>
    </w:rPr>
  </w:style>
  <w:style w:type="paragraph" w:customStyle="1" w:styleId="Einrcken5cm2cm">
    <w:name w:val="EinrŸcken 5cm 2cm"/>
    <w:uiPriority w:val="99"/>
    <w:rsid w:val="00F002F9"/>
    <w:pPr>
      <w:tabs>
        <w:tab w:val="left" w:pos="4520"/>
      </w:tabs>
      <w:autoSpaceDE w:val="0"/>
      <w:autoSpaceDN w:val="0"/>
      <w:adjustRightInd w:val="0"/>
      <w:spacing w:after="0" w:line="240" w:lineRule="atLeast"/>
      <w:ind w:left="4520" w:hanging="1120"/>
      <w:jc w:val="both"/>
    </w:pPr>
    <w:rPr>
      <w:rFonts w:ascii="Arial" w:hAnsi="Arial" w:cs="Arial"/>
      <w:color w:val="000000"/>
      <w:w w:val="0"/>
      <w:sz w:val="20"/>
      <w:szCs w:val="20"/>
      <w:lang w:val="en-US"/>
    </w:rPr>
  </w:style>
  <w:style w:type="paragraph" w:customStyle="1" w:styleId="Linie">
    <w:name w:val="Linie"/>
    <w:next w:val="Standard"/>
    <w:uiPriority w:val="99"/>
    <w:rsid w:val="00F002F9"/>
    <w:pPr>
      <w:pBdr>
        <w:bottom w:val="single" w:sz="8" w:space="0" w:color="auto"/>
      </w:pBdr>
      <w:autoSpaceDE w:val="0"/>
      <w:autoSpaceDN w:val="0"/>
      <w:adjustRightInd w:val="0"/>
      <w:spacing w:before="40" w:after="40" w:line="60" w:lineRule="atLeast"/>
      <w:ind w:left="560"/>
      <w:jc w:val="both"/>
    </w:pPr>
    <w:rPr>
      <w:rFonts w:ascii="Arial" w:hAnsi="Arial" w:cs="Arial"/>
      <w:color w:val="000000"/>
      <w:w w:val="0"/>
      <w:sz w:val="4"/>
      <w:szCs w:val="4"/>
      <w:lang w:val="en-US"/>
    </w:rPr>
  </w:style>
  <w:style w:type="paragraph" w:customStyle="1" w:styleId="CoverSmallBox">
    <w:name w:val="CoverSmallBox"/>
    <w:uiPriority w:val="99"/>
    <w:rsid w:val="00F002F9"/>
    <w:pPr>
      <w:widowControl w:val="0"/>
      <w:autoSpaceDE w:val="0"/>
      <w:autoSpaceDN w:val="0"/>
      <w:adjustRightInd w:val="0"/>
      <w:spacing w:after="0" w:line="680" w:lineRule="atLeast"/>
      <w:jc w:val="center"/>
    </w:pPr>
    <w:rPr>
      <w:rFonts w:ascii="Arial" w:hAnsi="Arial" w:cs="Arial"/>
      <w:b/>
      <w:bCs/>
      <w:color w:val="000000"/>
      <w:w w:val="0"/>
      <w:sz w:val="56"/>
      <w:szCs w:val="56"/>
      <w:lang w:val="en-US"/>
    </w:rPr>
  </w:style>
  <w:style w:type="paragraph" w:customStyle="1" w:styleId="Einrcken4cmohnePunkte">
    <w:name w:val="EinrŸcken 4cm ohne Punkte"/>
    <w:uiPriority w:val="99"/>
    <w:rsid w:val="00F002F9"/>
    <w:pPr>
      <w:tabs>
        <w:tab w:val="left" w:pos="2820"/>
        <w:tab w:val="left" w:pos="4520"/>
        <w:tab w:val="left" w:pos="5660"/>
      </w:tabs>
      <w:autoSpaceDE w:val="0"/>
      <w:autoSpaceDN w:val="0"/>
      <w:adjustRightInd w:val="0"/>
      <w:spacing w:after="0" w:line="240" w:lineRule="atLeast"/>
      <w:ind w:left="2820" w:hanging="2260"/>
      <w:jc w:val="both"/>
    </w:pPr>
    <w:rPr>
      <w:rFonts w:ascii="Arial" w:hAnsi="Arial" w:cs="Arial"/>
      <w:color w:val="000000"/>
      <w:w w:val="0"/>
      <w:sz w:val="20"/>
      <w:szCs w:val="20"/>
      <w:lang w:val="en-US"/>
    </w:rPr>
  </w:style>
  <w:style w:type="paragraph" w:customStyle="1" w:styleId="CoverTitle">
    <w:name w:val="CoverTitle"/>
    <w:uiPriority w:val="99"/>
    <w:rsid w:val="00F002F9"/>
    <w:pPr>
      <w:widowControl w:val="0"/>
      <w:autoSpaceDE w:val="0"/>
      <w:autoSpaceDN w:val="0"/>
      <w:adjustRightInd w:val="0"/>
      <w:spacing w:after="0" w:line="580" w:lineRule="atLeast"/>
      <w:jc w:val="center"/>
    </w:pPr>
    <w:rPr>
      <w:rFonts w:ascii="Arial" w:hAnsi="Arial" w:cs="Arial"/>
      <w:color w:val="000000"/>
      <w:w w:val="0"/>
      <w:sz w:val="48"/>
      <w:szCs w:val="48"/>
      <w:lang w:val="en-US"/>
    </w:rPr>
  </w:style>
  <w:style w:type="paragraph" w:customStyle="1" w:styleId="CoverVersion">
    <w:name w:val="CoverVersion"/>
    <w:uiPriority w:val="99"/>
    <w:rsid w:val="00F002F9"/>
    <w:pPr>
      <w:widowControl w:val="0"/>
      <w:autoSpaceDE w:val="0"/>
      <w:autoSpaceDN w:val="0"/>
      <w:adjustRightInd w:val="0"/>
      <w:spacing w:after="0" w:line="280" w:lineRule="atLeast"/>
      <w:jc w:val="center"/>
    </w:pPr>
    <w:rPr>
      <w:rFonts w:ascii="Arial" w:hAnsi="Arial" w:cs="Arial"/>
      <w:color w:val="000000"/>
      <w:w w:val="0"/>
      <w:sz w:val="24"/>
      <w:szCs w:val="24"/>
      <w:lang w:val="en-US"/>
    </w:rPr>
  </w:style>
  <w:style w:type="paragraph" w:customStyle="1" w:styleId="Bold">
    <w:name w:val="Bold"/>
    <w:uiPriority w:val="99"/>
    <w:rsid w:val="00F002F9"/>
    <w:pPr>
      <w:tabs>
        <w:tab w:val="left" w:pos="1120"/>
        <w:tab w:val="left" w:pos="2260"/>
        <w:tab w:val="left" w:pos="3400"/>
        <w:tab w:val="left" w:pos="4520"/>
        <w:tab w:val="left" w:pos="5660"/>
        <w:tab w:val="left" w:pos="6800"/>
        <w:tab w:val="left" w:pos="7920"/>
        <w:tab w:val="left" w:pos="9060"/>
      </w:tabs>
      <w:autoSpaceDE w:val="0"/>
      <w:autoSpaceDN w:val="0"/>
      <w:adjustRightInd w:val="0"/>
      <w:spacing w:before="240" w:after="240" w:line="240" w:lineRule="atLeast"/>
      <w:ind w:left="560"/>
    </w:pPr>
    <w:rPr>
      <w:rFonts w:ascii="Arial" w:hAnsi="Arial" w:cs="Arial"/>
      <w:b/>
      <w:bCs/>
      <w:color w:val="000000"/>
      <w:w w:val="0"/>
      <w:sz w:val="20"/>
      <w:szCs w:val="20"/>
      <w:lang w:val="en-US"/>
    </w:rPr>
  </w:style>
  <w:style w:type="paragraph" w:customStyle="1" w:styleId="IndexTitle">
    <w:name w:val="IndexTitle"/>
    <w:uiPriority w:val="99"/>
    <w:rsid w:val="00F002F9"/>
    <w:pPr>
      <w:pageBreakBefore/>
      <w:autoSpaceDE w:val="0"/>
      <w:autoSpaceDN w:val="0"/>
      <w:adjustRightInd w:val="0"/>
      <w:spacing w:before="280" w:after="280" w:line="280" w:lineRule="atLeast"/>
    </w:pPr>
    <w:rPr>
      <w:rFonts w:ascii="Arial" w:hAnsi="Arial" w:cs="Arial"/>
      <w:b/>
      <w:bCs/>
      <w:color w:val="000000"/>
      <w:w w:val="0"/>
      <w:sz w:val="24"/>
      <w:szCs w:val="24"/>
      <w:lang w:val="en-US"/>
    </w:rPr>
  </w:style>
  <w:style w:type="paragraph" w:customStyle="1" w:styleId="Italic">
    <w:name w:val="Italic"/>
    <w:uiPriority w:val="99"/>
    <w:rsid w:val="00F002F9"/>
    <w:pPr>
      <w:tabs>
        <w:tab w:val="left" w:pos="1120"/>
        <w:tab w:val="left" w:pos="2260"/>
        <w:tab w:val="left" w:pos="3400"/>
        <w:tab w:val="left" w:pos="4520"/>
        <w:tab w:val="left" w:pos="5660"/>
        <w:tab w:val="left" w:pos="6800"/>
        <w:tab w:val="left" w:pos="7920"/>
        <w:tab w:val="left" w:pos="9060"/>
      </w:tabs>
      <w:autoSpaceDE w:val="0"/>
      <w:autoSpaceDN w:val="0"/>
      <w:adjustRightInd w:val="0"/>
      <w:spacing w:before="240" w:after="240" w:line="240" w:lineRule="atLeast"/>
      <w:ind w:left="560"/>
      <w:jc w:val="both"/>
    </w:pPr>
    <w:rPr>
      <w:rFonts w:ascii="Arial" w:hAnsi="Arial" w:cs="Arial"/>
      <w:i/>
      <w:iCs/>
      <w:color w:val="000000"/>
      <w:w w:val="0"/>
      <w:sz w:val="20"/>
      <w:szCs w:val="20"/>
      <w:lang w:val="en-US"/>
    </w:rPr>
  </w:style>
  <w:style w:type="paragraph" w:customStyle="1" w:styleId="Underline">
    <w:name w:val="Underline"/>
    <w:uiPriority w:val="99"/>
    <w:rsid w:val="00F002F9"/>
    <w:pPr>
      <w:tabs>
        <w:tab w:val="left" w:pos="1120"/>
        <w:tab w:val="left" w:pos="2260"/>
        <w:tab w:val="left" w:pos="3400"/>
        <w:tab w:val="left" w:pos="4520"/>
        <w:tab w:val="left" w:pos="5660"/>
        <w:tab w:val="left" w:pos="6800"/>
        <w:tab w:val="left" w:pos="7920"/>
        <w:tab w:val="left" w:pos="9060"/>
      </w:tabs>
      <w:autoSpaceDE w:val="0"/>
      <w:autoSpaceDN w:val="0"/>
      <w:adjustRightInd w:val="0"/>
      <w:spacing w:before="240" w:after="240" w:line="240" w:lineRule="atLeast"/>
      <w:ind w:left="560"/>
      <w:jc w:val="both"/>
    </w:pPr>
    <w:rPr>
      <w:rFonts w:ascii="Arial" w:hAnsi="Arial" w:cs="Arial"/>
      <w:strike/>
      <w:color w:val="000000"/>
      <w:w w:val="0"/>
      <w:sz w:val="20"/>
      <w:szCs w:val="20"/>
      <w:u w:val="thick"/>
      <w:lang w:val="en-US"/>
    </w:rPr>
  </w:style>
  <w:style w:type="paragraph" w:customStyle="1" w:styleId="Title1TOC">
    <w:name w:val="Title1TOC"/>
    <w:uiPriority w:val="99"/>
    <w:rsid w:val="00F002F9"/>
    <w:pPr>
      <w:widowControl w:val="0"/>
      <w:tabs>
        <w:tab w:val="right" w:leader="dot" w:pos="9620"/>
      </w:tabs>
      <w:autoSpaceDE w:val="0"/>
      <w:autoSpaceDN w:val="0"/>
      <w:adjustRightInd w:val="0"/>
      <w:spacing w:before="280" w:after="0" w:line="280" w:lineRule="atLeast"/>
    </w:pPr>
    <w:rPr>
      <w:rFonts w:ascii="Arial" w:hAnsi="Arial" w:cs="Arial"/>
      <w:b/>
      <w:bCs/>
      <w:color w:val="000000"/>
      <w:w w:val="0"/>
      <w:sz w:val="24"/>
      <w:szCs w:val="24"/>
      <w:lang w:val="en-US"/>
    </w:rPr>
  </w:style>
  <w:style w:type="paragraph" w:customStyle="1" w:styleId="Title2TOC">
    <w:name w:val="Title2TOC"/>
    <w:uiPriority w:val="99"/>
    <w:rsid w:val="00F002F9"/>
    <w:pPr>
      <w:widowControl w:val="0"/>
      <w:tabs>
        <w:tab w:val="right" w:leader="dot" w:pos="9620"/>
      </w:tabs>
      <w:autoSpaceDE w:val="0"/>
      <w:autoSpaceDN w:val="0"/>
      <w:adjustRightInd w:val="0"/>
      <w:spacing w:after="0" w:line="240" w:lineRule="atLeast"/>
      <w:ind w:left="280"/>
    </w:pPr>
    <w:rPr>
      <w:rFonts w:ascii="Arial" w:hAnsi="Arial" w:cs="Arial"/>
      <w:color w:val="000000"/>
      <w:w w:val="0"/>
      <w:sz w:val="20"/>
      <w:szCs w:val="20"/>
      <w:lang w:val="en-US"/>
    </w:rPr>
  </w:style>
  <w:style w:type="paragraph" w:customStyle="1" w:styleId="Title3TOC">
    <w:name w:val="Title3TOC"/>
    <w:uiPriority w:val="99"/>
    <w:rsid w:val="00F002F9"/>
    <w:pPr>
      <w:widowControl w:val="0"/>
      <w:tabs>
        <w:tab w:val="right" w:leader="dot" w:pos="9620"/>
      </w:tabs>
      <w:autoSpaceDE w:val="0"/>
      <w:autoSpaceDN w:val="0"/>
      <w:adjustRightInd w:val="0"/>
      <w:spacing w:after="0" w:line="240" w:lineRule="atLeast"/>
      <w:ind w:left="560"/>
    </w:pPr>
    <w:rPr>
      <w:rFonts w:ascii="Arial" w:hAnsi="Arial" w:cs="Arial"/>
      <w:color w:val="000000"/>
      <w:w w:val="0"/>
      <w:sz w:val="20"/>
      <w:szCs w:val="20"/>
      <w:lang w:val="en-US"/>
    </w:rPr>
  </w:style>
  <w:style w:type="paragraph" w:customStyle="1" w:styleId="Title4TOC">
    <w:name w:val="Title4TOC"/>
    <w:uiPriority w:val="99"/>
    <w:rsid w:val="00F002F9"/>
    <w:pPr>
      <w:widowControl w:val="0"/>
      <w:tabs>
        <w:tab w:val="right" w:leader="dot" w:pos="9620"/>
      </w:tabs>
      <w:autoSpaceDE w:val="0"/>
      <w:autoSpaceDN w:val="0"/>
      <w:adjustRightInd w:val="0"/>
      <w:spacing w:after="0" w:line="240" w:lineRule="atLeast"/>
      <w:ind w:left="840"/>
    </w:pPr>
    <w:rPr>
      <w:rFonts w:ascii="Arial" w:hAnsi="Arial" w:cs="Arial"/>
      <w:color w:val="000000"/>
      <w:w w:val="0"/>
      <w:sz w:val="20"/>
      <w:szCs w:val="20"/>
      <w:lang w:val="en-US"/>
    </w:rPr>
  </w:style>
  <w:style w:type="paragraph" w:customStyle="1" w:styleId="Listing">
    <w:name w:val="Listing"/>
    <w:uiPriority w:val="99"/>
    <w:rsid w:val="0065263D"/>
    <w:pPr>
      <w:tabs>
        <w:tab w:val="left" w:pos="840"/>
        <w:tab w:val="left" w:pos="1120"/>
        <w:tab w:val="left" w:pos="1400"/>
        <w:tab w:val="left" w:pos="1700"/>
        <w:tab w:val="left" w:pos="2260"/>
      </w:tabs>
      <w:suppressAutoHyphens/>
      <w:autoSpaceDE w:val="0"/>
      <w:autoSpaceDN w:val="0"/>
      <w:adjustRightInd w:val="0"/>
      <w:spacing w:after="0" w:line="180" w:lineRule="atLeast"/>
      <w:ind w:left="560"/>
    </w:pPr>
    <w:rPr>
      <w:rFonts w:ascii="Courier New" w:hAnsi="Courier New" w:cs="Courier New"/>
      <w:color w:val="000000"/>
      <w:w w:val="0"/>
      <w:sz w:val="18"/>
      <w:szCs w:val="18"/>
      <w:lang w:val="en-US"/>
    </w:rPr>
  </w:style>
  <w:style w:type="paragraph" w:customStyle="1" w:styleId="Normal0Pgfcenter">
    <w:name w:val="Normal0Pgf_center"/>
    <w:uiPriority w:val="99"/>
    <w:rsid w:val="00F002F9"/>
    <w:pPr>
      <w:tabs>
        <w:tab w:val="left" w:pos="1120"/>
        <w:tab w:val="left" w:pos="2260"/>
        <w:tab w:val="left" w:pos="3400"/>
        <w:tab w:val="left" w:pos="4520"/>
        <w:tab w:val="left" w:pos="5660"/>
        <w:tab w:val="left" w:pos="6800"/>
        <w:tab w:val="left" w:pos="7920"/>
        <w:tab w:val="left" w:pos="9060"/>
      </w:tabs>
      <w:autoSpaceDE w:val="0"/>
      <w:autoSpaceDN w:val="0"/>
      <w:adjustRightInd w:val="0"/>
      <w:spacing w:after="0" w:line="240" w:lineRule="atLeast"/>
      <w:ind w:left="560"/>
      <w:jc w:val="center"/>
    </w:pPr>
    <w:rPr>
      <w:rFonts w:ascii="Arial" w:hAnsi="Arial" w:cs="Arial"/>
      <w:color w:val="000000"/>
      <w:w w:val="0"/>
      <w:sz w:val="20"/>
      <w:szCs w:val="20"/>
      <w:lang w:val="en-US"/>
    </w:rPr>
  </w:style>
  <w:style w:type="paragraph" w:customStyle="1" w:styleId="Normal12Pgf">
    <w:name w:val="Normal12Pgf"/>
    <w:uiPriority w:val="99"/>
    <w:rsid w:val="00F002F9"/>
    <w:pPr>
      <w:tabs>
        <w:tab w:val="left" w:pos="1120"/>
        <w:tab w:val="left" w:pos="2260"/>
        <w:tab w:val="left" w:pos="3400"/>
        <w:tab w:val="left" w:pos="4520"/>
        <w:tab w:val="left" w:pos="5660"/>
        <w:tab w:val="left" w:pos="6800"/>
        <w:tab w:val="left" w:pos="7920"/>
        <w:tab w:val="left" w:pos="9060"/>
      </w:tabs>
      <w:autoSpaceDE w:val="0"/>
      <w:autoSpaceDN w:val="0"/>
      <w:adjustRightInd w:val="0"/>
      <w:spacing w:before="240" w:after="240" w:line="240" w:lineRule="atLeast"/>
      <w:ind w:left="560"/>
      <w:jc w:val="both"/>
    </w:pPr>
    <w:rPr>
      <w:rFonts w:ascii="Arial" w:hAnsi="Arial" w:cs="Arial"/>
      <w:color w:val="000000"/>
      <w:w w:val="0"/>
      <w:sz w:val="20"/>
      <w:szCs w:val="20"/>
      <w:lang w:val="en-US"/>
    </w:rPr>
  </w:style>
  <w:style w:type="paragraph" w:customStyle="1" w:styleId="BildunterschriftrechtsbndigLOF">
    <w:name w:val="Bildunterschrift rechtsbŸndigLOF"/>
    <w:uiPriority w:val="99"/>
    <w:rsid w:val="00F002F9"/>
    <w:pPr>
      <w:widowControl w:val="0"/>
      <w:tabs>
        <w:tab w:val="right" w:leader="dot" w:pos="9620"/>
      </w:tabs>
      <w:autoSpaceDE w:val="0"/>
      <w:autoSpaceDN w:val="0"/>
      <w:adjustRightInd w:val="0"/>
      <w:spacing w:after="0" w:line="280" w:lineRule="atLeast"/>
    </w:pPr>
    <w:rPr>
      <w:rFonts w:ascii="Times New Roman" w:hAnsi="Times New Roman" w:cs="Times New Roman"/>
      <w:color w:val="000000"/>
      <w:w w:val="0"/>
      <w:sz w:val="24"/>
      <w:szCs w:val="24"/>
      <w:lang w:val="en-US"/>
    </w:rPr>
  </w:style>
  <w:style w:type="character" w:customStyle="1" w:styleId="CASEred">
    <w:name w:val="CASEred"/>
    <w:uiPriority w:val="99"/>
    <w:rsid w:val="00F002F9"/>
    <w:rPr>
      <w:b/>
      <w:bCs/>
      <w:color w:val="E08000"/>
      <w:u w:val="none"/>
      <w:vertAlign w:val="baseline"/>
    </w:rPr>
  </w:style>
  <w:style w:type="character" w:customStyle="1" w:styleId="WebLink">
    <w:name w:val="WebLink"/>
    <w:uiPriority w:val="99"/>
    <w:rsid w:val="00F002F9"/>
    <w:rPr>
      <w:color w:val="0000FF"/>
      <w:u w:val="thick"/>
    </w:rPr>
  </w:style>
  <w:style w:type="character" w:customStyle="1" w:styleId="Arial10">
    <w:name w:val="Arial10"/>
    <w:uiPriority w:val="99"/>
    <w:rsid w:val="00F002F9"/>
    <w:rPr>
      <w:rFonts w:ascii="Arial" w:hAnsi="Arial" w:cs="Arial"/>
      <w:sz w:val="20"/>
      <w:szCs w:val="20"/>
    </w:rPr>
  </w:style>
  <w:style w:type="character" w:customStyle="1" w:styleId="CASEredEnde">
    <w:name w:val="CASEred Ende"/>
    <w:uiPriority w:val="99"/>
    <w:rsid w:val="00F002F9"/>
    <w:rPr>
      <w:color w:val="000000"/>
      <w:u w:val="none"/>
      <w:vertAlign w:val="baseline"/>
    </w:rPr>
  </w:style>
  <w:style w:type="character" w:customStyle="1" w:styleId="Info-I">
    <w:name w:val="Info-I"/>
    <w:uiPriority w:val="99"/>
    <w:rsid w:val="00F002F9"/>
    <w:rPr>
      <w:rFonts w:ascii="Times New Roman" w:hAnsi="Times New Roman" w:cs="Times New Roman"/>
      <w:b/>
      <w:bCs/>
      <w:color w:val="000000"/>
      <w:spacing w:val="0"/>
      <w:w w:val="108"/>
      <w:sz w:val="56"/>
      <w:szCs w:val="56"/>
      <w:u w:val="none"/>
      <w:vertAlign w:val="baseline"/>
    </w:rPr>
  </w:style>
  <w:style w:type="character" w:customStyle="1" w:styleId="radCASEred">
    <w:name w:val="radCASEred"/>
    <w:uiPriority w:val="99"/>
    <w:rsid w:val="00F002F9"/>
    <w:rPr>
      <w:rFonts w:ascii="Arial" w:hAnsi="Arial" w:cs="Arial"/>
      <w:color w:val="E08000"/>
      <w:spacing w:val="0"/>
      <w:w w:val="100"/>
      <w:sz w:val="20"/>
      <w:szCs w:val="20"/>
      <w:u w:val="none"/>
      <w:vertAlign w:val="baseline"/>
    </w:rPr>
  </w:style>
  <w:style w:type="character" w:customStyle="1" w:styleId="Blue">
    <w:name w:val="Blue"/>
    <w:uiPriority w:val="99"/>
    <w:rsid w:val="00F002F9"/>
    <w:rPr>
      <w:color w:val="0000FF"/>
    </w:rPr>
  </w:style>
  <w:style w:type="character" w:customStyle="1" w:styleId="radCASEredEnde">
    <w:name w:val="radCASEred Ende"/>
    <w:uiPriority w:val="99"/>
    <w:rsid w:val="00F002F9"/>
    <w:rPr>
      <w:color w:val="000000"/>
      <w:u w:val="none"/>
      <w:vertAlign w:val="baseline"/>
    </w:rPr>
  </w:style>
  <w:style w:type="character" w:customStyle="1" w:styleId="Link">
    <w:name w:val="Link"/>
    <w:uiPriority w:val="99"/>
    <w:rsid w:val="00F002F9"/>
    <w:rPr>
      <w:color w:val="0000FF"/>
      <w:u w:val="thick"/>
    </w:rPr>
  </w:style>
  <w:style w:type="character" w:customStyle="1" w:styleId="Bold1">
    <w:name w:val="Bold1"/>
    <w:uiPriority w:val="99"/>
    <w:rsid w:val="0065263D"/>
    <w:rPr>
      <w:b/>
      <w:bCs/>
    </w:rPr>
  </w:style>
  <w:style w:type="character" w:customStyle="1" w:styleId="BoldItalic">
    <w:name w:val="BoldItalic"/>
    <w:uiPriority w:val="99"/>
    <w:rsid w:val="00F002F9"/>
    <w:rPr>
      <w:b/>
      <w:bCs/>
      <w:i/>
      <w:iCs/>
    </w:rPr>
  </w:style>
  <w:style w:type="character" w:customStyle="1" w:styleId="Green">
    <w:name w:val="Green"/>
    <w:uiPriority w:val="99"/>
    <w:rsid w:val="00F002F9"/>
    <w:rPr>
      <w:color w:val="008000"/>
    </w:rPr>
  </w:style>
  <w:style w:type="character" w:customStyle="1" w:styleId="GreenItalic">
    <w:name w:val="GreenItalic"/>
    <w:uiPriority w:val="99"/>
    <w:rsid w:val="00F002F9"/>
    <w:rPr>
      <w:i/>
      <w:iCs/>
      <w:color w:val="008000"/>
    </w:rPr>
  </w:style>
  <w:style w:type="character" w:customStyle="1" w:styleId="Ocher">
    <w:name w:val="Ocher"/>
    <w:uiPriority w:val="99"/>
    <w:rsid w:val="00F002F9"/>
    <w:rPr>
      <w:color w:val="808000"/>
    </w:rPr>
  </w:style>
  <w:style w:type="character" w:customStyle="1" w:styleId="Red">
    <w:name w:val="Red"/>
    <w:uiPriority w:val="99"/>
    <w:rsid w:val="00F002F9"/>
    <w:rPr>
      <w:color w:val="FF0000"/>
    </w:rPr>
  </w:style>
  <w:style w:type="character" w:customStyle="1" w:styleId="FettEnde">
    <w:name w:val="Fett Ende"/>
    <w:uiPriority w:val="99"/>
    <w:rsid w:val="00F002F9"/>
  </w:style>
  <w:style w:type="character" w:customStyle="1" w:styleId="LinkEnde">
    <w:name w:val="Link Ende"/>
    <w:uiPriority w:val="99"/>
    <w:rsid w:val="00F002F9"/>
    <w:rPr>
      <w:color w:val="000000"/>
      <w:u w:val="none"/>
    </w:rPr>
  </w:style>
  <w:style w:type="character" w:customStyle="1" w:styleId="KursivEnde">
    <w:name w:val="Kursiv Ende"/>
    <w:uiPriority w:val="99"/>
    <w:rsid w:val="00F002F9"/>
  </w:style>
  <w:style w:type="character" w:customStyle="1" w:styleId="Groesse14">
    <w:name w:val="Groesse 14"/>
    <w:uiPriority w:val="99"/>
    <w:rsid w:val="00F002F9"/>
    <w:rPr>
      <w:sz w:val="28"/>
      <w:szCs w:val="28"/>
    </w:rPr>
  </w:style>
  <w:style w:type="character" w:customStyle="1" w:styleId="CourierNew">
    <w:name w:val="Courier New"/>
    <w:uiPriority w:val="99"/>
    <w:rsid w:val="00F002F9"/>
    <w:rPr>
      <w:rFonts w:ascii="Courier New" w:hAnsi="Courier New" w:cs="Courier New"/>
    </w:rPr>
  </w:style>
  <w:style w:type="paragraph" w:styleId="Sprechblasentext">
    <w:name w:val="Balloon Text"/>
    <w:basedOn w:val="Standard"/>
    <w:link w:val="SprechblasentextZchn"/>
    <w:uiPriority w:val="99"/>
    <w:semiHidden/>
    <w:unhideWhenUsed/>
    <w:rsid w:val="004208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0898"/>
    <w:rPr>
      <w:rFonts w:ascii="Tahoma" w:eastAsiaTheme="minorHAnsi" w:hAnsi="Tahoma" w:cs="Tahoma"/>
      <w:sz w:val="16"/>
      <w:szCs w:val="16"/>
      <w:lang w:val="en-GB" w:eastAsia="en-US"/>
    </w:rPr>
  </w:style>
  <w:style w:type="character" w:customStyle="1" w:styleId="berschrift1Zchn">
    <w:name w:val="Überschrift 1 Zchn"/>
    <w:basedOn w:val="Absatz-Standardschriftart"/>
    <w:link w:val="berschrift1"/>
    <w:rsid w:val="00420898"/>
    <w:rPr>
      <w:rFonts w:ascii="Arial" w:eastAsiaTheme="majorEastAsia" w:hAnsi="Arial" w:cs="Arial"/>
      <w:b/>
      <w:bCs/>
      <w:color w:val="4F81BD" w:themeColor="accent1"/>
      <w:w w:val="0"/>
      <w:sz w:val="28"/>
      <w:szCs w:val="28"/>
      <w:lang w:val="en-GB"/>
    </w:rPr>
  </w:style>
  <w:style w:type="character" w:customStyle="1" w:styleId="berschrift2Zchn">
    <w:name w:val="Überschrift 2 Zchn"/>
    <w:basedOn w:val="Absatz-Standardschriftart"/>
    <w:link w:val="berschrift2"/>
    <w:rsid w:val="00420898"/>
    <w:rPr>
      <w:rFonts w:ascii="Arial" w:eastAsiaTheme="majorEastAsia" w:hAnsi="Arial" w:cs="Arial"/>
      <w:b/>
      <w:color w:val="4F81BD" w:themeColor="accent1"/>
      <w:w w:val="0"/>
      <w:sz w:val="24"/>
      <w:szCs w:val="24"/>
      <w:lang w:val="en-GB"/>
    </w:rPr>
  </w:style>
  <w:style w:type="character" w:customStyle="1" w:styleId="berschrift3Zchn">
    <w:name w:val="Überschrift 3 Zchn"/>
    <w:basedOn w:val="Absatz-Standardschriftart"/>
    <w:link w:val="berschrift3"/>
    <w:rsid w:val="00420898"/>
    <w:rPr>
      <w:rFonts w:ascii="Arial" w:eastAsiaTheme="majorEastAsia" w:hAnsi="Arial" w:cs="Arial"/>
      <w:b/>
      <w:color w:val="4F81BD" w:themeColor="accent1"/>
      <w:w w:val="0"/>
      <w:lang w:val="en-GB"/>
    </w:rPr>
  </w:style>
  <w:style w:type="character" w:customStyle="1" w:styleId="berschrift4Zchn">
    <w:name w:val="Überschrift 4 Zchn"/>
    <w:basedOn w:val="Absatz-Standardschriftart"/>
    <w:link w:val="berschrift4"/>
    <w:rsid w:val="00420898"/>
    <w:rPr>
      <w:rFonts w:ascii="Arial" w:eastAsiaTheme="majorEastAsia" w:hAnsi="Arial" w:cs="Arial"/>
      <w:b/>
      <w:bCs/>
      <w:iCs/>
      <w:color w:val="4F81BD" w:themeColor="accent1"/>
      <w:w w:val="0"/>
      <w:lang w:val="en-GB"/>
    </w:rPr>
  </w:style>
  <w:style w:type="character" w:customStyle="1" w:styleId="berschrift5Zchn">
    <w:name w:val="Überschrift 5 Zchn"/>
    <w:basedOn w:val="Absatz-Standardschriftart"/>
    <w:link w:val="berschrift5"/>
    <w:uiPriority w:val="9"/>
    <w:rsid w:val="00420898"/>
    <w:rPr>
      <w:rFonts w:ascii="Arial" w:eastAsiaTheme="majorEastAsia" w:hAnsi="Arial" w:cstheme="majorBidi"/>
      <w:b/>
      <w:bCs/>
      <w:iCs/>
      <w:color w:val="4F81BD"/>
      <w:w w:val="0"/>
      <w:lang w:eastAsia="en-US"/>
    </w:rPr>
  </w:style>
  <w:style w:type="character" w:customStyle="1" w:styleId="berschrift6Zchn">
    <w:name w:val="Überschrift 6 Zchn"/>
    <w:basedOn w:val="Absatz-Standardschriftart"/>
    <w:link w:val="berschrift6"/>
    <w:uiPriority w:val="9"/>
    <w:rsid w:val="00420898"/>
    <w:rPr>
      <w:rFonts w:ascii="Arial" w:eastAsiaTheme="majorEastAsia" w:hAnsi="Arial" w:cstheme="majorBidi"/>
      <w:b/>
      <w:bCs/>
      <w:color w:val="4F81BD"/>
      <w:w w:val="0"/>
      <w:lang w:eastAsia="en-US"/>
    </w:rPr>
  </w:style>
  <w:style w:type="character" w:customStyle="1" w:styleId="berschrift7Zchn">
    <w:name w:val="Überschrift 7 Zchn"/>
    <w:basedOn w:val="Absatz-Standardschriftart"/>
    <w:link w:val="berschrift7"/>
    <w:uiPriority w:val="9"/>
    <w:semiHidden/>
    <w:rsid w:val="00420898"/>
    <w:rPr>
      <w:rFonts w:asciiTheme="majorHAnsi" w:eastAsiaTheme="majorEastAsia" w:hAnsiTheme="majorHAnsi" w:cstheme="majorBidi"/>
      <w:i/>
      <w:iCs/>
      <w:color w:val="404040" w:themeColor="text1" w:themeTint="BF"/>
      <w:lang w:val="en-GB" w:eastAsia="en-US"/>
    </w:rPr>
  </w:style>
  <w:style w:type="character" w:customStyle="1" w:styleId="berschrift8Zchn">
    <w:name w:val="Überschrift 8 Zchn"/>
    <w:basedOn w:val="Absatz-Standardschriftart"/>
    <w:link w:val="berschrift8"/>
    <w:uiPriority w:val="9"/>
    <w:semiHidden/>
    <w:rsid w:val="00420898"/>
    <w:rPr>
      <w:rFonts w:asciiTheme="majorHAnsi" w:eastAsiaTheme="majorEastAsia" w:hAnsiTheme="majorHAnsi" w:cstheme="majorBidi"/>
      <w:color w:val="404040" w:themeColor="text1" w:themeTint="BF"/>
      <w:sz w:val="20"/>
      <w:szCs w:val="20"/>
      <w:lang w:val="en-GB" w:eastAsia="en-US"/>
    </w:rPr>
  </w:style>
  <w:style w:type="character" w:customStyle="1" w:styleId="berschrift9Zchn">
    <w:name w:val="Überschrift 9 Zchn"/>
    <w:basedOn w:val="Absatz-Standardschriftart"/>
    <w:link w:val="berschrift9"/>
    <w:uiPriority w:val="9"/>
    <w:semiHidden/>
    <w:rsid w:val="00420898"/>
    <w:rPr>
      <w:rFonts w:asciiTheme="majorHAnsi" w:eastAsiaTheme="majorEastAsia" w:hAnsiTheme="majorHAnsi" w:cstheme="majorBidi"/>
      <w:i/>
      <w:iCs/>
      <w:color w:val="404040" w:themeColor="text1" w:themeTint="BF"/>
      <w:sz w:val="20"/>
      <w:szCs w:val="20"/>
      <w:lang w:val="en-GB" w:eastAsia="en-US"/>
    </w:rPr>
  </w:style>
  <w:style w:type="paragraph" w:customStyle="1" w:styleId="rcSyntax">
    <w:name w:val="rc_Syntax"/>
    <w:basedOn w:val="Standard"/>
    <w:next w:val="Standard"/>
    <w:link w:val="rcSyntaxZchn"/>
    <w:uiPriority w:val="2"/>
    <w:qFormat/>
    <w:rsid w:val="00420898"/>
    <w:rPr>
      <w:rFonts w:cs="Arial"/>
      <w:i/>
    </w:rPr>
  </w:style>
  <w:style w:type="paragraph" w:customStyle="1" w:styleId="rcCode">
    <w:name w:val="rc_Code"/>
    <w:basedOn w:val="Standard"/>
    <w:link w:val="rcCodeZchn"/>
    <w:uiPriority w:val="2"/>
    <w:qFormat/>
    <w:rsid w:val="00420898"/>
    <w:pPr>
      <w:keepNext/>
      <w:keepLines/>
      <w:tabs>
        <w:tab w:val="left" w:pos="567"/>
        <w:tab w:val="left" w:pos="737"/>
        <w:tab w:val="left" w:pos="907"/>
        <w:tab w:val="left" w:pos="1077"/>
        <w:tab w:val="left" w:pos="1247"/>
        <w:tab w:val="left" w:pos="1418"/>
        <w:tab w:val="left" w:pos="1588"/>
        <w:tab w:val="left" w:pos="1758"/>
      </w:tabs>
      <w:spacing w:after="0"/>
      <w:ind w:left="284"/>
    </w:pPr>
    <w:rPr>
      <w:rFonts w:ascii="Courier New" w:hAnsi="Courier New" w:cs="Courier New"/>
      <w:sz w:val="18"/>
    </w:rPr>
  </w:style>
  <w:style w:type="character" w:customStyle="1" w:styleId="rcSyntaxZchn">
    <w:name w:val="rc_Syntax Zchn"/>
    <w:basedOn w:val="Absatz-Standardschriftart"/>
    <w:link w:val="rcSyntax"/>
    <w:uiPriority w:val="2"/>
    <w:rsid w:val="00420898"/>
    <w:rPr>
      <w:rFonts w:ascii="Arial" w:eastAsiaTheme="minorHAnsi" w:hAnsi="Arial" w:cs="Arial"/>
      <w:i/>
      <w:lang w:val="en-GB" w:eastAsia="en-US"/>
    </w:rPr>
  </w:style>
  <w:style w:type="character" w:customStyle="1" w:styleId="rcCodeZchn">
    <w:name w:val="rc_Code Zchn"/>
    <w:basedOn w:val="Absatz-Standardschriftart"/>
    <w:link w:val="rcCode"/>
    <w:uiPriority w:val="2"/>
    <w:rsid w:val="00420898"/>
    <w:rPr>
      <w:rFonts w:ascii="Courier New" w:eastAsiaTheme="minorHAnsi" w:hAnsi="Courier New" w:cs="Courier New"/>
      <w:sz w:val="18"/>
      <w:lang w:val="en-GB" w:eastAsia="en-US"/>
    </w:rPr>
  </w:style>
  <w:style w:type="paragraph" w:styleId="Titel">
    <w:name w:val="Title"/>
    <w:basedOn w:val="Standard"/>
    <w:next w:val="Standard"/>
    <w:link w:val="TitelZchn"/>
    <w:uiPriority w:val="3"/>
    <w:unhideWhenUsed/>
    <w:qFormat/>
    <w:rsid w:val="00420898"/>
    <w:pPr>
      <w:pBdr>
        <w:bottom w:val="single" w:sz="8" w:space="4" w:color="4F81BD" w:themeColor="accent1"/>
      </w:pBdr>
      <w:tabs>
        <w:tab w:val="left" w:pos="1120"/>
        <w:tab w:val="left" w:pos="2260"/>
        <w:tab w:val="left" w:pos="3400"/>
        <w:tab w:val="left" w:pos="4520"/>
        <w:tab w:val="left" w:pos="5660"/>
        <w:tab w:val="left" w:pos="6800"/>
        <w:tab w:val="left" w:pos="7920"/>
        <w:tab w:val="left" w:pos="9060"/>
      </w:tabs>
      <w:autoSpaceDE w:val="0"/>
      <w:autoSpaceDN w:val="0"/>
      <w:adjustRightInd w:val="0"/>
      <w:spacing w:after="300" w:line="240" w:lineRule="auto"/>
      <w:ind w:left="560"/>
      <w:jc w:val="both"/>
    </w:pPr>
    <w:rPr>
      <w:rFonts w:asciiTheme="majorHAnsi" w:eastAsiaTheme="majorEastAsia" w:hAnsiTheme="majorHAnsi" w:cstheme="majorBidi"/>
      <w:color w:val="17365D" w:themeColor="text2" w:themeShade="BF"/>
      <w:spacing w:val="5"/>
      <w:w w:val="0"/>
      <w:kern w:val="28"/>
      <w:sz w:val="52"/>
      <w:szCs w:val="52"/>
      <w:lang w:val="en-US" w:eastAsia="de-DE"/>
    </w:rPr>
  </w:style>
  <w:style w:type="character" w:customStyle="1" w:styleId="TitelZchn">
    <w:name w:val="Titel Zchn"/>
    <w:basedOn w:val="Absatz-Standardschriftart"/>
    <w:link w:val="Titel"/>
    <w:uiPriority w:val="3"/>
    <w:rsid w:val="00420898"/>
    <w:rPr>
      <w:rFonts w:asciiTheme="majorHAnsi" w:eastAsiaTheme="majorEastAsia" w:hAnsiTheme="majorHAnsi" w:cstheme="majorBidi"/>
      <w:color w:val="17365D" w:themeColor="text2" w:themeShade="BF"/>
      <w:spacing w:val="5"/>
      <w:w w:val="0"/>
      <w:kern w:val="28"/>
      <w:sz w:val="52"/>
      <w:szCs w:val="52"/>
      <w:lang w:val="en-US"/>
    </w:rPr>
  </w:style>
  <w:style w:type="paragraph" w:customStyle="1" w:styleId="rcGliederung">
    <w:name w:val="rc_Gliederung"/>
    <w:basedOn w:val="Listenabsatz"/>
    <w:link w:val="rcGliederungZchn"/>
    <w:uiPriority w:val="2"/>
    <w:qFormat/>
    <w:rsid w:val="00420898"/>
    <w:pPr>
      <w:numPr>
        <w:numId w:val="3"/>
      </w:numPr>
    </w:pPr>
  </w:style>
  <w:style w:type="paragraph" w:styleId="KeinLeerraum">
    <w:name w:val="No Spacing"/>
    <w:link w:val="KeinLeerraumZchn"/>
    <w:uiPriority w:val="3"/>
    <w:qFormat/>
    <w:rsid w:val="00420898"/>
    <w:pPr>
      <w:spacing w:after="0" w:line="240" w:lineRule="auto"/>
    </w:pPr>
    <w:rPr>
      <w:rFonts w:ascii="Arial" w:eastAsiaTheme="minorHAnsi" w:hAnsi="Arial"/>
      <w:lang w:eastAsia="en-US"/>
    </w:rPr>
  </w:style>
  <w:style w:type="character" w:customStyle="1" w:styleId="rcGliederungZchn">
    <w:name w:val="rc_Gliederung Zchn"/>
    <w:basedOn w:val="ListenabsatzZchn"/>
    <w:link w:val="rcGliederung"/>
    <w:uiPriority w:val="2"/>
    <w:rsid w:val="00420898"/>
    <w:rPr>
      <w:rFonts w:ascii="Arial" w:eastAsiaTheme="minorHAnsi" w:hAnsi="Arial"/>
      <w:lang w:val="en-GB" w:eastAsia="en-US"/>
    </w:rPr>
  </w:style>
  <w:style w:type="paragraph" w:styleId="Listenabsatz">
    <w:name w:val="List Paragraph"/>
    <w:basedOn w:val="Standard"/>
    <w:link w:val="ListenabsatzZchn"/>
    <w:uiPriority w:val="34"/>
    <w:unhideWhenUsed/>
    <w:qFormat/>
    <w:rsid w:val="00420898"/>
    <w:pPr>
      <w:ind w:left="720"/>
    </w:pPr>
  </w:style>
  <w:style w:type="character" w:customStyle="1" w:styleId="ListenabsatzZchn">
    <w:name w:val="Listenabsatz Zchn"/>
    <w:basedOn w:val="Absatz-Standardschriftart"/>
    <w:link w:val="Listenabsatz"/>
    <w:uiPriority w:val="34"/>
    <w:rsid w:val="00420898"/>
    <w:rPr>
      <w:rFonts w:ascii="Arial" w:eastAsiaTheme="minorHAnsi" w:hAnsi="Arial"/>
      <w:lang w:val="en-GB" w:eastAsia="en-US"/>
    </w:rPr>
  </w:style>
  <w:style w:type="paragraph" w:styleId="Listenfortsetzung">
    <w:name w:val="List Continue"/>
    <w:basedOn w:val="Standard"/>
    <w:uiPriority w:val="99"/>
    <w:unhideWhenUsed/>
    <w:rsid w:val="0065263D"/>
    <w:pPr>
      <w:spacing w:after="120"/>
      <w:ind w:left="283"/>
    </w:pPr>
  </w:style>
  <w:style w:type="paragraph" w:customStyle="1" w:styleId="rcAufzhlung">
    <w:name w:val="rc_Aufzählung"/>
    <w:basedOn w:val="Listenabsatz"/>
    <w:link w:val="rcAufzhlungZchn"/>
    <w:uiPriority w:val="1"/>
    <w:qFormat/>
    <w:rsid w:val="00420898"/>
    <w:pPr>
      <w:numPr>
        <w:numId w:val="4"/>
      </w:numPr>
      <w:spacing w:line="280" w:lineRule="atLeast"/>
    </w:pPr>
  </w:style>
  <w:style w:type="character" w:customStyle="1" w:styleId="rcAufzhlungZchn">
    <w:name w:val="rc_Aufzählung Zchn"/>
    <w:basedOn w:val="ListenabsatzZchn"/>
    <w:link w:val="rcAufzhlung"/>
    <w:uiPriority w:val="1"/>
    <w:rsid w:val="00420898"/>
    <w:rPr>
      <w:rFonts w:ascii="Arial" w:eastAsiaTheme="minorHAnsi" w:hAnsi="Arial"/>
      <w:lang w:val="en-GB" w:eastAsia="en-US"/>
    </w:rPr>
  </w:style>
  <w:style w:type="character" w:customStyle="1" w:styleId="rcVerweis">
    <w:name w:val="rc_Verweis"/>
    <w:basedOn w:val="Absatz-Standardschriftart"/>
    <w:uiPriority w:val="1"/>
    <w:qFormat/>
    <w:rsid w:val="00420898"/>
    <w:rPr>
      <w:i/>
      <w:color w:val="0070C0"/>
      <w:u w:val="single"/>
      <w:lang w:val="en-GB"/>
    </w:rPr>
  </w:style>
  <w:style w:type="paragraph" w:styleId="Inhaltsverzeichnisberschrift">
    <w:name w:val="TOC Heading"/>
    <w:basedOn w:val="berschrift1"/>
    <w:next w:val="Standard"/>
    <w:uiPriority w:val="39"/>
    <w:unhideWhenUsed/>
    <w:qFormat/>
    <w:rsid w:val="00420898"/>
    <w:pPr>
      <w:numPr>
        <w:numId w:val="0"/>
      </w:numPr>
      <w:tabs>
        <w:tab w:val="clear" w:pos="1120"/>
      </w:tabs>
      <w:autoSpaceDE/>
      <w:autoSpaceDN/>
      <w:adjustRightInd/>
      <w:spacing w:line="276" w:lineRule="auto"/>
      <w:jc w:val="left"/>
      <w:outlineLvl w:val="9"/>
    </w:pPr>
    <w:rPr>
      <w:rFonts w:asciiTheme="majorHAnsi" w:hAnsiTheme="majorHAnsi" w:cstheme="majorBidi"/>
      <w:color w:val="365F91" w:themeColor="accent1" w:themeShade="BF"/>
      <w:w w:val="100"/>
    </w:rPr>
  </w:style>
  <w:style w:type="paragraph" w:styleId="Verzeichnis1">
    <w:name w:val="toc 1"/>
    <w:basedOn w:val="Standard"/>
    <w:next w:val="Standard"/>
    <w:autoRedefine/>
    <w:uiPriority w:val="39"/>
    <w:unhideWhenUsed/>
    <w:rsid w:val="00420898"/>
    <w:pPr>
      <w:spacing w:after="100"/>
    </w:pPr>
  </w:style>
  <w:style w:type="character" w:styleId="Hyperlink">
    <w:name w:val="Hyperlink"/>
    <w:basedOn w:val="Absatz-Standardschriftart"/>
    <w:uiPriority w:val="99"/>
    <w:unhideWhenUsed/>
    <w:rsid w:val="0065263D"/>
    <w:rPr>
      <w:color w:val="0000FF" w:themeColor="hyperlink"/>
      <w:u w:val="single"/>
    </w:rPr>
  </w:style>
  <w:style w:type="paragraph" w:styleId="Verzeichnis2">
    <w:name w:val="toc 2"/>
    <w:basedOn w:val="Standard"/>
    <w:next w:val="Standard"/>
    <w:autoRedefine/>
    <w:uiPriority w:val="39"/>
    <w:unhideWhenUsed/>
    <w:rsid w:val="00420898"/>
    <w:pPr>
      <w:spacing w:after="100"/>
      <w:ind w:left="220"/>
    </w:pPr>
  </w:style>
  <w:style w:type="paragraph" w:styleId="Verzeichnis3">
    <w:name w:val="toc 3"/>
    <w:basedOn w:val="Standard"/>
    <w:next w:val="Standard"/>
    <w:autoRedefine/>
    <w:uiPriority w:val="39"/>
    <w:unhideWhenUsed/>
    <w:rsid w:val="00420898"/>
    <w:pPr>
      <w:spacing w:after="100"/>
      <w:ind w:left="440"/>
    </w:pPr>
  </w:style>
  <w:style w:type="paragraph" w:styleId="Beschriftung">
    <w:name w:val="caption"/>
    <w:basedOn w:val="Standard"/>
    <w:next w:val="Standard"/>
    <w:uiPriority w:val="35"/>
    <w:unhideWhenUsed/>
    <w:qFormat/>
    <w:rsid w:val="00420898"/>
    <w:pPr>
      <w:spacing w:line="240" w:lineRule="auto"/>
      <w:ind w:left="1440" w:hanging="720"/>
    </w:pPr>
    <w:rPr>
      <w:b/>
      <w:bCs/>
      <w:sz w:val="18"/>
      <w:szCs w:val="18"/>
    </w:rPr>
  </w:style>
  <w:style w:type="table" w:customStyle="1" w:styleId="rcTable2">
    <w:name w:val="rc_Table_2"/>
    <w:basedOn w:val="NormaleTabelle"/>
    <w:uiPriority w:val="99"/>
    <w:rsid w:val="00420898"/>
    <w:pPr>
      <w:spacing w:after="0" w:line="240" w:lineRule="auto"/>
    </w:pPr>
    <w:rPr>
      <w:rFonts w:ascii="Arial" w:eastAsiaTheme="minorHAnsi" w:hAnsi="Arial"/>
      <w:lang w:eastAsia="en-US"/>
    </w:rPr>
    <w:tblPr/>
    <w:tblStylePr w:type="firstCol">
      <w:rPr>
        <w:rFonts w:ascii="Arial" w:hAnsi="Arial"/>
        <w:b/>
        <w:sz w:val="22"/>
      </w:rPr>
      <w:tblPr>
        <w:tblCellMar>
          <w:top w:w="113" w:type="dxa"/>
          <w:left w:w="108" w:type="dxa"/>
          <w:bottom w:w="113" w:type="dxa"/>
          <w:right w:w="108" w:type="dxa"/>
        </w:tblCellMar>
      </w:tblPr>
    </w:tblStylePr>
  </w:style>
  <w:style w:type="table" w:customStyle="1" w:styleId="rcTable1">
    <w:name w:val="rc_Table_1"/>
    <w:basedOn w:val="NormaleTabelle"/>
    <w:uiPriority w:val="99"/>
    <w:rsid w:val="00420898"/>
    <w:pPr>
      <w:spacing w:after="0" w:line="240" w:lineRule="auto"/>
    </w:pPr>
    <w:rPr>
      <w:rFonts w:ascii="Arial" w:eastAsiaTheme="minorHAnsi" w:hAnsi="Arial"/>
      <w:lang w:eastAsia="en-US"/>
    </w:rPr>
    <w:tblPr>
      <w:tblInd w:w="170" w:type="dxa"/>
      <w:tblBorders>
        <w:bottom w:val="single" w:sz="4" w:space="0" w:color="auto"/>
        <w:insideH w:val="single" w:sz="4" w:space="0" w:color="auto"/>
      </w:tblBorders>
      <w:tblCellMar>
        <w:top w:w="113" w:type="dxa"/>
        <w:bottom w:w="113" w:type="dxa"/>
      </w:tblCellMar>
    </w:tblPr>
    <w:tblStylePr w:type="firstRow">
      <w:rPr>
        <w:rFonts w:ascii="Arial" w:hAnsi="Arial"/>
        <w:b/>
        <w:sz w:val="22"/>
      </w:rPr>
      <w:tblPr/>
      <w:trPr>
        <w:tblHeader/>
      </w:trPr>
      <w:tcPr>
        <w:tcBorders>
          <w:top w:val="single" w:sz="4" w:space="0" w:color="auto"/>
          <w:left w:val="nil"/>
          <w:bottom w:val="double" w:sz="4" w:space="0" w:color="auto"/>
          <w:right w:val="nil"/>
          <w:insideH w:val="nil"/>
          <w:insideV w:val="nil"/>
          <w:tl2br w:val="nil"/>
          <w:tr2bl w:val="nil"/>
        </w:tcBorders>
      </w:tcPr>
    </w:tblStylePr>
  </w:style>
  <w:style w:type="character" w:customStyle="1" w:styleId="rcCodeComment">
    <w:name w:val="rc_CodeComment"/>
    <w:basedOn w:val="rcCodeZchn"/>
    <w:uiPriority w:val="2"/>
    <w:qFormat/>
    <w:rsid w:val="00420898"/>
    <w:rPr>
      <w:rFonts w:ascii="Courier New" w:eastAsiaTheme="minorHAnsi" w:hAnsi="Courier New" w:cs="Courier New"/>
      <w:noProof/>
      <w:color w:val="009900"/>
      <w:sz w:val="18"/>
      <w:lang w:val="en-GB" w:eastAsia="en-US"/>
    </w:rPr>
  </w:style>
  <w:style w:type="paragraph" w:customStyle="1" w:styleId="MappingTableTitle">
    <w:name w:val="Mapping Table Title"/>
    <w:uiPriority w:val="99"/>
    <w:rsid w:val="0065263D"/>
    <w:pPr>
      <w:widowControl w:val="0"/>
      <w:autoSpaceDE w:val="0"/>
      <w:autoSpaceDN w:val="0"/>
      <w:adjustRightInd w:val="0"/>
      <w:spacing w:before="40" w:after="40" w:line="320" w:lineRule="atLeast"/>
    </w:pPr>
    <w:rPr>
      <w:rFonts w:ascii="Times New Roman" w:hAnsi="Times New Roman" w:cs="Times New Roman"/>
      <w:color w:val="000000"/>
      <w:w w:val="0"/>
      <w:sz w:val="28"/>
      <w:szCs w:val="28"/>
    </w:rPr>
  </w:style>
  <w:style w:type="numbering" w:customStyle="1" w:styleId="Formatvorlage1">
    <w:name w:val="Formatvorlage1"/>
    <w:uiPriority w:val="99"/>
    <w:rsid w:val="00420898"/>
    <w:pPr>
      <w:numPr>
        <w:numId w:val="6"/>
      </w:numPr>
    </w:pPr>
  </w:style>
  <w:style w:type="numbering" w:customStyle="1" w:styleId="Formatvorlage2">
    <w:name w:val="Formatvorlage2"/>
    <w:uiPriority w:val="99"/>
    <w:rsid w:val="00420898"/>
    <w:pPr>
      <w:numPr>
        <w:numId w:val="7"/>
      </w:numPr>
    </w:pPr>
  </w:style>
  <w:style w:type="paragraph" w:customStyle="1" w:styleId="FormatvorlageCellBodyListItemsZeichenskalierung100">
    <w:name w:val="Formatvorlage CellBodyList Items + Zeichenskalierung 100 %"/>
    <w:basedOn w:val="Standard"/>
    <w:uiPriority w:val="99"/>
    <w:rsid w:val="0065263D"/>
    <w:pPr>
      <w:autoSpaceDE w:val="0"/>
      <w:autoSpaceDN w:val="0"/>
      <w:adjustRightInd w:val="0"/>
      <w:spacing w:after="0" w:line="240" w:lineRule="atLeast"/>
    </w:pPr>
    <w:rPr>
      <w:rFonts w:eastAsiaTheme="minorEastAsia" w:cs="Arial"/>
      <w:b/>
      <w:bCs/>
      <w:color w:val="000000"/>
      <w:sz w:val="20"/>
      <w:szCs w:val="20"/>
      <w:lang w:val="en-US" w:eastAsia="de-DE"/>
    </w:rPr>
  </w:style>
  <w:style w:type="paragraph" w:styleId="Fuzeile">
    <w:name w:val="footer"/>
    <w:basedOn w:val="Standard"/>
    <w:link w:val="FuzeileZchn"/>
    <w:uiPriority w:val="99"/>
    <w:unhideWhenUsed/>
    <w:rsid w:val="0065263D"/>
    <w:pPr>
      <w:tabs>
        <w:tab w:val="center" w:pos="4680"/>
        <w:tab w:val="right" w:pos="9360"/>
      </w:tabs>
      <w:spacing w:after="0" w:line="240" w:lineRule="auto"/>
    </w:pPr>
    <w:rPr>
      <w:rFonts w:asciiTheme="minorHAnsi" w:hAnsiTheme="minorHAnsi"/>
      <w:sz w:val="21"/>
      <w:szCs w:val="21"/>
      <w:lang w:val="de-DE" w:eastAsia="de-DE"/>
    </w:rPr>
  </w:style>
  <w:style w:type="character" w:customStyle="1" w:styleId="FuzeileZchn">
    <w:name w:val="Fußzeile Zchn"/>
    <w:basedOn w:val="Absatz-Standardschriftart"/>
    <w:link w:val="Fuzeile"/>
    <w:uiPriority w:val="99"/>
    <w:rsid w:val="0065263D"/>
    <w:rPr>
      <w:rFonts w:eastAsiaTheme="minorHAnsi"/>
      <w:sz w:val="21"/>
      <w:szCs w:val="21"/>
    </w:rPr>
  </w:style>
  <w:style w:type="paragraph" w:styleId="Abbildungsverzeichnis">
    <w:name w:val="table of figures"/>
    <w:basedOn w:val="Standard"/>
    <w:next w:val="Standard"/>
    <w:uiPriority w:val="99"/>
    <w:unhideWhenUsed/>
    <w:rsid w:val="00420898"/>
  </w:style>
  <w:style w:type="paragraph" w:styleId="Aufzhlungszeichen">
    <w:name w:val="List Bullet"/>
    <w:basedOn w:val="Standard"/>
    <w:uiPriority w:val="99"/>
    <w:unhideWhenUsed/>
    <w:rsid w:val="0065263D"/>
    <w:pPr>
      <w:tabs>
        <w:tab w:val="num" w:pos="360"/>
      </w:tabs>
      <w:ind w:left="360" w:hanging="360"/>
    </w:pPr>
  </w:style>
  <w:style w:type="paragraph" w:styleId="Liste2">
    <w:name w:val="List 2"/>
    <w:basedOn w:val="Standard"/>
    <w:uiPriority w:val="99"/>
    <w:unhideWhenUsed/>
    <w:rsid w:val="0065263D"/>
    <w:pPr>
      <w:ind w:left="566" w:hanging="283"/>
    </w:pPr>
  </w:style>
  <w:style w:type="paragraph" w:styleId="Aufzhlungszeichen2">
    <w:name w:val="List Bullet 2"/>
    <w:basedOn w:val="Standard"/>
    <w:uiPriority w:val="99"/>
    <w:unhideWhenUsed/>
    <w:rsid w:val="0065263D"/>
    <w:pPr>
      <w:tabs>
        <w:tab w:val="num" w:pos="643"/>
      </w:tabs>
      <w:ind w:left="643" w:hanging="360"/>
    </w:pPr>
  </w:style>
  <w:style w:type="paragraph" w:styleId="Textkrper">
    <w:name w:val="Body Text"/>
    <w:basedOn w:val="Standard"/>
    <w:link w:val="TextkrperZchn"/>
    <w:uiPriority w:val="99"/>
    <w:unhideWhenUsed/>
    <w:rsid w:val="0065263D"/>
    <w:pPr>
      <w:spacing w:after="120"/>
    </w:pPr>
  </w:style>
  <w:style w:type="character" w:customStyle="1" w:styleId="TextkrperZchn">
    <w:name w:val="Textkörper Zchn"/>
    <w:basedOn w:val="Absatz-Standardschriftart"/>
    <w:link w:val="Textkrper"/>
    <w:uiPriority w:val="99"/>
    <w:rsid w:val="0065263D"/>
    <w:rPr>
      <w:rFonts w:ascii="Arial" w:eastAsiaTheme="minorHAnsi" w:hAnsi="Arial"/>
      <w:lang w:val="en-GB" w:eastAsia="en-US"/>
    </w:rPr>
  </w:style>
  <w:style w:type="paragraph" w:styleId="Textkrper-Zeileneinzug">
    <w:name w:val="Body Text Indent"/>
    <w:basedOn w:val="Standard"/>
    <w:link w:val="Textkrper-ZeileneinzugZchn"/>
    <w:uiPriority w:val="99"/>
    <w:unhideWhenUsed/>
    <w:rsid w:val="0065263D"/>
    <w:pPr>
      <w:spacing w:after="120"/>
      <w:ind w:left="283"/>
    </w:pPr>
  </w:style>
  <w:style w:type="character" w:customStyle="1" w:styleId="Textkrper-ZeileneinzugZchn">
    <w:name w:val="Textkörper-Zeileneinzug Zchn"/>
    <w:basedOn w:val="Absatz-Standardschriftart"/>
    <w:link w:val="Textkrper-Zeileneinzug"/>
    <w:uiPriority w:val="99"/>
    <w:rsid w:val="0065263D"/>
    <w:rPr>
      <w:rFonts w:ascii="Arial" w:eastAsiaTheme="minorHAnsi" w:hAnsi="Arial"/>
      <w:lang w:val="en-GB" w:eastAsia="en-US"/>
    </w:rPr>
  </w:style>
  <w:style w:type="paragraph" w:styleId="Listenfortsetzung2">
    <w:name w:val="List Continue 2"/>
    <w:basedOn w:val="Standard"/>
    <w:uiPriority w:val="99"/>
    <w:unhideWhenUsed/>
    <w:rsid w:val="0065263D"/>
    <w:pPr>
      <w:spacing w:after="120"/>
      <w:ind w:left="566"/>
    </w:pPr>
  </w:style>
  <w:style w:type="paragraph" w:styleId="Textkrper-Erstzeileneinzug2">
    <w:name w:val="Body Text First Indent 2"/>
    <w:basedOn w:val="Textkrper-Zeileneinzug"/>
    <w:link w:val="Textkrper-Erstzeileneinzug2Zchn"/>
    <w:uiPriority w:val="99"/>
    <w:unhideWhenUsed/>
    <w:rsid w:val="0065263D"/>
    <w:pPr>
      <w:spacing w:after="0"/>
      <w:ind w:left="360" w:firstLine="360"/>
    </w:pPr>
  </w:style>
  <w:style w:type="character" w:customStyle="1" w:styleId="Textkrper-Erstzeileneinzug2Zchn">
    <w:name w:val="Textkörper-Erstzeileneinzug 2 Zchn"/>
    <w:basedOn w:val="Textkrper-ZeileneinzugZchn"/>
    <w:link w:val="Textkrper-Erstzeileneinzug2"/>
    <w:uiPriority w:val="99"/>
    <w:rsid w:val="0065263D"/>
    <w:rPr>
      <w:rFonts w:ascii="Arial" w:eastAsiaTheme="minorHAnsi" w:hAnsi="Arial"/>
      <w:lang w:val="en-GB" w:eastAsia="en-US"/>
    </w:rPr>
  </w:style>
  <w:style w:type="table" w:styleId="Tabellenraster">
    <w:name w:val="Table Grid"/>
    <w:basedOn w:val="NormaleTabelle"/>
    <w:uiPriority w:val="59"/>
    <w:rsid w:val="00420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le3">
    <w:name w:val="rc_Table_3"/>
    <w:basedOn w:val="NormaleTabelle"/>
    <w:uiPriority w:val="99"/>
    <w:rsid w:val="00420898"/>
    <w:pPr>
      <w:spacing w:before="240" w:after="240" w:line="240" w:lineRule="auto"/>
    </w:pPr>
    <w:rPr>
      <w:rFonts w:ascii="Arial" w:hAnsi="Arial"/>
    </w:rPr>
    <w:tblPr>
      <w:tblInd w:w="170" w:type="dxa"/>
      <w:tblCellMar>
        <w:top w:w="57" w:type="dxa"/>
        <w:bottom w:w="57" w:type="dxa"/>
      </w:tblCellMar>
    </w:tblPr>
    <w:tblStylePr w:type="firstRow">
      <w:pPr>
        <w:wordWrap/>
        <w:spacing w:beforeLines="0" w:before="0" w:beforeAutospacing="0" w:afterLines="0" w:after="0" w:afterAutospacing="0"/>
        <w:jc w:val="left"/>
      </w:pPr>
    </w:tblStylePr>
    <w:tblStylePr w:type="firstCol">
      <w:rPr>
        <w:rFonts w:ascii="Arial" w:hAnsi="Arial"/>
        <w:b/>
        <w:sz w:val="22"/>
      </w:rPr>
    </w:tblStylePr>
  </w:style>
  <w:style w:type="table" w:customStyle="1" w:styleId="rcTable4">
    <w:name w:val="rc_Table_4"/>
    <w:basedOn w:val="NormaleTabelle"/>
    <w:uiPriority w:val="99"/>
    <w:rsid w:val="00420898"/>
    <w:pPr>
      <w:spacing w:after="0" w:line="240" w:lineRule="auto"/>
    </w:pPr>
    <w:rPr>
      <w:rFonts w:ascii="Arial" w:eastAsiaTheme="minorHAnsi" w:hAnsi="Arial"/>
      <w:lang w:eastAsia="en-US"/>
    </w:rPr>
    <w:tblPr>
      <w:tblInd w:w="170" w:type="dxa"/>
      <w:tblCellMar>
        <w:top w:w="57" w:type="dxa"/>
        <w:bottom w:w="57" w:type="dxa"/>
      </w:tblCellMar>
    </w:tblPr>
    <w:tcPr>
      <w:vAlign w:val="center"/>
    </w:tcPr>
    <w:tblStylePr w:type="firstCol">
      <w:pPr>
        <w:jc w:val="center"/>
      </w:pPr>
      <w:tblPr/>
      <w:tcPr>
        <w:vAlign w:val="top"/>
      </w:tcPr>
    </w:tblStylePr>
  </w:style>
  <w:style w:type="table" w:customStyle="1" w:styleId="rcTable5">
    <w:name w:val="rc_Table_5"/>
    <w:basedOn w:val="rcTable4"/>
    <w:uiPriority w:val="99"/>
    <w:rsid w:val="00420898"/>
    <w:tblPr/>
    <w:tblStylePr w:type="firstCol">
      <w:pPr>
        <w:jc w:val="center"/>
      </w:pPr>
      <w:tblPr/>
      <w:tcPr>
        <w:vAlign w:val="top"/>
      </w:tcPr>
    </w:tblStylePr>
  </w:style>
  <w:style w:type="table" w:customStyle="1" w:styleId="rcTable6">
    <w:name w:val="rc_Table_6"/>
    <w:basedOn w:val="rcTable4"/>
    <w:uiPriority w:val="99"/>
    <w:rsid w:val="00420898"/>
    <w:tblPr/>
    <w:tblStylePr w:type="firstCol">
      <w:pPr>
        <w:jc w:val="center"/>
      </w:pPr>
      <w:tblPr/>
      <w:tcPr>
        <w:vAlign w:val="top"/>
      </w:tcPr>
    </w:tblStylePr>
  </w:style>
  <w:style w:type="numbering" w:customStyle="1" w:styleId="Formatvorlage3">
    <w:name w:val="Formatvorlage3"/>
    <w:uiPriority w:val="99"/>
    <w:rsid w:val="00420898"/>
    <w:pPr>
      <w:numPr>
        <w:numId w:val="5"/>
      </w:numPr>
    </w:pPr>
  </w:style>
  <w:style w:type="character" w:customStyle="1" w:styleId="Kursiv">
    <w:name w:val="Kursiv"/>
    <w:uiPriority w:val="99"/>
    <w:rsid w:val="0065263D"/>
    <w:rPr>
      <w:rFonts w:ascii="Arial" w:hAnsi="Arial" w:cs="Arial"/>
      <w:color w:val="000000"/>
      <w:spacing w:val="0"/>
      <w:w w:val="100"/>
      <w:sz w:val="20"/>
      <w:szCs w:val="20"/>
      <w:u w:val="none"/>
      <w:vertAlign w:val="baseline"/>
      <w:lang w:val="en-US"/>
    </w:rPr>
  </w:style>
  <w:style w:type="paragraph" w:customStyle="1" w:styleId="rcLangElem">
    <w:name w:val="rc_LangElem"/>
    <w:basedOn w:val="Standard"/>
    <w:next w:val="Standard"/>
    <w:link w:val="rcLangElemZchn"/>
    <w:uiPriority w:val="1"/>
    <w:qFormat/>
    <w:rsid w:val="00420898"/>
    <w:rPr>
      <w:b/>
      <w:lang w:val="de-DE"/>
    </w:rPr>
  </w:style>
  <w:style w:type="paragraph" w:styleId="Verzeichnis4">
    <w:name w:val="toc 4"/>
    <w:basedOn w:val="Standard"/>
    <w:next w:val="Standard"/>
    <w:autoRedefine/>
    <w:uiPriority w:val="39"/>
    <w:rsid w:val="00420898"/>
    <w:pPr>
      <w:ind w:left="600"/>
    </w:pPr>
    <w:rPr>
      <w:rFonts w:asciiTheme="minorHAnsi" w:hAnsiTheme="minorHAnsi" w:cstheme="minorHAnsi"/>
      <w:sz w:val="18"/>
      <w:szCs w:val="18"/>
    </w:rPr>
  </w:style>
  <w:style w:type="paragraph" w:styleId="Verzeichnis5">
    <w:name w:val="toc 5"/>
    <w:basedOn w:val="Standard"/>
    <w:next w:val="Standard"/>
    <w:autoRedefine/>
    <w:uiPriority w:val="39"/>
    <w:rsid w:val="00420898"/>
    <w:pPr>
      <w:ind w:left="800"/>
    </w:pPr>
    <w:rPr>
      <w:rFonts w:asciiTheme="minorHAnsi" w:hAnsiTheme="minorHAnsi" w:cstheme="minorHAnsi"/>
      <w:sz w:val="18"/>
      <w:szCs w:val="18"/>
    </w:rPr>
  </w:style>
  <w:style w:type="paragraph" w:styleId="Verzeichnis6">
    <w:name w:val="toc 6"/>
    <w:basedOn w:val="Standard"/>
    <w:next w:val="Standard"/>
    <w:autoRedefine/>
    <w:uiPriority w:val="39"/>
    <w:rsid w:val="00420898"/>
    <w:pPr>
      <w:ind w:left="1000"/>
    </w:pPr>
    <w:rPr>
      <w:rFonts w:asciiTheme="minorHAnsi" w:hAnsiTheme="minorHAnsi" w:cstheme="minorHAnsi"/>
      <w:sz w:val="18"/>
      <w:szCs w:val="18"/>
    </w:rPr>
  </w:style>
  <w:style w:type="paragraph" w:styleId="Verzeichnis7">
    <w:name w:val="toc 7"/>
    <w:basedOn w:val="Standard"/>
    <w:next w:val="Standard"/>
    <w:autoRedefine/>
    <w:uiPriority w:val="39"/>
    <w:rsid w:val="00420898"/>
    <w:pPr>
      <w:ind w:left="1200"/>
    </w:pPr>
    <w:rPr>
      <w:rFonts w:asciiTheme="minorHAnsi" w:hAnsiTheme="minorHAnsi" w:cstheme="minorHAnsi"/>
      <w:sz w:val="18"/>
      <w:szCs w:val="18"/>
    </w:rPr>
  </w:style>
  <w:style w:type="paragraph" w:styleId="Verzeichnis8">
    <w:name w:val="toc 8"/>
    <w:basedOn w:val="Standard"/>
    <w:next w:val="Standard"/>
    <w:autoRedefine/>
    <w:uiPriority w:val="39"/>
    <w:rsid w:val="00420898"/>
    <w:pPr>
      <w:ind w:left="1400"/>
    </w:pPr>
    <w:rPr>
      <w:rFonts w:asciiTheme="minorHAnsi" w:hAnsiTheme="minorHAnsi" w:cstheme="minorHAnsi"/>
      <w:sz w:val="18"/>
      <w:szCs w:val="18"/>
    </w:rPr>
  </w:style>
  <w:style w:type="paragraph" w:styleId="Verzeichnis9">
    <w:name w:val="toc 9"/>
    <w:basedOn w:val="Standard"/>
    <w:next w:val="Standard"/>
    <w:autoRedefine/>
    <w:uiPriority w:val="39"/>
    <w:rsid w:val="00420898"/>
    <w:pPr>
      <w:ind w:left="1600"/>
    </w:pPr>
    <w:rPr>
      <w:rFonts w:asciiTheme="minorHAnsi" w:hAnsiTheme="minorHAnsi" w:cstheme="minorHAnsi"/>
      <w:sz w:val="18"/>
      <w:szCs w:val="18"/>
    </w:rPr>
  </w:style>
  <w:style w:type="paragraph" w:styleId="Kopfzeile">
    <w:name w:val="header"/>
    <w:basedOn w:val="Standard"/>
    <w:link w:val="KopfzeileZchn"/>
    <w:uiPriority w:val="99"/>
    <w:unhideWhenUsed/>
    <w:rsid w:val="0065263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263D"/>
    <w:rPr>
      <w:rFonts w:ascii="Arial" w:eastAsiaTheme="minorHAnsi" w:hAnsi="Arial"/>
      <w:lang w:val="en-GB" w:eastAsia="en-US"/>
    </w:rPr>
  </w:style>
  <w:style w:type="character" w:customStyle="1" w:styleId="KeinLeerraumZchn">
    <w:name w:val="Kein Leerraum Zchn"/>
    <w:basedOn w:val="Absatz-Standardschriftart"/>
    <w:link w:val="KeinLeerraum"/>
    <w:uiPriority w:val="3"/>
    <w:rsid w:val="00420898"/>
    <w:rPr>
      <w:rFonts w:ascii="Arial" w:eastAsiaTheme="minorHAnsi" w:hAnsi="Arial"/>
      <w:lang w:eastAsia="en-US"/>
    </w:rPr>
  </w:style>
  <w:style w:type="character" w:customStyle="1" w:styleId="rcLangElemZchn">
    <w:name w:val="rc_LangElem Zchn"/>
    <w:basedOn w:val="Absatz-Standardschriftart"/>
    <w:link w:val="rcLangElem"/>
    <w:uiPriority w:val="1"/>
    <w:rsid w:val="00420898"/>
    <w:rPr>
      <w:rFonts w:ascii="Arial" w:eastAsiaTheme="minorHAnsi" w:hAnsi="Arial"/>
      <w:b/>
      <w:lang w:eastAsia="en-US"/>
    </w:rPr>
  </w:style>
  <w:style w:type="character" w:customStyle="1" w:styleId="rcFileOrPath">
    <w:name w:val="rc_FileOrPath"/>
    <w:basedOn w:val="Absatz-Standardschriftart"/>
    <w:uiPriority w:val="1"/>
    <w:qFormat/>
    <w:rsid w:val="00353E16"/>
    <w:rPr>
      <w:i/>
    </w:rPr>
  </w:style>
  <w:style w:type="paragraph" w:styleId="Dokumentstruktur">
    <w:name w:val="Document Map"/>
    <w:basedOn w:val="Standard"/>
    <w:link w:val="DokumentstrukturZchn"/>
    <w:uiPriority w:val="99"/>
    <w:semiHidden/>
    <w:unhideWhenUsed/>
    <w:rsid w:val="00B87FE8"/>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87FE8"/>
    <w:rPr>
      <w:rFonts w:ascii="Tahoma" w:eastAsiaTheme="minorHAnsi" w:hAnsi="Tahoma" w:cs="Tahoma"/>
      <w:sz w:val="16"/>
      <w:szCs w:val="16"/>
      <w:lang w:val="en-GB" w:eastAsia="en-US"/>
    </w:rPr>
  </w:style>
  <w:style w:type="character" w:customStyle="1" w:styleId="rcFileOrPathZchn">
    <w:name w:val="rc_FileOrPath Zchn"/>
    <w:basedOn w:val="Absatz-Standardschriftart"/>
    <w:uiPriority w:val="2"/>
    <w:rsid w:val="00420898"/>
    <w:rPr>
      <w:rFonts w:ascii="Arial" w:hAnsi="Arial"/>
      <w:i/>
    </w:rPr>
  </w:style>
  <w:style w:type="character" w:styleId="BesuchterLink">
    <w:name w:val="FollowedHyperlink"/>
    <w:basedOn w:val="Absatz-Standardschriftart"/>
    <w:uiPriority w:val="99"/>
    <w:semiHidden/>
    <w:unhideWhenUsed/>
    <w:rsid w:val="00933568"/>
    <w:rPr>
      <w:color w:val="800080" w:themeColor="followedHyperlink"/>
      <w:u w:val="single"/>
    </w:rPr>
  </w:style>
  <w:style w:type="character" w:styleId="SchwacheHervorhebung">
    <w:name w:val="Subtle Emphasis"/>
    <w:basedOn w:val="Absatz-Standardschriftart"/>
    <w:uiPriority w:val="19"/>
    <w:qFormat/>
    <w:rsid w:val="00B01B6B"/>
    <w:rPr>
      <w:i/>
      <w:iCs/>
      <w:color w:val="808080" w:themeColor="text1" w:themeTint="7F"/>
    </w:rPr>
  </w:style>
  <w:style w:type="character" w:styleId="Hervorhebung">
    <w:name w:val="Emphasis"/>
    <w:basedOn w:val="Absatz-Standardschriftart"/>
    <w:uiPriority w:val="20"/>
    <w:qFormat/>
    <w:rsid w:val="00B01B6B"/>
    <w:rPr>
      <w:i/>
      <w:iCs/>
    </w:rPr>
  </w:style>
  <w:style w:type="character" w:styleId="IntensiveHervorhebung">
    <w:name w:val="Intense Emphasis"/>
    <w:basedOn w:val="Absatz-Standardschriftart"/>
    <w:uiPriority w:val="21"/>
    <w:qFormat/>
    <w:rsid w:val="00B01B6B"/>
    <w:rPr>
      <w:b/>
      <w:bCs/>
      <w:i/>
      <w:iCs/>
      <w:color w:val="4F81BD" w:themeColor="accent1"/>
    </w:rPr>
  </w:style>
  <w:style w:type="paragraph" w:styleId="Untertitel">
    <w:name w:val="Subtitle"/>
    <w:basedOn w:val="Standard"/>
    <w:next w:val="Standard"/>
    <w:link w:val="UntertitelZchn"/>
    <w:uiPriority w:val="11"/>
    <w:qFormat/>
    <w:rsid w:val="00E331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3318A"/>
    <w:rPr>
      <w:rFonts w:asciiTheme="majorHAnsi" w:eastAsiaTheme="majorEastAsia" w:hAnsiTheme="majorHAnsi" w:cstheme="majorBidi"/>
      <w:i/>
      <w:iCs/>
      <w:color w:val="4F81BD" w:themeColor="accent1"/>
      <w:spacing w:val="15"/>
      <w:sz w:val="24"/>
      <w:szCs w:val="24"/>
      <w:lang w:val="en-GB" w:eastAsia="en-US"/>
    </w:rPr>
  </w:style>
  <w:style w:type="character" w:styleId="Kommentarzeichen">
    <w:name w:val="annotation reference"/>
    <w:basedOn w:val="Absatz-Standardschriftart"/>
    <w:uiPriority w:val="99"/>
    <w:semiHidden/>
    <w:unhideWhenUsed/>
    <w:rsid w:val="00832897"/>
    <w:rPr>
      <w:sz w:val="16"/>
      <w:szCs w:val="16"/>
    </w:rPr>
  </w:style>
  <w:style w:type="paragraph" w:styleId="Kommentartext">
    <w:name w:val="annotation text"/>
    <w:basedOn w:val="Standard"/>
    <w:link w:val="KommentartextZchn"/>
    <w:uiPriority w:val="99"/>
    <w:semiHidden/>
    <w:unhideWhenUsed/>
    <w:rsid w:val="0083289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32897"/>
    <w:rPr>
      <w:rFonts w:ascii="Arial" w:eastAsiaTheme="minorHAnsi" w:hAnsi="Arial"/>
      <w:sz w:val="20"/>
      <w:szCs w:val="20"/>
      <w:lang w:val="en-GB" w:eastAsia="en-US"/>
    </w:rPr>
  </w:style>
  <w:style w:type="paragraph" w:styleId="Kommentarthema">
    <w:name w:val="annotation subject"/>
    <w:basedOn w:val="Kommentartext"/>
    <w:next w:val="Kommentartext"/>
    <w:link w:val="KommentarthemaZchn"/>
    <w:uiPriority w:val="99"/>
    <w:semiHidden/>
    <w:unhideWhenUsed/>
    <w:rsid w:val="00832897"/>
    <w:rPr>
      <w:b/>
      <w:bCs/>
    </w:rPr>
  </w:style>
  <w:style w:type="character" w:customStyle="1" w:styleId="KommentarthemaZchn">
    <w:name w:val="Kommentarthema Zchn"/>
    <w:basedOn w:val="KommentartextZchn"/>
    <w:link w:val="Kommentarthema"/>
    <w:uiPriority w:val="99"/>
    <w:semiHidden/>
    <w:rsid w:val="00832897"/>
    <w:rPr>
      <w:rFonts w:ascii="Arial" w:eastAsiaTheme="minorHAnsi" w:hAnsi="Arial"/>
      <w:b/>
      <w:bCs/>
      <w:sz w:val="20"/>
      <w:szCs w:val="20"/>
      <w:lang w:val="en-GB" w:eastAsia="en-US"/>
    </w:rPr>
  </w:style>
  <w:style w:type="paragraph" w:styleId="berarbeitung">
    <w:name w:val="Revision"/>
    <w:hidden/>
    <w:uiPriority w:val="99"/>
    <w:semiHidden/>
    <w:rsid w:val="00832897"/>
    <w:pPr>
      <w:spacing w:after="0" w:line="240" w:lineRule="auto"/>
    </w:pPr>
    <w:rPr>
      <w:rFonts w:ascii="Arial" w:eastAsiaTheme="minorHAnsi" w:hAnsi="Arial"/>
      <w:lang w:val="en-GB" w:eastAsia="en-US"/>
    </w:rPr>
  </w:style>
  <w:style w:type="character" w:customStyle="1" w:styleId="NichtaufgelsteErwhnung1">
    <w:name w:val="Nicht aufgelöste Erwähnung1"/>
    <w:basedOn w:val="Absatz-Standardschriftart"/>
    <w:uiPriority w:val="99"/>
    <w:semiHidden/>
    <w:unhideWhenUsed/>
    <w:rsid w:val="003418C7"/>
    <w:rPr>
      <w:color w:val="808080"/>
      <w:shd w:val="clear" w:color="auto" w:fill="E6E6E6"/>
    </w:rPr>
  </w:style>
  <w:style w:type="character" w:styleId="NichtaufgelsteErwhnung">
    <w:name w:val="Unresolved Mention"/>
    <w:basedOn w:val="Absatz-Standardschriftart"/>
    <w:uiPriority w:val="99"/>
    <w:semiHidden/>
    <w:unhideWhenUsed/>
    <w:rsid w:val="00675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1701">
      <w:bodyDiv w:val="1"/>
      <w:marLeft w:val="0"/>
      <w:marRight w:val="0"/>
      <w:marTop w:val="0"/>
      <w:marBottom w:val="0"/>
      <w:divBdr>
        <w:top w:val="none" w:sz="0" w:space="0" w:color="auto"/>
        <w:left w:val="none" w:sz="0" w:space="0" w:color="auto"/>
        <w:bottom w:val="none" w:sz="0" w:space="0" w:color="auto"/>
        <w:right w:val="none" w:sz="0" w:space="0" w:color="auto"/>
      </w:divBdr>
    </w:div>
    <w:div w:id="156968605">
      <w:bodyDiv w:val="1"/>
      <w:marLeft w:val="0"/>
      <w:marRight w:val="0"/>
      <w:marTop w:val="0"/>
      <w:marBottom w:val="0"/>
      <w:divBdr>
        <w:top w:val="none" w:sz="0" w:space="0" w:color="auto"/>
        <w:left w:val="none" w:sz="0" w:space="0" w:color="auto"/>
        <w:bottom w:val="none" w:sz="0" w:space="0" w:color="auto"/>
        <w:right w:val="none" w:sz="0" w:space="0" w:color="auto"/>
      </w:divBdr>
    </w:div>
    <w:div w:id="179783012">
      <w:bodyDiv w:val="1"/>
      <w:marLeft w:val="0"/>
      <w:marRight w:val="0"/>
      <w:marTop w:val="0"/>
      <w:marBottom w:val="0"/>
      <w:divBdr>
        <w:top w:val="none" w:sz="0" w:space="0" w:color="auto"/>
        <w:left w:val="none" w:sz="0" w:space="0" w:color="auto"/>
        <w:bottom w:val="none" w:sz="0" w:space="0" w:color="auto"/>
        <w:right w:val="none" w:sz="0" w:space="0" w:color="auto"/>
      </w:divBdr>
    </w:div>
    <w:div w:id="336345518">
      <w:bodyDiv w:val="1"/>
      <w:marLeft w:val="0"/>
      <w:marRight w:val="0"/>
      <w:marTop w:val="0"/>
      <w:marBottom w:val="0"/>
      <w:divBdr>
        <w:top w:val="none" w:sz="0" w:space="0" w:color="auto"/>
        <w:left w:val="none" w:sz="0" w:space="0" w:color="auto"/>
        <w:bottom w:val="none" w:sz="0" w:space="0" w:color="auto"/>
        <w:right w:val="none" w:sz="0" w:space="0" w:color="auto"/>
      </w:divBdr>
    </w:div>
    <w:div w:id="1586917738">
      <w:bodyDiv w:val="1"/>
      <w:marLeft w:val="0"/>
      <w:marRight w:val="0"/>
      <w:marTop w:val="0"/>
      <w:marBottom w:val="0"/>
      <w:divBdr>
        <w:top w:val="none" w:sz="0" w:space="0" w:color="auto"/>
        <w:left w:val="none" w:sz="0" w:space="0" w:color="auto"/>
        <w:bottom w:val="none" w:sz="0" w:space="0" w:color="auto"/>
        <w:right w:val="none" w:sz="0" w:space="0" w:color="auto"/>
      </w:divBdr>
      <w:divsChild>
        <w:div w:id="436951569">
          <w:marLeft w:val="0"/>
          <w:marRight w:val="0"/>
          <w:marTop w:val="0"/>
          <w:marBottom w:val="0"/>
          <w:divBdr>
            <w:top w:val="none" w:sz="0" w:space="0" w:color="auto"/>
            <w:left w:val="none" w:sz="0" w:space="0" w:color="auto"/>
            <w:bottom w:val="none" w:sz="0" w:space="0" w:color="auto"/>
            <w:right w:val="none" w:sz="0" w:space="0" w:color="auto"/>
          </w:divBdr>
        </w:div>
      </w:divsChild>
    </w:div>
    <w:div w:id="1620915050">
      <w:bodyDiv w:val="1"/>
      <w:marLeft w:val="0"/>
      <w:marRight w:val="0"/>
      <w:marTop w:val="0"/>
      <w:marBottom w:val="0"/>
      <w:divBdr>
        <w:top w:val="none" w:sz="0" w:space="0" w:color="auto"/>
        <w:left w:val="none" w:sz="0" w:space="0" w:color="auto"/>
        <w:bottom w:val="none" w:sz="0" w:space="0" w:color="auto"/>
        <w:right w:val="none" w:sz="0" w:space="0" w:color="auto"/>
      </w:divBdr>
    </w:div>
    <w:div w:id="2030174841">
      <w:bodyDiv w:val="1"/>
      <w:marLeft w:val="0"/>
      <w:marRight w:val="0"/>
      <w:marTop w:val="0"/>
      <w:marBottom w:val="0"/>
      <w:divBdr>
        <w:top w:val="none" w:sz="0" w:space="0" w:color="auto"/>
        <w:left w:val="none" w:sz="0" w:space="0" w:color="auto"/>
        <w:bottom w:val="none" w:sz="0" w:space="0" w:color="auto"/>
        <w:right w:val="none" w:sz="0" w:space="0" w:color="auto"/>
      </w:divBdr>
      <w:divsChild>
        <w:div w:id="255792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3.png"/><Relationship Id="rId21" Type="http://schemas.openxmlformats.org/officeDocument/2006/relationships/hyperlink" Target="http://download.radcase.de/" TargetMode="External"/><Relationship Id="rId34" Type="http://schemas.openxmlformats.org/officeDocument/2006/relationships/hyperlink" Target="https://e-tutor-bangladesh.blogspot.de/2016/04/update-office-and-your-computer-with.html" TargetMode="External"/><Relationship Id="rId42" Type="http://schemas.openxmlformats.org/officeDocument/2006/relationships/hyperlink" Target="http://www.safenet-inc.de/support-downloads/sentinel-drivers/" TargetMode="External"/><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upport@radcase.com?subject=Installation%20Manual" TargetMode="External"/><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hyperlink" Target="http://download.radcase.de/" TargetMode="External"/><Relationship Id="rId32" Type="http://schemas.openxmlformats.org/officeDocument/2006/relationships/image" Target="media/image9.gif"/><Relationship Id="rId37" Type="http://schemas.openxmlformats.org/officeDocument/2006/relationships/hyperlink" Target="https://sentinelcustomer.gemalto.com/sentineldownloads/" TargetMode="External"/><Relationship Id="rId40" Type="http://schemas.openxmlformats.org/officeDocument/2006/relationships/image" Target="media/image14.png"/><Relationship Id="rId45" Type="http://schemas.openxmlformats.org/officeDocument/2006/relationships/image" Target="media/image18.png"/><Relationship Id="rId53" Type="http://schemas.openxmlformats.org/officeDocument/2006/relationships/header" Target="header9.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jpeg"/><Relationship Id="rId44" Type="http://schemas.openxmlformats.org/officeDocument/2006/relationships/image" Target="media/image17.png"/><Relationship Id="rId52"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download.radcase.de/" TargetMode="External"/><Relationship Id="rId27" Type="http://schemas.openxmlformats.org/officeDocument/2006/relationships/image" Target="media/image5.png"/><Relationship Id="rId30" Type="http://schemas.openxmlformats.org/officeDocument/2006/relationships/hyperlink" Target="http://www.update.microsoft.com/windowsupdate/" TargetMode="External"/><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yperlink" Target="https://supportportal.gemalto.com/csm?id=kb_article_view&amp;sys_kb_id=61fb0ee1dbd2e78cfe0aff3dbf9619ab&amp;sysparm_article=KB0018320" TargetMode="External"/><Relationship Id="rId33" Type="http://schemas.openxmlformats.org/officeDocument/2006/relationships/image" Target="media/image10.gif"/><Relationship Id="rId38" Type="http://schemas.openxmlformats.org/officeDocument/2006/relationships/hyperlink" Target="http://localhost:1947" TargetMode="External"/><Relationship Id="rId46" Type="http://schemas.openxmlformats.org/officeDocument/2006/relationships/image" Target="media/image19.png"/><Relationship Id="rId20" Type="http://schemas.openxmlformats.org/officeDocument/2006/relationships/footer" Target="footer4.xml"/><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adcase.com/" TargetMode="External"/><Relationship Id="rId23" Type="http://schemas.openxmlformats.org/officeDocument/2006/relationships/hyperlink" Target="https://visualstudio.microsoft.com/de/vs/express/" TargetMode="External"/><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radCASE_SVN\trunk\Documents\Manuals\Install_Manual\GWT_Global_Word_Templat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4C05B-3E67-4ED9-9A4A-92EF44E2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GWT_Global_Word_Template.dotm</Template>
  <TotalTime>0</TotalTime>
  <Pages>18</Pages>
  <Words>3336</Words>
  <Characters>21024</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Installation Manual</vt:lpstr>
    </vt:vector>
  </TitlesOfParts>
  <Company>Microsoft</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Manual</dc:title>
  <dc:creator>Holger.Strauss</dc:creator>
  <cp:lastModifiedBy>Christoph Weber</cp:lastModifiedBy>
  <cp:revision>3727</cp:revision>
  <cp:lastPrinted>2017-11-23T13:25:00Z</cp:lastPrinted>
  <dcterms:created xsi:type="dcterms:W3CDTF">2012-06-15T06:32:00Z</dcterms:created>
  <dcterms:modified xsi:type="dcterms:W3CDTF">2019-07-08T06:42:00Z</dcterms:modified>
</cp:coreProperties>
</file>