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1557" w14:textId="77777777" w:rsidR="00690CD0" w:rsidRDefault="00000000">
      <w:pPr>
        <w:pStyle w:val="Heading1"/>
        <w:keepNext w:val="0"/>
        <w:keepLines w:val="0"/>
        <w:spacing w:before="480"/>
        <w:jc w:val="center"/>
      </w:pPr>
      <w:bookmarkStart w:id="0" w:name="_akg8psvbnehi" w:colFirst="0" w:colLast="0"/>
      <w:bookmarkEnd w:id="0"/>
      <w:r>
        <w:rPr>
          <w:b/>
          <w:bCs/>
        </w:rPr>
        <w:t>App Dev Project Report</w:t>
      </w:r>
      <w:r>
        <w:t xml:space="preserve"> </w:t>
      </w:r>
    </w:p>
    <w:p w14:paraId="7CE68FD5" w14:textId="77777777" w:rsidR="00690CD0" w:rsidRDefault="00000000">
      <w:pPr>
        <w:pStyle w:val="Heading2"/>
        <w:keepNext w:val="0"/>
        <w:keepLines w:val="0"/>
        <w:spacing w:before="480"/>
        <w:jc w:val="both"/>
        <w:rPr>
          <w:b/>
          <w:bCs/>
        </w:rPr>
      </w:pPr>
      <w:bookmarkStart w:id="1" w:name="_yh1jzsvzb86l" w:colFirst="0" w:colLast="0"/>
      <w:bookmarkEnd w:id="1"/>
      <w:r>
        <w:rPr>
          <w:b/>
          <w:bCs/>
        </w:rPr>
        <w:t>1. Student Details</w:t>
      </w:r>
    </w:p>
    <w:p w14:paraId="3428C76E" w14:textId="2A8EA087" w:rsidR="00690CD0" w:rsidRPr="00413BEB" w:rsidRDefault="00000000" w:rsidP="00413BEB">
      <w:pPr>
        <w:spacing w:before="240" w:after="240"/>
        <w:rPr>
          <w:b/>
          <w:bCs/>
          <w:lang w:val="en-IN"/>
        </w:rPr>
      </w:pPr>
      <w:r>
        <w:rPr>
          <w:b/>
          <w:bCs/>
        </w:rPr>
        <w:t>Name:</w:t>
      </w:r>
      <w:r>
        <w:t xml:space="preserve"> </w:t>
      </w:r>
      <w:r w:rsidR="00413BEB">
        <w:t>Moomin Bin Nissar</w:t>
      </w:r>
      <w:r>
        <w:br/>
      </w:r>
      <w:r>
        <w:rPr>
          <w:b/>
          <w:bCs/>
        </w:rPr>
        <w:t>Roll Number:</w:t>
      </w:r>
      <w:r>
        <w:t xml:space="preserve"> </w:t>
      </w:r>
      <w:r w:rsidR="00413BEB">
        <w:t>24F2007137</w:t>
      </w:r>
      <w:r>
        <w:br/>
      </w:r>
      <w:r>
        <w:rPr>
          <w:b/>
          <w:bCs/>
        </w:rPr>
        <w:t>Email:</w:t>
      </w:r>
      <w:r>
        <w:t xml:space="preserve"> </w:t>
      </w:r>
      <w:r w:rsidR="00413BEB">
        <w:t>24f2007137@ds.study.iitm.ac.in</w:t>
      </w:r>
      <w:r>
        <w:br/>
      </w:r>
      <w:r>
        <w:rPr>
          <w:b/>
          <w:bCs/>
        </w:rPr>
        <w:t xml:space="preserve">About Me: </w:t>
      </w:r>
      <w:r w:rsidR="00413BEB" w:rsidRPr="00413BEB">
        <w:rPr>
          <w:lang w:val="en-IN"/>
        </w:rPr>
        <w:t xml:space="preserve">I am a student in the BS in Data Science and Applications program at IIT Madras </w:t>
      </w:r>
      <w:r w:rsidR="00413BEB">
        <w:rPr>
          <w:lang w:val="en-IN"/>
        </w:rPr>
        <w:t xml:space="preserve">       </w:t>
      </w:r>
      <w:r w:rsidR="00413BEB" w:rsidRPr="00413BEB">
        <w:rPr>
          <w:lang w:val="en-IN"/>
        </w:rPr>
        <w:t xml:space="preserve">with a strong interest in </w:t>
      </w:r>
      <w:r w:rsidR="00413BEB">
        <w:rPr>
          <w:lang w:val="en-IN"/>
        </w:rPr>
        <w:t>Machine Learning and web application deployments.</w:t>
      </w:r>
    </w:p>
    <w:p w14:paraId="1B7793EA" w14:textId="77777777" w:rsidR="00690CD0" w:rsidRDefault="00000000">
      <w:pPr>
        <w:jc w:val="both"/>
      </w:pPr>
      <w:r>
        <w:pict w14:anchorId="145138EF">
          <v:rect id="_x0000_i1025" style="width:0;height:1.5pt" o:hralign="center" o:hrstd="t" o:hr="t" fillcolor="#a0a0a0" stroked="f"/>
        </w:pict>
      </w:r>
    </w:p>
    <w:p w14:paraId="55724063" w14:textId="77777777" w:rsidR="00690CD0" w:rsidRDefault="00000000">
      <w:pPr>
        <w:pStyle w:val="Heading2"/>
        <w:keepNext w:val="0"/>
        <w:keepLines w:val="0"/>
        <w:spacing w:after="80"/>
        <w:jc w:val="both"/>
        <w:rPr>
          <w:b/>
          <w:bCs/>
          <w:sz w:val="34"/>
          <w:szCs w:val="34"/>
        </w:rPr>
      </w:pPr>
      <w:bookmarkStart w:id="2" w:name="_pysfgfdi6cbk" w:colFirst="0" w:colLast="0"/>
      <w:bookmarkEnd w:id="2"/>
      <w:r>
        <w:rPr>
          <w:b/>
          <w:bCs/>
          <w:sz w:val="34"/>
          <w:szCs w:val="34"/>
        </w:rPr>
        <w:t>2. Project Details</w:t>
      </w:r>
    </w:p>
    <w:p w14:paraId="1B1D01A4" w14:textId="06D5329D" w:rsidR="00690CD0" w:rsidRDefault="00000000">
      <w:pPr>
        <w:pStyle w:val="Heading3"/>
        <w:keepNext w:val="0"/>
        <w:keepLines w:val="0"/>
        <w:spacing w:before="280"/>
        <w:jc w:val="both"/>
        <w:rPr>
          <w:b/>
          <w:bCs/>
          <w:color w:val="000000"/>
          <w:sz w:val="26"/>
          <w:szCs w:val="26"/>
        </w:rPr>
      </w:pPr>
      <w:bookmarkStart w:id="3" w:name="_9lge7iyww8fx" w:colFirst="0" w:colLast="0"/>
      <w:bookmarkEnd w:id="3"/>
      <w:r>
        <w:rPr>
          <w:b/>
          <w:bCs/>
          <w:color w:val="000000"/>
          <w:sz w:val="26"/>
          <w:szCs w:val="26"/>
        </w:rPr>
        <w:t xml:space="preserve">Project Title: </w:t>
      </w:r>
      <w:r w:rsidR="00413BEB" w:rsidRPr="00413BEB">
        <w:rPr>
          <w:b/>
          <w:bCs/>
          <w:color w:val="000000"/>
          <w:sz w:val="26"/>
          <w:szCs w:val="26"/>
        </w:rPr>
        <w:t>Placement Management Portal</w:t>
      </w:r>
      <w:r w:rsidR="00D105D3">
        <w:rPr>
          <w:b/>
          <w:bCs/>
          <w:color w:val="000000"/>
          <w:sz w:val="26"/>
          <w:szCs w:val="26"/>
        </w:rPr>
        <w:t xml:space="preserve"> – V2</w:t>
      </w:r>
    </w:p>
    <w:p w14:paraId="42D4A4BA" w14:textId="77777777" w:rsidR="00690CD0" w:rsidRDefault="00000000">
      <w:pPr>
        <w:pStyle w:val="Heading3"/>
        <w:keepNext w:val="0"/>
        <w:keepLines w:val="0"/>
        <w:spacing w:before="280"/>
        <w:jc w:val="both"/>
        <w:rPr>
          <w:b/>
          <w:bCs/>
          <w:color w:val="000000"/>
          <w:sz w:val="26"/>
          <w:szCs w:val="26"/>
        </w:rPr>
      </w:pPr>
      <w:bookmarkStart w:id="4" w:name="_vmap9voogvrg" w:colFirst="0" w:colLast="0"/>
      <w:bookmarkEnd w:id="4"/>
      <w:r>
        <w:rPr>
          <w:b/>
          <w:bCs/>
          <w:color w:val="000000"/>
          <w:sz w:val="26"/>
          <w:szCs w:val="26"/>
        </w:rPr>
        <w:t>Problem Statement:</w:t>
      </w:r>
    </w:p>
    <w:p w14:paraId="739BD1A5" w14:textId="77777777" w:rsidR="005F283D" w:rsidRDefault="005F283D" w:rsidP="0019298B">
      <w:pPr>
        <w:pStyle w:val="Heading3"/>
        <w:keepNext w:val="0"/>
        <w:keepLines w:val="0"/>
        <w:spacing w:before="280"/>
        <w:jc w:val="both"/>
        <w:rPr>
          <w:sz w:val="22"/>
          <w:szCs w:val="22"/>
        </w:rPr>
      </w:pPr>
      <w:r w:rsidRPr="005F283D">
        <w:rPr>
          <w:sz w:val="22"/>
          <w:szCs w:val="22"/>
        </w:rPr>
        <w:t xml:space="preserve">We're designing a modern, responsive Placement Management Portal for the web. The goal? Make life easier for students, companies, and administrators during campus recruitment by giving them a single platform that works in real time. With this system, the recruitment process feels less like a maze—no more chasing paperwork or juggling spreadsheets. Everything runs smoother. </w:t>
      </w:r>
    </w:p>
    <w:p w14:paraId="01D6CE6B" w14:textId="19164B62" w:rsidR="005F283D" w:rsidRDefault="005F283D" w:rsidP="0019298B">
      <w:pPr>
        <w:pStyle w:val="Heading3"/>
        <w:keepNext w:val="0"/>
        <w:keepLines w:val="0"/>
        <w:spacing w:before="280"/>
        <w:jc w:val="both"/>
        <w:rPr>
          <w:sz w:val="22"/>
          <w:szCs w:val="22"/>
        </w:rPr>
      </w:pPr>
      <w:r w:rsidRPr="005F283D">
        <w:rPr>
          <w:sz w:val="22"/>
          <w:szCs w:val="22"/>
        </w:rPr>
        <w:t>Admins get</w:t>
      </w:r>
      <w:r>
        <w:rPr>
          <w:sz w:val="22"/>
          <w:szCs w:val="22"/>
        </w:rPr>
        <w:t xml:space="preserve"> total control. Companies get</w:t>
      </w:r>
      <w:r w:rsidRPr="005F283D">
        <w:rPr>
          <w:sz w:val="22"/>
          <w:szCs w:val="22"/>
        </w:rPr>
        <w:t xml:space="preserve"> tools to create and manage placement drives with fewer headaches. Students can quickly scan, filter, and apply for opportunities, then stay updated on their application status as things happen. It’s all about cutting out the busy manual work and making sure everyone’s on the same page.</w:t>
      </w:r>
    </w:p>
    <w:p w14:paraId="570D8886" w14:textId="190C243C" w:rsidR="0019298B" w:rsidRDefault="00000000" w:rsidP="0019298B">
      <w:pPr>
        <w:pStyle w:val="Heading3"/>
        <w:keepNext w:val="0"/>
        <w:keepLines w:val="0"/>
        <w:spacing w:before="280"/>
        <w:jc w:val="both"/>
        <w:rPr>
          <w:b/>
          <w:bCs/>
          <w:color w:val="000000"/>
          <w:sz w:val="26"/>
          <w:szCs w:val="26"/>
        </w:rPr>
      </w:pPr>
      <w:r>
        <w:rPr>
          <w:b/>
          <w:bCs/>
          <w:color w:val="000000"/>
          <w:sz w:val="26"/>
          <w:szCs w:val="26"/>
        </w:rPr>
        <w:t>Approach:</w:t>
      </w:r>
    </w:p>
    <w:p w14:paraId="1C1E0595" w14:textId="77777777" w:rsidR="005F283D" w:rsidRDefault="005F283D" w:rsidP="0019298B">
      <w:pPr>
        <w:pStyle w:val="Heading3"/>
        <w:keepNext w:val="0"/>
        <w:keepLines w:val="0"/>
        <w:spacing w:before="280"/>
        <w:jc w:val="both"/>
        <w:rPr>
          <w:sz w:val="22"/>
          <w:szCs w:val="22"/>
        </w:rPr>
      </w:pPr>
      <w:r w:rsidRPr="005F283D">
        <w:rPr>
          <w:sz w:val="22"/>
          <w:szCs w:val="22"/>
        </w:rPr>
        <w:t>This app runs on a decoupled, modern web setup. Flask handles the backend as a lightweight API, while Vue.js powers the frontend, making everything feel quick and responsive.</w:t>
      </w:r>
    </w:p>
    <w:p w14:paraId="6A8EEA4F" w14:textId="42093AD2" w:rsidR="005F283D" w:rsidRDefault="005F283D" w:rsidP="0019298B">
      <w:pPr>
        <w:pStyle w:val="Heading3"/>
        <w:keepNext w:val="0"/>
        <w:keepLines w:val="0"/>
        <w:spacing w:before="280"/>
        <w:jc w:val="both"/>
        <w:rPr>
          <w:b/>
          <w:bCs/>
          <w:sz w:val="22"/>
          <w:szCs w:val="22"/>
          <w:lang w:val="en-IN"/>
        </w:rPr>
      </w:pPr>
      <w:r w:rsidRPr="005F283D">
        <w:rPr>
          <w:b/>
          <w:bCs/>
          <w:sz w:val="22"/>
          <w:szCs w:val="22"/>
          <w:u w:val="single"/>
        </w:rPr>
        <w:t>Frontend (Vue.js):</w:t>
      </w:r>
      <w:r>
        <w:rPr>
          <w:sz w:val="22"/>
          <w:szCs w:val="22"/>
        </w:rPr>
        <w:t xml:space="preserve"> </w:t>
      </w:r>
      <w:r w:rsidRPr="005F283D">
        <w:rPr>
          <w:sz w:val="22"/>
          <w:szCs w:val="22"/>
        </w:rPr>
        <w:t>At the frontend, Vue.js builds a Single Page Application—not server-side rendered, but a true SPA. Users get a fast and flexible interface. Vue’s component system makes it easy to design modular dashboards for both Admins and Students. These dashboards pull in data asynchronously, relying on API calls to keep everything up to date.</w:t>
      </w:r>
      <w:r w:rsidRPr="0019298B">
        <w:rPr>
          <w:b/>
          <w:bCs/>
          <w:sz w:val="22"/>
          <w:szCs w:val="22"/>
          <w:lang w:val="en-IN"/>
        </w:rPr>
        <w:t xml:space="preserve"> </w:t>
      </w:r>
    </w:p>
    <w:p w14:paraId="503E379C" w14:textId="77777777" w:rsidR="005F283D" w:rsidRPr="005F283D" w:rsidRDefault="005F283D" w:rsidP="005F283D">
      <w:pPr>
        <w:pStyle w:val="Heading2"/>
        <w:spacing w:after="80"/>
        <w:jc w:val="both"/>
        <w:rPr>
          <w:b/>
          <w:bCs/>
          <w:color w:val="434343"/>
          <w:sz w:val="22"/>
          <w:szCs w:val="22"/>
          <w:lang w:val="en-IN"/>
        </w:rPr>
      </w:pPr>
      <w:r w:rsidRPr="005F283D">
        <w:rPr>
          <w:b/>
          <w:bCs/>
          <w:color w:val="434343"/>
          <w:sz w:val="22"/>
          <w:szCs w:val="22"/>
          <w:u w:val="single"/>
          <w:lang w:val="en-IN"/>
        </w:rPr>
        <w:lastRenderedPageBreak/>
        <w:t>Backend (Flask API):</w:t>
      </w:r>
      <w:r w:rsidRPr="005F283D">
        <w:rPr>
          <w:b/>
          <w:bCs/>
          <w:color w:val="434343"/>
          <w:sz w:val="22"/>
          <w:szCs w:val="22"/>
          <w:lang w:val="en-IN"/>
        </w:rPr>
        <w:t xml:space="preserve"> Flask works purely as a RESTful API here. It handles all business logic, processes client requests as they come in, and sends JSON responses over to the Vue.js frontend.</w:t>
      </w:r>
    </w:p>
    <w:p w14:paraId="4F87DDB4" w14:textId="6B8F0C51" w:rsidR="005F283D" w:rsidRPr="005F283D" w:rsidRDefault="005F283D" w:rsidP="005F283D">
      <w:pPr>
        <w:pStyle w:val="Heading2"/>
        <w:spacing w:after="80"/>
        <w:jc w:val="both"/>
        <w:rPr>
          <w:b/>
          <w:bCs/>
          <w:color w:val="434343"/>
          <w:sz w:val="22"/>
          <w:szCs w:val="22"/>
          <w:lang w:val="en-IN"/>
        </w:rPr>
      </w:pPr>
      <w:r w:rsidRPr="005F283D">
        <w:rPr>
          <w:b/>
          <w:bCs/>
          <w:color w:val="434343"/>
          <w:sz w:val="22"/>
          <w:szCs w:val="22"/>
          <w:u w:val="single"/>
          <w:lang w:val="en-IN"/>
        </w:rPr>
        <w:t>Database &amp; ORM:</w:t>
      </w:r>
      <w:r w:rsidRPr="005F283D">
        <w:rPr>
          <w:b/>
          <w:bCs/>
          <w:color w:val="434343"/>
          <w:sz w:val="22"/>
          <w:szCs w:val="22"/>
          <w:lang w:val="en-IN"/>
        </w:rPr>
        <w:t xml:space="preserve"> On the backend, SQL Alchemy maps out relational database models and manages how everything communicates with the SQLite database. The schema is set up to keep data integrity tight, covering main entities like users, companies, placement drives, and every application.</w:t>
      </w:r>
    </w:p>
    <w:p w14:paraId="74CEEF50" w14:textId="77777777" w:rsidR="005F283D" w:rsidRDefault="005F283D" w:rsidP="005F283D">
      <w:pPr>
        <w:pStyle w:val="Heading2"/>
        <w:keepNext w:val="0"/>
        <w:keepLines w:val="0"/>
        <w:spacing w:after="80"/>
        <w:jc w:val="both"/>
        <w:rPr>
          <w:b/>
          <w:bCs/>
          <w:color w:val="434343"/>
          <w:sz w:val="22"/>
          <w:szCs w:val="22"/>
          <w:lang w:val="en-IN"/>
        </w:rPr>
      </w:pPr>
      <w:r w:rsidRPr="005F283D">
        <w:rPr>
          <w:b/>
          <w:bCs/>
          <w:color w:val="434343"/>
          <w:sz w:val="22"/>
          <w:szCs w:val="22"/>
          <w:u w:val="single"/>
          <w:lang w:val="en-IN"/>
        </w:rPr>
        <w:t>Access Control &amp; Authentication</w:t>
      </w:r>
      <w:r w:rsidRPr="005F283D">
        <w:rPr>
          <w:b/>
          <w:bCs/>
          <w:color w:val="434343"/>
          <w:sz w:val="22"/>
          <w:szCs w:val="22"/>
          <w:lang w:val="en-IN"/>
        </w:rPr>
        <w:t>: The system enforces strict role-based access control (RBAC). Authentication is solid—either through token-based methods like JWT or secure API sessions. Endpoints stay protected, and the Vue.js interface shifts based on who just logged in.</w:t>
      </w:r>
    </w:p>
    <w:p w14:paraId="11DE633F" w14:textId="77777777" w:rsidR="00FA7CE1" w:rsidRDefault="00FA7CE1" w:rsidP="00FA7CE1">
      <w:pPr>
        <w:rPr>
          <w:lang w:val="en-IN"/>
        </w:rPr>
      </w:pPr>
    </w:p>
    <w:p w14:paraId="4D7BA41D" w14:textId="79BFCD98" w:rsidR="00FA7CE1" w:rsidRPr="00FA7CE1" w:rsidRDefault="00000000" w:rsidP="00FA7CE1">
      <w:pPr>
        <w:rPr>
          <w:lang w:val="en-IN"/>
        </w:rPr>
      </w:pPr>
      <w:r>
        <w:pict w14:anchorId="1B53D284">
          <v:rect id="_x0000_i1026" style="width:0;height:1.5pt" o:hralign="center" o:hrstd="t" o:hr="t" fillcolor="#a0a0a0" stroked="f"/>
        </w:pict>
      </w:r>
    </w:p>
    <w:p w14:paraId="5C5B4BE7" w14:textId="1CB8B39A" w:rsidR="00690CD0" w:rsidRDefault="00000000" w:rsidP="005F283D">
      <w:pPr>
        <w:pStyle w:val="Heading2"/>
        <w:keepNext w:val="0"/>
        <w:keepLines w:val="0"/>
        <w:spacing w:after="80"/>
        <w:jc w:val="both"/>
        <w:rPr>
          <w:b/>
          <w:bCs/>
          <w:sz w:val="34"/>
          <w:szCs w:val="34"/>
        </w:rPr>
      </w:pPr>
      <w:r>
        <w:rPr>
          <w:b/>
          <w:bCs/>
          <w:sz w:val="34"/>
          <w:szCs w:val="34"/>
        </w:rPr>
        <w:t>3. AI/LLM Declaration</w:t>
      </w:r>
    </w:p>
    <w:p w14:paraId="47997FCB" w14:textId="7B543858" w:rsidR="006D5AAF" w:rsidRDefault="006D5AAF" w:rsidP="00FA7CE1">
      <w:pPr>
        <w:ind w:left="360"/>
        <w:jc w:val="both"/>
      </w:pPr>
      <w:r w:rsidRPr="006D5AAF">
        <w:t>During this project, I used Gemini (3.5 Pro) as a supporting tool—a kind of auxiliary aid during development and learning. AI contributed to about 15–2</w:t>
      </w:r>
      <w:r>
        <w:t>5</w:t>
      </w:r>
      <w:r w:rsidRPr="006D5AAF">
        <w:t>% of the process, mostly helping as a conceptual guide, with structure, and when I got stuck debugging. Here’s where the assistance made a difference:</w:t>
      </w:r>
    </w:p>
    <w:p w14:paraId="32136326" w14:textId="77777777" w:rsidR="006D5AAF" w:rsidRDefault="006D5AAF" w:rsidP="00FA7CE1">
      <w:pPr>
        <w:ind w:left="360"/>
        <w:jc w:val="both"/>
      </w:pPr>
    </w:p>
    <w:p w14:paraId="0968521D" w14:textId="67F2A47C" w:rsidR="006D5AAF" w:rsidRDefault="006D5AAF" w:rsidP="00FA7CE1">
      <w:pPr>
        <w:ind w:left="360"/>
        <w:jc w:val="both"/>
      </w:pPr>
      <w:r w:rsidRPr="006D5AAF">
        <w:t xml:space="preserve">• </w:t>
      </w:r>
      <w:r>
        <w:t xml:space="preserve"> </w:t>
      </w:r>
      <w:r w:rsidRPr="006D5AAF">
        <w:rPr>
          <w:b/>
          <w:bCs/>
        </w:rPr>
        <w:t>Frontend Transition &amp; Learning</w:t>
      </w:r>
      <w:r w:rsidRPr="006D5AAF">
        <w:t>: I leaned on Gemini to build a basic understanding of the Vue.js Composition API. It also helped me set up clean asynchronous communication between the HTML/Vue frontend and the Flask backend for the early features.</w:t>
      </w:r>
    </w:p>
    <w:p w14:paraId="594D6A5A" w14:textId="6E27D6CC" w:rsidR="006D5AAF" w:rsidRDefault="006D5AAF" w:rsidP="00FA7CE1">
      <w:pPr>
        <w:ind w:left="360"/>
        <w:jc w:val="both"/>
      </w:pPr>
      <w:r w:rsidRPr="006D5AAF">
        <w:t xml:space="preserve"> </w:t>
      </w:r>
    </w:p>
    <w:p w14:paraId="39555C5D" w14:textId="629D231A" w:rsidR="006D5AAF" w:rsidRDefault="006D5AAF" w:rsidP="00FA7CE1">
      <w:pPr>
        <w:ind w:left="360"/>
        <w:jc w:val="both"/>
      </w:pPr>
      <w:r w:rsidRPr="006D5AAF">
        <w:t xml:space="preserve">• </w:t>
      </w:r>
      <w:r>
        <w:t xml:space="preserve"> </w:t>
      </w:r>
      <w:r w:rsidRPr="006D5AAF">
        <w:rPr>
          <w:b/>
          <w:bCs/>
        </w:rPr>
        <w:t>Component Scaffolding:</w:t>
      </w:r>
      <w:r w:rsidRPr="006D5AAF">
        <w:t xml:space="preserve"> I used Gemini for rough drafts of some UI components. These were starting points—I then customized, styled, and integrated each one by hand. </w:t>
      </w:r>
    </w:p>
    <w:p w14:paraId="0E5378F0" w14:textId="77777777" w:rsidR="006D5AAF" w:rsidRDefault="006D5AAF" w:rsidP="00FA7CE1">
      <w:pPr>
        <w:ind w:left="360"/>
        <w:jc w:val="both"/>
      </w:pPr>
    </w:p>
    <w:p w14:paraId="17A78F54" w14:textId="41589887" w:rsidR="006D5AAF" w:rsidRDefault="006D5AAF" w:rsidP="00FA7CE1">
      <w:pPr>
        <w:ind w:left="360"/>
        <w:jc w:val="both"/>
      </w:pPr>
      <w:r w:rsidRPr="006D5AAF">
        <w:t xml:space="preserve">• </w:t>
      </w:r>
      <w:r>
        <w:t xml:space="preserve"> </w:t>
      </w:r>
      <w:r w:rsidRPr="006D5AAF">
        <w:rPr>
          <w:b/>
          <w:bCs/>
        </w:rPr>
        <w:t>Feature Engineering &amp; Debugging</w:t>
      </w:r>
      <w:r w:rsidRPr="006D5AAF">
        <w:t xml:space="preserve">: When I ran into tricky reactivity problems on the frontend, API bugs, or when I needed advice on how to handle more complex features, Gemini offered troubleshooting guidance and some useful logic suggestions. </w:t>
      </w:r>
    </w:p>
    <w:p w14:paraId="3034A196" w14:textId="77777777" w:rsidR="006D5AAF" w:rsidRDefault="006D5AAF" w:rsidP="00FA7CE1">
      <w:pPr>
        <w:ind w:left="360"/>
        <w:jc w:val="both"/>
      </w:pPr>
    </w:p>
    <w:p w14:paraId="5F37A2F7" w14:textId="24D6F26D" w:rsidR="00FA7CE1" w:rsidRDefault="006D5AAF" w:rsidP="00FA7CE1">
      <w:pPr>
        <w:ind w:left="360"/>
        <w:jc w:val="both"/>
      </w:pPr>
      <w:r w:rsidRPr="006D5AAF">
        <w:t>Human Ownership &amp; Integrity Statement: Gemini helped me get up to speed with Vue and worked as a debugging ally. But the heart of the project—core application architecture, relational database design (SQL Alchemy/SQLite), RESTful API logic, and the final system integration—was entirely my own work</w:t>
      </w:r>
      <w:r>
        <w:t xml:space="preserve"> with minor efficiency assistance from Gemini.</w:t>
      </w:r>
    </w:p>
    <w:p w14:paraId="1B2EA813" w14:textId="77777777" w:rsidR="006D5AAF" w:rsidRPr="00FA7CE1" w:rsidRDefault="006D5AAF" w:rsidP="00FA7CE1">
      <w:pPr>
        <w:ind w:left="360"/>
        <w:jc w:val="both"/>
        <w:rPr>
          <w:lang w:val="en-IN"/>
        </w:rPr>
      </w:pPr>
    </w:p>
    <w:p w14:paraId="7F587019" w14:textId="77777777" w:rsidR="00690CD0" w:rsidRDefault="00000000">
      <w:pPr>
        <w:jc w:val="both"/>
      </w:pPr>
      <w:r>
        <w:pict w14:anchorId="1C6EB4C3">
          <v:rect id="_x0000_i1027" style="width:0;height:1.5pt" o:hralign="center" o:hrstd="t" o:hr="t" fillcolor="#a0a0a0" stroked="f"/>
        </w:pict>
      </w:r>
    </w:p>
    <w:p w14:paraId="6E3D7DA5" w14:textId="77777777" w:rsidR="00B24C27" w:rsidRDefault="00B24C27">
      <w:pPr>
        <w:pStyle w:val="Heading2"/>
        <w:keepNext w:val="0"/>
        <w:keepLines w:val="0"/>
        <w:spacing w:after="80"/>
        <w:jc w:val="both"/>
        <w:rPr>
          <w:b/>
          <w:bCs/>
          <w:sz w:val="34"/>
          <w:szCs w:val="34"/>
        </w:rPr>
      </w:pPr>
      <w:bookmarkStart w:id="5" w:name="_d12cdx3b2w5g" w:colFirst="0" w:colLast="0"/>
      <w:bookmarkEnd w:id="5"/>
    </w:p>
    <w:p w14:paraId="7ED1597A" w14:textId="06971CEE" w:rsidR="00690CD0" w:rsidRDefault="00000000">
      <w:pPr>
        <w:pStyle w:val="Heading2"/>
        <w:keepNext w:val="0"/>
        <w:keepLines w:val="0"/>
        <w:spacing w:after="80"/>
        <w:jc w:val="both"/>
        <w:rPr>
          <w:b/>
          <w:bCs/>
          <w:sz w:val="34"/>
          <w:szCs w:val="34"/>
        </w:rPr>
      </w:pPr>
      <w:r>
        <w:rPr>
          <w:b/>
          <w:bCs/>
          <w:sz w:val="34"/>
          <w:szCs w:val="34"/>
        </w:rPr>
        <w:lastRenderedPageBreak/>
        <w:t>4. Technologies and Frameworks Used</w:t>
      </w:r>
    </w:p>
    <w:p w14:paraId="2C73BF6C" w14:textId="77777777" w:rsidR="00494B04" w:rsidRDefault="00494B04" w:rsidP="00494B04"/>
    <w:tbl>
      <w:tblPr>
        <w:tblStyle w:val="a"/>
        <w:tblpPr w:leftFromText="180" w:rightFromText="180" w:vertAnchor="text" w:horzAnchor="margin" w:tblpXSpec="center" w:tblpY="212"/>
        <w:tblOverlap w:val="never"/>
        <w:tblW w:w="117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4"/>
        <w:gridCol w:w="2409"/>
        <w:gridCol w:w="1418"/>
        <w:gridCol w:w="7655"/>
      </w:tblGrid>
      <w:tr w:rsidR="00916412" w14:paraId="0071762E" w14:textId="77777777" w:rsidTr="00916412">
        <w:trPr>
          <w:trHeight w:val="515"/>
        </w:trPr>
        <w:tc>
          <w:tcPr>
            <w:tcW w:w="2693" w:type="dxa"/>
            <w:gridSpan w:val="2"/>
            <w:tcBorders>
              <w:top w:val="nil"/>
              <w:left w:val="nil"/>
              <w:bottom w:val="double" w:sz="4" w:space="0" w:color="C0504D" w:themeColor="accent2"/>
              <w:right w:val="nil"/>
            </w:tcBorders>
            <w:tcMar>
              <w:top w:w="100" w:type="dxa"/>
              <w:left w:w="100" w:type="dxa"/>
              <w:bottom w:w="100" w:type="dxa"/>
              <w:right w:w="100" w:type="dxa"/>
            </w:tcMar>
            <w:vAlign w:val="center"/>
          </w:tcPr>
          <w:p w14:paraId="6362BF0C" w14:textId="77777777" w:rsidR="00916412" w:rsidRDefault="00916412" w:rsidP="00916412">
            <w:pPr>
              <w:jc w:val="center"/>
            </w:pPr>
            <w:r>
              <w:rPr>
                <w:b/>
                <w:bCs/>
              </w:rPr>
              <w:t>Library</w:t>
            </w:r>
          </w:p>
        </w:tc>
        <w:tc>
          <w:tcPr>
            <w:tcW w:w="1418" w:type="dxa"/>
            <w:tcBorders>
              <w:top w:val="nil"/>
              <w:left w:val="nil"/>
              <w:bottom w:val="double" w:sz="4" w:space="0" w:color="C0504D" w:themeColor="accent2"/>
              <w:right w:val="nil"/>
            </w:tcBorders>
            <w:vAlign w:val="center"/>
          </w:tcPr>
          <w:p w14:paraId="5E4818C8" w14:textId="77777777" w:rsidR="00916412" w:rsidRDefault="00916412" w:rsidP="00916412">
            <w:pPr>
              <w:jc w:val="center"/>
              <w:rPr>
                <w:b/>
                <w:bCs/>
              </w:rPr>
            </w:pPr>
            <w:r>
              <w:rPr>
                <w:b/>
                <w:bCs/>
              </w:rPr>
              <w:t>Version</w:t>
            </w:r>
          </w:p>
        </w:tc>
        <w:tc>
          <w:tcPr>
            <w:tcW w:w="7655" w:type="dxa"/>
            <w:tcBorders>
              <w:top w:val="nil"/>
              <w:left w:val="nil"/>
              <w:bottom w:val="double" w:sz="4" w:space="0" w:color="C0504D" w:themeColor="accent2"/>
              <w:right w:val="nil"/>
            </w:tcBorders>
            <w:tcMar>
              <w:top w:w="100" w:type="dxa"/>
              <w:left w:w="100" w:type="dxa"/>
              <w:bottom w:w="100" w:type="dxa"/>
              <w:right w:w="100" w:type="dxa"/>
            </w:tcMar>
            <w:vAlign w:val="center"/>
          </w:tcPr>
          <w:p w14:paraId="0EEBA04D" w14:textId="77777777" w:rsidR="00916412" w:rsidRDefault="00916412" w:rsidP="00916412">
            <w:r>
              <w:rPr>
                <w:b/>
                <w:bCs/>
              </w:rPr>
              <w:t>Purpose</w:t>
            </w:r>
          </w:p>
        </w:tc>
      </w:tr>
      <w:tr w:rsidR="00916412" w14:paraId="5669BA8A" w14:textId="77777777" w:rsidTr="00916412">
        <w:trPr>
          <w:gridBefore w:val="1"/>
          <w:wBefore w:w="284" w:type="dxa"/>
          <w:trHeight w:val="515"/>
        </w:trPr>
        <w:tc>
          <w:tcPr>
            <w:tcW w:w="2409" w:type="dxa"/>
            <w:tcBorders>
              <w:top w:val="double" w:sz="4" w:space="0" w:color="C0504D" w:themeColor="accent2"/>
              <w:left w:val="nil"/>
              <w:bottom w:val="single" w:sz="4" w:space="0" w:color="auto"/>
              <w:right w:val="nil"/>
            </w:tcBorders>
            <w:tcMar>
              <w:top w:w="100" w:type="dxa"/>
              <w:left w:w="100" w:type="dxa"/>
              <w:bottom w:w="100" w:type="dxa"/>
              <w:right w:w="100" w:type="dxa"/>
            </w:tcMar>
            <w:vAlign w:val="center"/>
          </w:tcPr>
          <w:p w14:paraId="1BCF6BC6" w14:textId="77777777" w:rsidR="00916412" w:rsidRDefault="00916412" w:rsidP="00916412">
            <w:pPr>
              <w:jc w:val="center"/>
            </w:pPr>
            <w:r>
              <w:rPr>
                <w:b/>
                <w:bCs/>
              </w:rPr>
              <w:t>Flask</w:t>
            </w:r>
          </w:p>
        </w:tc>
        <w:tc>
          <w:tcPr>
            <w:tcW w:w="1418" w:type="dxa"/>
            <w:tcBorders>
              <w:top w:val="double" w:sz="4" w:space="0" w:color="C0504D" w:themeColor="accent2"/>
              <w:left w:val="nil"/>
              <w:bottom w:val="single" w:sz="4" w:space="0" w:color="auto"/>
              <w:right w:val="nil"/>
            </w:tcBorders>
            <w:vAlign w:val="center"/>
          </w:tcPr>
          <w:p w14:paraId="7F665315" w14:textId="77777777" w:rsidR="00916412" w:rsidRDefault="00916412" w:rsidP="00916412">
            <w:pPr>
              <w:jc w:val="center"/>
            </w:pPr>
            <w:r>
              <w:t>3.1.3</w:t>
            </w:r>
          </w:p>
        </w:tc>
        <w:tc>
          <w:tcPr>
            <w:tcW w:w="7655" w:type="dxa"/>
            <w:tcBorders>
              <w:top w:val="double" w:sz="4" w:space="0" w:color="C0504D" w:themeColor="accent2"/>
              <w:left w:val="nil"/>
              <w:bottom w:val="single" w:sz="4" w:space="0" w:color="auto"/>
              <w:right w:val="nil"/>
            </w:tcBorders>
            <w:tcMar>
              <w:top w:w="100" w:type="dxa"/>
              <w:left w:w="100" w:type="dxa"/>
              <w:bottom w:w="100" w:type="dxa"/>
              <w:right w:w="100" w:type="dxa"/>
            </w:tcMar>
            <w:vAlign w:val="center"/>
          </w:tcPr>
          <w:p w14:paraId="138E5544" w14:textId="77777777" w:rsidR="00916412" w:rsidRDefault="00916412" w:rsidP="00916412">
            <w:r w:rsidRPr="0021074D">
              <w:t xml:space="preserve">Core backend framework, functioning purely as a </w:t>
            </w:r>
            <w:r w:rsidRPr="0021074D">
              <w:rPr>
                <w:b/>
                <w:bCs/>
              </w:rPr>
              <w:t>RESTful API</w:t>
            </w:r>
            <w:r w:rsidRPr="0021074D">
              <w:t xml:space="preserve"> to serve JSON data to the frontend.</w:t>
            </w:r>
          </w:p>
        </w:tc>
      </w:tr>
      <w:tr w:rsidR="00916412" w14:paraId="1A8C54DC"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312619C0" w14:textId="77777777" w:rsidR="00916412" w:rsidRDefault="00916412" w:rsidP="00916412">
            <w:pPr>
              <w:jc w:val="center"/>
            </w:pPr>
            <w:r w:rsidRPr="0021074D">
              <w:rPr>
                <w:b/>
                <w:bCs/>
              </w:rPr>
              <w:t>Flask-</w:t>
            </w:r>
            <w:proofErr w:type="spellStart"/>
            <w:r w:rsidRPr="0021074D">
              <w:rPr>
                <w:b/>
                <w:bCs/>
              </w:rPr>
              <w:t>SQLAlchemy</w:t>
            </w:r>
            <w:proofErr w:type="spellEnd"/>
            <w:r w:rsidRPr="0021074D">
              <w:rPr>
                <w:b/>
                <w:bCs/>
              </w:rPr>
              <w:t xml:space="preserve"> &amp; </w:t>
            </w:r>
            <w:proofErr w:type="spellStart"/>
            <w:r w:rsidRPr="0021074D">
              <w:rPr>
                <w:b/>
                <w:bCs/>
              </w:rPr>
              <w:t>SQLAlchemy</w:t>
            </w:r>
            <w:proofErr w:type="spellEnd"/>
          </w:p>
        </w:tc>
        <w:tc>
          <w:tcPr>
            <w:tcW w:w="1418" w:type="dxa"/>
            <w:tcBorders>
              <w:top w:val="single" w:sz="4" w:space="0" w:color="auto"/>
              <w:left w:val="nil"/>
              <w:bottom w:val="single" w:sz="4" w:space="0" w:color="auto"/>
              <w:right w:val="nil"/>
            </w:tcBorders>
            <w:vAlign w:val="center"/>
          </w:tcPr>
          <w:p w14:paraId="1DB69785" w14:textId="77777777" w:rsidR="00916412" w:rsidRDefault="00916412" w:rsidP="00916412">
            <w:pPr>
              <w:jc w:val="center"/>
            </w:pPr>
            <w:r>
              <w:t>3.1.1 / 2.0.50</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00DF88B6" w14:textId="77777777" w:rsidR="00916412" w:rsidRDefault="00916412" w:rsidP="00916412">
            <w:r w:rsidRPr="0021074D">
              <w:t>Object-Relational Mapper (ORM) used to model database schemas and handle all SQL queries programmatically.</w:t>
            </w:r>
          </w:p>
        </w:tc>
      </w:tr>
      <w:tr w:rsidR="00916412" w14:paraId="3F9D9D3E"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14A02BE1" w14:textId="77777777" w:rsidR="00916412" w:rsidRDefault="00916412" w:rsidP="00916412">
            <w:pPr>
              <w:jc w:val="center"/>
            </w:pPr>
            <w:r>
              <w:rPr>
                <w:b/>
                <w:bCs/>
              </w:rPr>
              <w:t>SQLite</w:t>
            </w:r>
          </w:p>
        </w:tc>
        <w:tc>
          <w:tcPr>
            <w:tcW w:w="1418" w:type="dxa"/>
            <w:tcBorders>
              <w:top w:val="single" w:sz="4" w:space="0" w:color="auto"/>
              <w:left w:val="nil"/>
              <w:bottom w:val="single" w:sz="4" w:space="0" w:color="auto"/>
              <w:right w:val="nil"/>
            </w:tcBorders>
            <w:vAlign w:val="center"/>
          </w:tcPr>
          <w:p w14:paraId="5FC01F4E" w14:textId="77777777" w:rsidR="00916412" w:rsidRDefault="00916412" w:rsidP="00916412">
            <w:pPr>
              <w:jc w:val="center"/>
            </w:pPr>
            <w:r>
              <w:t>Native</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687DDD3F" w14:textId="77777777" w:rsidR="00916412" w:rsidRDefault="00916412" w:rsidP="00916412">
            <w:r w:rsidRPr="0021074D">
              <w:t>Lightweight, zero-configuration relational database for storing structural records of users, drives, and applications.</w:t>
            </w:r>
          </w:p>
        </w:tc>
      </w:tr>
      <w:tr w:rsidR="00916412" w14:paraId="0474976A"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1CA627D2" w14:textId="77777777" w:rsidR="00916412" w:rsidRDefault="00916412" w:rsidP="00916412">
            <w:pPr>
              <w:jc w:val="center"/>
              <w:rPr>
                <w:b/>
                <w:bCs/>
              </w:rPr>
            </w:pPr>
            <w:r>
              <w:rPr>
                <w:b/>
                <w:bCs/>
              </w:rPr>
              <w:t>Celery</w:t>
            </w:r>
          </w:p>
        </w:tc>
        <w:tc>
          <w:tcPr>
            <w:tcW w:w="1418" w:type="dxa"/>
            <w:tcBorders>
              <w:top w:val="single" w:sz="4" w:space="0" w:color="auto"/>
              <w:left w:val="nil"/>
              <w:bottom w:val="single" w:sz="4" w:space="0" w:color="auto"/>
              <w:right w:val="nil"/>
            </w:tcBorders>
            <w:vAlign w:val="center"/>
          </w:tcPr>
          <w:p w14:paraId="2D526407" w14:textId="77777777" w:rsidR="00916412" w:rsidRDefault="00916412" w:rsidP="00916412">
            <w:pPr>
              <w:jc w:val="center"/>
            </w:pPr>
            <w:r>
              <w:t>5.6.3</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4CD437FC" w14:textId="77777777" w:rsidR="00916412" w:rsidRPr="0021074D" w:rsidRDefault="00916412" w:rsidP="00916412">
            <w:r w:rsidRPr="0021074D">
              <w:t>Distributed task queue utilized to offload time-consuming, asynchronous background processes (e.g., processing heavy application exports or sending status emails).</w:t>
            </w:r>
          </w:p>
        </w:tc>
      </w:tr>
      <w:tr w:rsidR="00916412" w14:paraId="5C899CCC"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07E18152" w14:textId="77777777" w:rsidR="00916412" w:rsidRDefault="00916412" w:rsidP="00916412">
            <w:pPr>
              <w:jc w:val="center"/>
              <w:rPr>
                <w:b/>
                <w:bCs/>
              </w:rPr>
            </w:pPr>
            <w:r>
              <w:rPr>
                <w:b/>
                <w:bCs/>
              </w:rPr>
              <w:t>Redis</w:t>
            </w:r>
          </w:p>
        </w:tc>
        <w:tc>
          <w:tcPr>
            <w:tcW w:w="1418" w:type="dxa"/>
            <w:tcBorders>
              <w:top w:val="single" w:sz="4" w:space="0" w:color="auto"/>
              <w:left w:val="nil"/>
              <w:bottom w:val="single" w:sz="4" w:space="0" w:color="auto"/>
              <w:right w:val="nil"/>
            </w:tcBorders>
            <w:vAlign w:val="center"/>
          </w:tcPr>
          <w:p w14:paraId="712AE906" w14:textId="77777777" w:rsidR="00916412" w:rsidRDefault="00916412" w:rsidP="00916412">
            <w:pPr>
              <w:jc w:val="center"/>
            </w:pPr>
            <w:r>
              <w:t>8.0.0</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163A7AE7" w14:textId="77777777" w:rsidR="00916412" w:rsidRPr="0021074D" w:rsidRDefault="00916412" w:rsidP="00916412">
            <w:r w:rsidRPr="0021074D">
              <w:t xml:space="preserve">In-memory data store acting as the message broker for Celery and supporting backend </w:t>
            </w:r>
            <w:proofErr w:type="gramStart"/>
            <w:r w:rsidRPr="0021074D">
              <w:t>caching</w:t>
            </w:r>
            <w:proofErr w:type="gramEnd"/>
            <w:r w:rsidRPr="0021074D">
              <w:t xml:space="preserve"> configurations.</w:t>
            </w:r>
          </w:p>
        </w:tc>
      </w:tr>
      <w:tr w:rsidR="00916412" w14:paraId="5D464EAF"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265136BF" w14:textId="77777777" w:rsidR="00916412" w:rsidRDefault="00916412" w:rsidP="00916412">
            <w:pPr>
              <w:jc w:val="center"/>
              <w:rPr>
                <w:b/>
                <w:bCs/>
              </w:rPr>
            </w:pPr>
            <w:r w:rsidRPr="0021074D">
              <w:rPr>
                <w:b/>
                <w:bCs/>
              </w:rPr>
              <w:t>Flask-Migrate &amp; Alembic</w:t>
            </w:r>
          </w:p>
        </w:tc>
        <w:tc>
          <w:tcPr>
            <w:tcW w:w="1418" w:type="dxa"/>
            <w:tcBorders>
              <w:top w:val="single" w:sz="4" w:space="0" w:color="auto"/>
              <w:left w:val="nil"/>
              <w:bottom w:val="single" w:sz="4" w:space="0" w:color="auto"/>
              <w:right w:val="nil"/>
            </w:tcBorders>
            <w:vAlign w:val="center"/>
          </w:tcPr>
          <w:p w14:paraId="14AE01CD" w14:textId="77777777" w:rsidR="00916412" w:rsidRDefault="00916412" w:rsidP="00916412">
            <w:pPr>
              <w:jc w:val="center"/>
            </w:pPr>
            <w:r>
              <w:t>4.0.7 / 1.18.4</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7287C2BA" w14:textId="77777777" w:rsidR="00916412" w:rsidRPr="0021074D" w:rsidRDefault="00916412" w:rsidP="00916412">
            <w:r w:rsidRPr="0021074D">
              <w:t xml:space="preserve">Database migration tools </w:t>
            </w:r>
            <w:proofErr w:type="gramStart"/>
            <w:r w:rsidRPr="0021074D">
              <w:t>used</w:t>
            </w:r>
            <w:proofErr w:type="gramEnd"/>
            <w:r w:rsidRPr="0021074D">
              <w:t xml:space="preserve"> to track and apply incremental database schema updates without data loss.</w:t>
            </w:r>
          </w:p>
        </w:tc>
      </w:tr>
      <w:tr w:rsidR="00916412" w14:paraId="6EF7D0AD"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6D4565D0" w14:textId="77777777" w:rsidR="00916412" w:rsidRDefault="00916412" w:rsidP="00916412">
            <w:pPr>
              <w:jc w:val="center"/>
            </w:pPr>
            <w:r>
              <w:rPr>
                <w:b/>
                <w:bCs/>
              </w:rPr>
              <w:t>Bootstrap 5</w:t>
            </w:r>
          </w:p>
        </w:tc>
        <w:tc>
          <w:tcPr>
            <w:tcW w:w="1418" w:type="dxa"/>
            <w:tcBorders>
              <w:top w:val="single" w:sz="4" w:space="0" w:color="auto"/>
              <w:left w:val="nil"/>
              <w:bottom w:val="single" w:sz="4" w:space="0" w:color="auto"/>
              <w:right w:val="nil"/>
            </w:tcBorders>
            <w:vAlign w:val="center"/>
          </w:tcPr>
          <w:p w14:paraId="1A5FDF64" w14:textId="77777777" w:rsidR="00916412" w:rsidRDefault="00916412" w:rsidP="00916412">
            <w:pPr>
              <w:jc w:val="center"/>
            </w:pPr>
            <w:r>
              <w:t>V5</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6B09B87F" w14:textId="77777777" w:rsidR="00916412" w:rsidRDefault="00916412" w:rsidP="00916412">
            <w:r w:rsidRPr="0021074D">
              <w:t xml:space="preserve">Responsive CSS framework </w:t>
            </w:r>
            <w:proofErr w:type="gramStart"/>
            <w:r w:rsidRPr="0021074D">
              <w:t>integrated</w:t>
            </w:r>
            <w:proofErr w:type="gramEnd"/>
            <w:r w:rsidRPr="0021074D">
              <w:t xml:space="preserve"> within Vue components to design clean, mobile-friendly interfaces.</w:t>
            </w:r>
          </w:p>
        </w:tc>
      </w:tr>
      <w:tr w:rsidR="00916412" w14:paraId="5DE4ACE6"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340D7675" w14:textId="77777777" w:rsidR="00916412" w:rsidRDefault="00916412" w:rsidP="00916412">
            <w:pPr>
              <w:jc w:val="center"/>
            </w:pPr>
            <w:r>
              <w:rPr>
                <w:b/>
                <w:bCs/>
              </w:rPr>
              <w:t>Flask-Login</w:t>
            </w:r>
          </w:p>
        </w:tc>
        <w:tc>
          <w:tcPr>
            <w:tcW w:w="1418" w:type="dxa"/>
            <w:tcBorders>
              <w:top w:val="single" w:sz="4" w:space="0" w:color="auto"/>
              <w:left w:val="nil"/>
              <w:bottom w:val="single" w:sz="4" w:space="0" w:color="auto"/>
              <w:right w:val="nil"/>
            </w:tcBorders>
            <w:vAlign w:val="center"/>
          </w:tcPr>
          <w:p w14:paraId="038638DB" w14:textId="77777777" w:rsidR="00916412" w:rsidRDefault="00916412" w:rsidP="00916412">
            <w:pPr>
              <w:jc w:val="center"/>
            </w:pPr>
            <w:r>
              <w:t>0.6.3</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4F3FCE93" w14:textId="77777777" w:rsidR="00916412" w:rsidRDefault="00916412" w:rsidP="00916412">
            <w:r w:rsidRPr="0021074D">
              <w:t>Manages user session state and provides server-side authentication helpers for securing backend API endpoints</w:t>
            </w:r>
          </w:p>
        </w:tc>
      </w:tr>
      <w:tr w:rsidR="00916412" w14:paraId="11D3C166"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28C9E90B" w14:textId="77777777" w:rsidR="00916412" w:rsidRDefault="00916412" w:rsidP="00916412">
            <w:pPr>
              <w:jc w:val="center"/>
              <w:rPr>
                <w:b/>
                <w:bCs/>
              </w:rPr>
            </w:pPr>
            <w:r>
              <w:rPr>
                <w:b/>
                <w:bCs/>
              </w:rPr>
              <w:t>Flask-Caching</w:t>
            </w:r>
          </w:p>
        </w:tc>
        <w:tc>
          <w:tcPr>
            <w:tcW w:w="1418" w:type="dxa"/>
            <w:tcBorders>
              <w:top w:val="single" w:sz="4" w:space="0" w:color="auto"/>
              <w:left w:val="nil"/>
              <w:bottom w:val="single" w:sz="4" w:space="0" w:color="auto"/>
              <w:right w:val="nil"/>
            </w:tcBorders>
            <w:vAlign w:val="center"/>
          </w:tcPr>
          <w:p w14:paraId="64FE1DA4" w14:textId="77777777" w:rsidR="00916412" w:rsidRDefault="00916412" w:rsidP="00916412">
            <w:pPr>
              <w:jc w:val="center"/>
            </w:pPr>
            <w:r>
              <w:t>2.4.0</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03C403D5" w14:textId="77777777" w:rsidR="00916412" w:rsidRDefault="00916412" w:rsidP="00916412">
            <w:proofErr w:type="gramStart"/>
            <w:r w:rsidRPr="0021074D">
              <w:t>Implements</w:t>
            </w:r>
            <w:proofErr w:type="gramEnd"/>
            <w:r w:rsidRPr="0021074D">
              <w:t xml:space="preserve"> endpoint caching to minimize database hits on frequently accessed, static recruitment data.</w:t>
            </w:r>
          </w:p>
        </w:tc>
      </w:tr>
      <w:tr w:rsidR="00916412" w14:paraId="09F87278"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03AF1051" w14:textId="77777777" w:rsidR="00916412" w:rsidRDefault="00916412" w:rsidP="00916412">
            <w:pPr>
              <w:jc w:val="center"/>
              <w:rPr>
                <w:b/>
                <w:bCs/>
              </w:rPr>
            </w:pPr>
            <w:r>
              <w:rPr>
                <w:b/>
                <w:bCs/>
              </w:rPr>
              <w:t>Python-</w:t>
            </w:r>
            <w:proofErr w:type="spellStart"/>
            <w:r>
              <w:rPr>
                <w:b/>
                <w:bCs/>
              </w:rPr>
              <w:t>Dotenv</w:t>
            </w:r>
            <w:proofErr w:type="spellEnd"/>
          </w:p>
        </w:tc>
        <w:tc>
          <w:tcPr>
            <w:tcW w:w="1418" w:type="dxa"/>
            <w:tcBorders>
              <w:top w:val="single" w:sz="4" w:space="0" w:color="auto"/>
              <w:left w:val="nil"/>
              <w:bottom w:val="single" w:sz="4" w:space="0" w:color="auto"/>
              <w:right w:val="nil"/>
            </w:tcBorders>
            <w:vAlign w:val="center"/>
          </w:tcPr>
          <w:p w14:paraId="6E11B7FC" w14:textId="77777777" w:rsidR="00916412" w:rsidRDefault="00916412" w:rsidP="00916412">
            <w:pPr>
              <w:jc w:val="center"/>
            </w:pPr>
            <w:r>
              <w:t>1.2.2</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38CC201B" w14:textId="77777777" w:rsidR="00916412" w:rsidRPr="0021074D" w:rsidRDefault="00916412" w:rsidP="00916412">
            <w:r w:rsidRPr="0021074D">
              <w:t>Manages environment configurations and protects sensitive application credentials.</w:t>
            </w:r>
          </w:p>
        </w:tc>
      </w:tr>
      <w:tr w:rsidR="00916412" w14:paraId="38E7D6C2" w14:textId="77777777" w:rsidTr="00916412">
        <w:trPr>
          <w:trHeight w:val="515"/>
        </w:trPr>
        <w:tc>
          <w:tcPr>
            <w:tcW w:w="2693" w:type="dxa"/>
            <w:gridSpan w:val="2"/>
            <w:tcBorders>
              <w:top w:val="single" w:sz="4" w:space="0" w:color="auto"/>
              <w:left w:val="nil"/>
              <w:bottom w:val="single" w:sz="4" w:space="0" w:color="auto"/>
              <w:right w:val="nil"/>
            </w:tcBorders>
            <w:tcMar>
              <w:top w:w="100" w:type="dxa"/>
              <w:left w:w="100" w:type="dxa"/>
              <w:bottom w:w="100" w:type="dxa"/>
              <w:right w:w="100" w:type="dxa"/>
            </w:tcMar>
            <w:vAlign w:val="center"/>
          </w:tcPr>
          <w:p w14:paraId="1B4C2416" w14:textId="77777777" w:rsidR="00916412" w:rsidRDefault="00916412" w:rsidP="00916412">
            <w:pPr>
              <w:jc w:val="center"/>
              <w:rPr>
                <w:b/>
                <w:bCs/>
              </w:rPr>
            </w:pPr>
            <w:r>
              <w:rPr>
                <w:b/>
                <w:bCs/>
              </w:rPr>
              <w:t>Vue.js</w:t>
            </w:r>
          </w:p>
        </w:tc>
        <w:tc>
          <w:tcPr>
            <w:tcW w:w="1418" w:type="dxa"/>
            <w:tcBorders>
              <w:top w:val="single" w:sz="4" w:space="0" w:color="auto"/>
              <w:left w:val="nil"/>
              <w:bottom w:val="single" w:sz="4" w:space="0" w:color="auto"/>
              <w:right w:val="nil"/>
            </w:tcBorders>
            <w:vAlign w:val="center"/>
          </w:tcPr>
          <w:p w14:paraId="53112633" w14:textId="77777777" w:rsidR="00916412" w:rsidRDefault="00916412" w:rsidP="00916412">
            <w:pPr>
              <w:jc w:val="center"/>
            </w:pPr>
            <w:r>
              <w:t>V3</w:t>
            </w:r>
          </w:p>
        </w:tc>
        <w:tc>
          <w:tcPr>
            <w:tcW w:w="7655" w:type="dxa"/>
            <w:tcBorders>
              <w:top w:val="single" w:sz="4" w:space="0" w:color="auto"/>
              <w:left w:val="nil"/>
              <w:bottom w:val="single" w:sz="4" w:space="0" w:color="auto"/>
              <w:right w:val="nil"/>
            </w:tcBorders>
            <w:tcMar>
              <w:top w:w="100" w:type="dxa"/>
              <w:left w:w="100" w:type="dxa"/>
              <w:bottom w:w="100" w:type="dxa"/>
              <w:right w:w="100" w:type="dxa"/>
            </w:tcMar>
            <w:vAlign w:val="center"/>
          </w:tcPr>
          <w:p w14:paraId="53F353EF" w14:textId="77777777" w:rsidR="00916412" w:rsidRPr="0021074D" w:rsidRDefault="00916412" w:rsidP="00916412">
            <w:r w:rsidRPr="0021074D">
              <w:t xml:space="preserve">Modern frontend JavaScript framework using the </w:t>
            </w:r>
            <w:r w:rsidRPr="0021074D">
              <w:rPr>
                <w:b/>
                <w:bCs/>
              </w:rPr>
              <w:t>Composition API</w:t>
            </w:r>
            <w:r w:rsidRPr="0021074D">
              <w:t xml:space="preserve"> to build reactive, modular user interfaces and separate dashboards.</w:t>
            </w:r>
          </w:p>
        </w:tc>
      </w:tr>
    </w:tbl>
    <w:p w14:paraId="1D0A26C7" w14:textId="77777777" w:rsidR="00494B04" w:rsidRPr="00494B04" w:rsidRDefault="00494B04" w:rsidP="00494B04"/>
    <w:p w14:paraId="33DD707E" w14:textId="77777777" w:rsidR="00494B04" w:rsidRDefault="00494B04">
      <w:pPr>
        <w:jc w:val="both"/>
      </w:pPr>
    </w:p>
    <w:p w14:paraId="6F2E20E3" w14:textId="77777777" w:rsidR="00494B04" w:rsidRDefault="00494B04">
      <w:pPr>
        <w:jc w:val="both"/>
      </w:pPr>
    </w:p>
    <w:p w14:paraId="40002FCC" w14:textId="0CEDCA66" w:rsidR="00392B21" w:rsidRPr="004E21F6" w:rsidRDefault="00000000" w:rsidP="004E21F6">
      <w:pPr>
        <w:jc w:val="both"/>
      </w:pPr>
      <w:r>
        <w:pict w14:anchorId="2C592470">
          <v:rect id="_x0000_i1028" style="width:462.85pt;height:1.65pt;flip:y;mso-position-horizontal:absolute;mso-position-horizontal-relative:text;mso-position-vertical:absolute;mso-position-vertical-relative:text" o:hrpct="989" o:hralign="center" o:hrstd="t" o:hr="t" fillcolor="#a0a0a0" stroked="f"/>
        </w:pict>
      </w:r>
      <w:bookmarkStart w:id="6" w:name="_uvmieydp114u" w:colFirst="0" w:colLast="0"/>
      <w:bookmarkEnd w:id="6"/>
    </w:p>
    <w:p w14:paraId="47F03464" w14:textId="77777777" w:rsidR="00B24C27" w:rsidRDefault="00B24C27">
      <w:pPr>
        <w:pStyle w:val="Heading2"/>
        <w:keepNext w:val="0"/>
        <w:keepLines w:val="0"/>
        <w:spacing w:after="80"/>
        <w:jc w:val="both"/>
        <w:rPr>
          <w:b/>
          <w:bCs/>
          <w:sz w:val="34"/>
          <w:szCs w:val="34"/>
        </w:rPr>
      </w:pPr>
    </w:p>
    <w:p w14:paraId="0C3C1CD6" w14:textId="480A2312" w:rsidR="00690CD0" w:rsidRDefault="00000000">
      <w:pPr>
        <w:pStyle w:val="Heading2"/>
        <w:keepNext w:val="0"/>
        <w:keepLines w:val="0"/>
        <w:spacing w:after="80"/>
        <w:jc w:val="both"/>
        <w:rPr>
          <w:b/>
          <w:bCs/>
          <w:sz w:val="34"/>
          <w:szCs w:val="34"/>
        </w:rPr>
      </w:pPr>
      <w:r>
        <w:rPr>
          <w:b/>
          <w:bCs/>
          <w:sz w:val="34"/>
          <w:szCs w:val="34"/>
        </w:rPr>
        <w:lastRenderedPageBreak/>
        <w:t>5. Database Schema / ER Diagram</w:t>
      </w:r>
    </w:p>
    <w:p w14:paraId="792AF94F" w14:textId="77777777" w:rsidR="00690CD0" w:rsidRDefault="00000000">
      <w:pPr>
        <w:spacing w:before="240" w:after="240"/>
        <w:jc w:val="both"/>
        <w:rPr>
          <w:b/>
          <w:bCs/>
        </w:rPr>
      </w:pPr>
      <w:r>
        <w:rPr>
          <w:b/>
          <w:bCs/>
        </w:rPr>
        <w:t>Tables:</w:t>
      </w:r>
    </w:p>
    <w:p w14:paraId="44AA61F0" w14:textId="3850A1FD" w:rsidR="00392B21" w:rsidRDefault="00000000" w:rsidP="00392B21">
      <w:pPr>
        <w:numPr>
          <w:ilvl w:val="0"/>
          <w:numId w:val="3"/>
        </w:numPr>
        <w:spacing w:before="240"/>
        <w:jc w:val="both"/>
      </w:pPr>
      <w:r w:rsidRPr="00392B21">
        <w:rPr>
          <w:b/>
          <w:bCs/>
        </w:rPr>
        <w:t>User</w:t>
      </w:r>
      <w:r w:rsidR="00392B21">
        <w:rPr>
          <w:b/>
          <w:bCs/>
        </w:rPr>
        <w:t>s</w:t>
      </w:r>
      <w:r>
        <w:t xml:space="preserve"> — </w:t>
      </w:r>
      <w:r w:rsidR="00392B21" w:rsidRPr="00392B21">
        <w:t>Stores authentication and account information for all users of the syste</w:t>
      </w:r>
      <w:r w:rsidR="00392B21">
        <w:t>m.</w:t>
      </w:r>
    </w:p>
    <w:p w14:paraId="38D1978B" w14:textId="77777777" w:rsidR="00392B21" w:rsidRDefault="00392B21" w:rsidP="00392B21">
      <w:pPr>
        <w:numPr>
          <w:ilvl w:val="0"/>
          <w:numId w:val="3"/>
        </w:numPr>
        <w:spacing w:before="240" w:after="240"/>
        <w:jc w:val="both"/>
      </w:pPr>
      <w:r w:rsidRPr="00392B21">
        <w:rPr>
          <w:b/>
          <w:bCs/>
        </w:rPr>
        <w:t>Student</w:t>
      </w:r>
      <w:r>
        <w:t xml:space="preserve"> — </w:t>
      </w:r>
      <w:r w:rsidRPr="00392B21">
        <w:t>Stores additional profile information for student users.</w:t>
      </w:r>
    </w:p>
    <w:p w14:paraId="15D74757" w14:textId="06FD8B1D" w:rsidR="00690CD0" w:rsidRDefault="00392B21" w:rsidP="00392B21">
      <w:pPr>
        <w:numPr>
          <w:ilvl w:val="0"/>
          <w:numId w:val="3"/>
        </w:numPr>
        <w:spacing w:before="240" w:after="240"/>
        <w:jc w:val="both"/>
      </w:pPr>
      <w:r>
        <w:rPr>
          <w:b/>
          <w:bCs/>
        </w:rPr>
        <w:t>Company</w:t>
      </w:r>
      <w:r>
        <w:t xml:space="preserve"> — </w:t>
      </w:r>
      <w:r w:rsidRPr="00392B21">
        <w:t>Stores details about companies that conduct placement drives.</w:t>
      </w:r>
    </w:p>
    <w:p w14:paraId="42FFDEEC" w14:textId="338C7AA4" w:rsidR="00392B21" w:rsidRDefault="00392B21" w:rsidP="00392B21">
      <w:pPr>
        <w:numPr>
          <w:ilvl w:val="0"/>
          <w:numId w:val="3"/>
        </w:numPr>
        <w:spacing w:before="240" w:after="240"/>
        <w:jc w:val="both"/>
      </w:pPr>
      <w:proofErr w:type="spellStart"/>
      <w:r>
        <w:rPr>
          <w:b/>
          <w:bCs/>
        </w:rPr>
        <w:t>Placement_drive</w:t>
      </w:r>
      <w:proofErr w:type="spellEnd"/>
      <w:r>
        <w:rPr>
          <w:b/>
          <w:bCs/>
        </w:rPr>
        <w:t xml:space="preserve"> </w:t>
      </w:r>
      <w:r>
        <w:t xml:space="preserve">— </w:t>
      </w:r>
      <w:r w:rsidRPr="00392B21">
        <w:t>Represents recruitment drives created by companies.</w:t>
      </w:r>
    </w:p>
    <w:p w14:paraId="3E8B5001" w14:textId="0A6C5AAE" w:rsidR="00392B21" w:rsidRPr="00392B21" w:rsidRDefault="00392B21" w:rsidP="00392B21">
      <w:pPr>
        <w:numPr>
          <w:ilvl w:val="0"/>
          <w:numId w:val="3"/>
        </w:numPr>
        <w:spacing w:before="240" w:after="240"/>
        <w:jc w:val="both"/>
      </w:pPr>
      <w:r>
        <w:rPr>
          <w:b/>
          <w:bCs/>
        </w:rPr>
        <w:t xml:space="preserve">Applications </w:t>
      </w:r>
      <w:r w:rsidRPr="00392B21">
        <w:rPr>
          <w:b/>
          <w:bCs/>
        </w:rPr>
        <w:t>—</w:t>
      </w:r>
      <w:r>
        <w:rPr>
          <w:b/>
          <w:bCs/>
        </w:rPr>
        <w:t xml:space="preserve"> </w:t>
      </w:r>
      <w:r w:rsidRPr="00392B21">
        <w:t>Stores applications submitted by students for placement drives.</w:t>
      </w:r>
    </w:p>
    <w:p w14:paraId="7ED88083" w14:textId="77777777" w:rsidR="00690CD0" w:rsidRDefault="00000000">
      <w:pPr>
        <w:spacing w:before="240" w:after="240"/>
        <w:jc w:val="both"/>
        <w:rPr>
          <w:b/>
          <w:bCs/>
        </w:rPr>
      </w:pPr>
      <w:r>
        <w:rPr>
          <w:b/>
          <w:bCs/>
        </w:rPr>
        <w:t>Relationships:</w:t>
      </w:r>
    </w:p>
    <w:p w14:paraId="64B26220" w14:textId="2F119021" w:rsidR="00916412" w:rsidRPr="00392B21" w:rsidRDefault="00392B21" w:rsidP="00916412">
      <w:pPr>
        <w:numPr>
          <w:ilvl w:val="0"/>
          <w:numId w:val="1"/>
        </w:numPr>
        <w:spacing w:before="240" w:after="240" w:line="240" w:lineRule="auto"/>
      </w:pPr>
      <w:r>
        <w:rPr>
          <w:rFonts w:ascii="Arial Unicode MS" w:eastAsia="Arial Unicode MS" w:hAnsi="Arial Unicode MS" w:cs="Arial Unicode MS"/>
        </w:rPr>
        <w:t xml:space="preserve">One-to-One → </w:t>
      </w:r>
      <w:r>
        <w:rPr>
          <w:rFonts w:ascii="Nova Mono" w:eastAsia="Nova Mono" w:hAnsi="Nova Mono" w:cs="Nova Mono"/>
          <w:color w:val="188038"/>
        </w:rPr>
        <w:t>User → Student</w:t>
      </w:r>
    </w:p>
    <w:p w14:paraId="6A2F07D2" w14:textId="21C97994" w:rsidR="00392B21" w:rsidRDefault="00392B21" w:rsidP="00916412">
      <w:pPr>
        <w:numPr>
          <w:ilvl w:val="0"/>
          <w:numId w:val="1"/>
        </w:numPr>
        <w:spacing w:before="240" w:after="240" w:line="240" w:lineRule="auto"/>
      </w:pPr>
      <w:r>
        <w:rPr>
          <w:rFonts w:ascii="Arial Unicode MS" w:eastAsia="Arial Unicode MS" w:hAnsi="Arial Unicode MS" w:cs="Arial Unicode MS"/>
        </w:rPr>
        <w:t xml:space="preserve">One-to-One → </w:t>
      </w:r>
      <w:r>
        <w:rPr>
          <w:rFonts w:ascii="Nova Mono" w:eastAsia="Nova Mono" w:hAnsi="Nova Mono" w:cs="Nova Mono"/>
          <w:color w:val="188038"/>
        </w:rPr>
        <w:t>User → Company</w:t>
      </w:r>
    </w:p>
    <w:p w14:paraId="72454109" w14:textId="00D68C25" w:rsidR="00916412" w:rsidRDefault="00000000" w:rsidP="00916412">
      <w:pPr>
        <w:numPr>
          <w:ilvl w:val="0"/>
          <w:numId w:val="1"/>
        </w:numPr>
        <w:spacing w:before="240" w:after="240" w:line="240" w:lineRule="auto"/>
      </w:pPr>
      <w:r w:rsidRPr="00392B21">
        <w:rPr>
          <w:rFonts w:ascii="Arial Unicode MS" w:eastAsia="Arial Unicode MS" w:hAnsi="Arial Unicode MS" w:cs="Arial Unicode MS"/>
        </w:rPr>
        <w:t xml:space="preserve">One-to-Many → </w:t>
      </w:r>
      <w:r w:rsidR="00392B21" w:rsidRPr="00392B21">
        <w:rPr>
          <w:rFonts w:ascii="Nova Mono" w:eastAsia="Nova Mono" w:hAnsi="Nova Mono" w:cs="Nova Mono"/>
          <w:color w:val="188038"/>
        </w:rPr>
        <w:t xml:space="preserve">Company → </w:t>
      </w:r>
      <w:proofErr w:type="spellStart"/>
      <w:r w:rsidR="00392B21" w:rsidRPr="00392B21">
        <w:rPr>
          <w:rFonts w:ascii="Nova Mono" w:eastAsia="Nova Mono" w:hAnsi="Nova Mono" w:cs="Nova Mono"/>
          <w:color w:val="188038"/>
        </w:rPr>
        <w:t>Placement_drive</w:t>
      </w:r>
      <w:proofErr w:type="spellEnd"/>
    </w:p>
    <w:p w14:paraId="39321F7B" w14:textId="5AD42186" w:rsidR="00690CD0" w:rsidRPr="00AB6840" w:rsidRDefault="00000000" w:rsidP="004E21F6">
      <w:pPr>
        <w:numPr>
          <w:ilvl w:val="0"/>
          <w:numId w:val="1"/>
        </w:numPr>
        <w:spacing w:after="240" w:line="240" w:lineRule="auto"/>
      </w:pPr>
      <w:r>
        <w:rPr>
          <w:rFonts w:ascii="Arial Unicode MS" w:eastAsia="Arial Unicode MS" w:hAnsi="Arial Unicode MS" w:cs="Arial Unicode MS"/>
        </w:rPr>
        <w:t xml:space="preserve">One-to-Many → </w:t>
      </w:r>
      <w:r w:rsidR="00392B21">
        <w:rPr>
          <w:rFonts w:ascii="Nova Mono" w:eastAsia="Nova Mono" w:hAnsi="Nova Mono" w:cs="Nova Mono"/>
          <w:color w:val="188038"/>
        </w:rPr>
        <w:t>Student → Applications</w:t>
      </w:r>
    </w:p>
    <w:p w14:paraId="660856F8" w14:textId="77777777" w:rsidR="004E21F6" w:rsidRPr="004E21F6" w:rsidRDefault="00AB6840" w:rsidP="00916412">
      <w:pPr>
        <w:numPr>
          <w:ilvl w:val="0"/>
          <w:numId w:val="1"/>
        </w:numPr>
        <w:spacing w:after="240" w:line="240" w:lineRule="auto"/>
      </w:pPr>
      <w:r>
        <w:rPr>
          <w:rFonts w:ascii="Arial Unicode MS" w:eastAsia="Arial Unicode MS" w:hAnsi="Arial Unicode MS" w:cs="Arial Unicode MS"/>
        </w:rPr>
        <w:t xml:space="preserve">One-to-Many → </w:t>
      </w:r>
      <w:proofErr w:type="spellStart"/>
      <w:r>
        <w:rPr>
          <w:rFonts w:ascii="Nova Mono" w:eastAsia="Nova Mono" w:hAnsi="Nova Mono" w:cs="Nova Mono"/>
          <w:color w:val="188038"/>
        </w:rPr>
        <w:t>Placement_drive</w:t>
      </w:r>
      <w:proofErr w:type="spellEnd"/>
      <w:r>
        <w:rPr>
          <w:rFonts w:ascii="Nova Mono" w:eastAsia="Nova Mono" w:hAnsi="Nova Mono" w:cs="Nova Mono"/>
          <w:color w:val="188038"/>
        </w:rPr>
        <w:t xml:space="preserve"> → Applications</w:t>
      </w:r>
    </w:p>
    <w:p w14:paraId="52238DD8" w14:textId="518F6EB6" w:rsidR="00F265BF" w:rsidRPr="00B24C27" w:rsidRDefault="004E21F6" w:rsidP="00B24C27">
      <w:pPr>
        <w:spacing w:after="240" w:line="240" w:lineRule="auto"/>
      </w:pPr>
      <w:r>
        <w:rPr>
          <w:i/>
          <w:iCs/>
          <w:noProof/>
        </w:rPr>
        <w:drawing>
          <wp:inline distT="114300" distB="114300" distL="114300" distR="114300" wp14:anchorId="321B3E24" wp14:editId="79A01C0C">
            <wp:extent cx="6007100" cy="337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6007100" cy="3378200"/>
                    </a:xfrm>
                    <a:prstGeom prst="rect">
                      <a:avLst/>
                    </a:prstGeom>
                    <a:ln/>
                  </pic:spPr>
                </pic:pic>
              </a:graphicData>
            </a:graphic>
          </wp:inline>
        </w:drawing>
      </w:r>
      <w:bookmarkStart w:id="7" w:name="_o0kc801i60n7" w:colFirst="0" w:colLast="0"/>
      <w:bookmarkEnd w:id="7"/>
    </w:p>
    <w:p w14:paraId="17011B6A" w14:textId="77777777" w:rsidR="00690CD0" w:rsidRDefault="00000000">
      <w:pPr>
        <w:jc w:val="both"/>
      </w:pPr>
      <w:r>
        <w:pict w14:anchorId="1C9970FF">
          <v:rect id="_x0000_i1029" style="width:0;height:1.5pt" o:hralign="center" o:hrstd="t" o:hr="t" fillcolor="#a0a0a0" stroked="f"/>
        </w:pict>
      </w:r>
    </w:p>
    <w:p w14:paraId="406B5C3A" w14:textId="77777777" w:rsidR="00690CD0" w:rsidRDefault="00000000">
      <w:pPr>
        <w:pStyle w:val="Heading2"/>
        <w:keepNext w:val="0"/>
        <w:keepLines w:val="0"/>
        <w:spacing w:after="80"/>
        <w:jc w:val="both"/>
        <w:rPr>
          <w:b/>
          <w:bCs/>
          <w:sz w:val="34"/>
          <w:szCs w:val="34"/>
        </w:rPr>
      </w:pPr>
      <w:bookmarkStart w:id="8" w:name="_ev5l2abb1hff" w:colFirst="0" w:colLast="0"/>
      <w:bookmarkStart w:id="9" w:name="_iacd5ocagydq" w:colFirst="0" w:colLast="0"/>
      <w:bookmarkEnd w:id="8"/>
      <w:bookmarkEnd w:id="9"/>
      <w:r>
        <w:rPr>
          <w:b/>
          <w:bCs/>
          <w:sz w:val="34"/>
          <w:szCs w:val="34"/>
        </w:rPr>
        <w:lastRenderedPageBreak/>
        <w:t>8. Video Presentation</w:t>
      </w:r>
    </w:p>
    <w:p w14:paraId="71BDEDC4" w14:textId="520FC3CF" w:rsidR="00690CD0" w:rsidRDefault="00000000" w:rsidP="009E5F9D">
      <w:pPr>
        <w:spacing w:before="240" w:after="240"/>
        <w:rPr>
          <w:i/>
          <w:iCs/>
        </w:rPr>
      </w:pPr>
      <w:r>
        <w:rPr>
          <w:b/>
          <w:bCs/>
        </w:rPr>
        <w:t xml:space="preserve"> Drive</w:t>
      </w:r>
      <w:r w:rsidR="009E5F9D">
        <w:rPr>
          <w:b/>
          <w:bCs/>
        </w:rPr>
        <w:t xml:space="preserve"> </w:t>
      </w:r>
      <w:r>
        <w:rPr>
          <w:b/>
          <w:bCs/>
        </w:rPr>
        <w:t>Link:</w:t>
      </w:r>
      <w:r>
        <w:rPr>
          <w:b/>
          <w:bCs/>
        </w:rPr>
        <w:br/>
      </w:r>
      <w:hyperlink r:id="rId9" w:history="1">
        <w:r w:rsidR="003C1A18" w:rsidRPr="003C1A18">
          <w:rPr>
            <w:rStyle w:val="Hyperlink"/>
          </w:rPr>
          <w:t>https://drive.google.com/file/d/1xR9I8ZlL5cGWG807rSFMGD53o</w:t>
        </w:r>
        <w:r w:rsidR="003C1A18" w:rsidRPr="003C1A18">
          <w:rPr>
            <w:rStyle w:val="Hyperlink"/>
          </w:rPr>
          <w:t>f</w:t>
        </w:r>
        <w:r w:rsidR="003C1A18" w:rsidRPr="003C1A18">
          <w:rPr>
            <w:rStyle w:val="Hyperlink"/>
          </w:rPr>
          <w:t>yIrxXD/view?usp=sharing</w:t>
        </w:r>
      </w:hyperlink>
    </w:p>
    <w:p w14:paraId="17838A30" w14:textId="525DC0B5" w:rsidR="00690CD0" w:rsidRDefault="00000000" w:rsidP="009E5F9D">
      <w:pPr>
        <w:jc w:val="both"/>
      </w:pPr>
      <w:r>
        <w:pict w14:anchorId="56F6A1E5">
          <v:rect id="_x0000_i1030" style="width:0;height:1.5pt" o:hralign="center" o:hrstd="t" o:hr="t" fillcolor="#a0a0a0" stroked="f"/>
        </w:pict>
      </w:r>
      <w:bookmarkStart w:id="10" w:name="_s35o1tkm8tx7" w:colFirst="0" w:colLast="0"/>
      <w:bookmarkStart w:id="11" w:name="_i4ufiu2dod2j" w:colFirst="0" w:colLast="0"/>
      <w:bookmarkEnd w:id="10"/>
      <w:bookmarkEnd w:id="11"/>
    </w:p>
    <w:sectPr w:rsidR="00690CD0">
      <w:headerReference w:type="default" r:id="rId10"/>
      <w:head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F29AE" w14:textId="77777777" w:rsidR="00960D59" w:rsidRDefault="00960D59">
      <w:pPr>
        <w:spacing w:line="240" w:lineRule="auto"/>
      </w:pPr>
      <w:r>
        <w:separator/>
      </w:r>
    </w:p>
  </w:endnote>
  <w:endnote w:type="continuationSeparator" w:id="0">
    <w:p w14:paraId="7A6E3D10" w14:textId="77777777" w:rsidR="00960D59" w:rsidRDefault="00960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Nova Mono">
    <w:charset w:val="00"/>
    <w:family w:val="auto"/>
    <w:pitch w:val="default"/>
    <w:embedRegular r:id="rId1" w:fontKey="{AFE6317D-86CC-4B34-B1C2-67B16E189ADF}"/>
  </w:font>
  <w:font w:name="Calibri">
    <w:panose1 w:val="020F0502020204030204"/>
    <w:charset w:val="00"/>
    <w:family w:val="swiss"/>
    <w:pitch w:val="variable"/>
    <w:sig w:usb0="E4002EFF" w:usb1="C200247B" w:usb2="00000009" w:usb3="00000000" w:csb0="000001FF" w:csb1="00000000"/>
    <w:embedRegular r:id="rId2" w:fontKey="{04320AB9-F8BB-4F36-BC67-294800BFE659}"/>
  </w:font>
  <w:font w:name="Cambria">
    <w:panose1 w:val="02040503050406030204"/>
    <w:charset w:val="00"/>
    <w:family w:val="roman"/>
    <w:pitch w:val="variable"/>
    <w:sig w:usb0="E00006FF" w:usb1="420024FF" w:usb2="02000000" w:usb3="00000000" w:csb0="0000019F" w:csb1="00000000"/>
    <w:embedRegular r:id="rId3" w:fontKey="{DA2E41DB-5B84-4206-89E6-79F768366A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CB34" w14:textId="77777777" w:rsidR="00960D59" w:rsidRDefault="00960D59">
      <w:pPr>
        <w:spacing w:line="240" w:lineRule="auto"/>
      </w:pPr>
      <w:r>
        <w:separator/>
      </w:r>
    </w:p>
  </w:footnote>
  <w:footnote w:type="continuationSeparator" w:id="0">
    <w:p w14:paraId="5CF0B7D8" w14:textId="77777777" w:rsidR="00960D59" w:rsidRDefault="00960D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0F2A" w14:textId="77777777" w:rsidR="00690CD0" w:rsidRPr="00B24C27" w:rsidRDefault="00690CD0" w:rsidP="00B24C27">
    <w:pPr>
      <w:pStyle w:val="Header"/>
    </w:pPr>
    <w:bookmarkStart w:id="12" w:name="_6y641mv9unbs" w:colFirst="0" w:colLast="0"/>
    <w:bookmarkEnd w:id="1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BD42" w14:textId="77777777" w:rsidR="00690CD0" w:rsidRDefault="00000000">
    <w:pPr>
      <w:pStyle w:val="Heading1"/>
      <w:keepNext w:val="0"/>
      <w:keepLines w:val="0"/>
      <w:spacing w:before="480"/>
      <w:jc w:val="center"/>
    </w:pPr>
    <w:bookmarkStart w:id="13" w:name="_tn98nnvqlxhr" w:colFirst="0" w:colLast="0"/>
    <w:bookmarkEnd w:id="13"/>
    <w:r>
      <w:rPr>
        <w:b/>
        <w:bCs/>
        <w:sz w:val="46"/>
        <w:szCs w:val="46"/>
      </w:rPr>
      <w:t>App Development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0CA"/>
    <w:multiLevelType w:val="multilevel"/>
    <w:tmpl w:val="EB50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657CA"/>
    <w:multiLevelType w:val="multilevel"/>
    <w:tmpl w:val="47061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EC365A"/>
    <w:multiLevelType w:val="multilevel"/>
    <w:tmpl w:val="C2FC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F5807"/>
    <w:multiLevelType w:val="multilevel"/>
    <w:tmpl w:val="83863870"/>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6F127B6"/>
    <w:multiLevelType w:val="multilevel"/>
    <w:tmpl w:val="6A3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B729E"/>
    <w:multiLevelType w:val="multilevel"/>
    <w:tmpl w:val="DEB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42329"/>
    <w:multiLevelType w:val="multilevel"/>
    <w:tmpl w:val="3B5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23FF8"/>
    <w:multiLevelType w:val="multilevel"/>
    <w:tmpl w:val="8B6A0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376199"/>
    <w:multiLevelType w:val="multilevel"/>
    <w:tmpl w:val="002C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221C5"/>
    <w:multiLevelType w:val="multilevel"/>
    <w:tmpl w:val="783E8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C06B6B"/>
    <w:multiLevelType w:val="multilevel"/>
    <w:tmpl w:val="91B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B7E5C"/>
    <w:multiLevelType w:val="multilevel"/>
    <w:tmpl w:val="FE60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60417F"/>
    <w:multiLevelType w:val="hybridMultilevel"/>
    <w:tmpl w:val="A84CE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774001"/>
    <w:multiLevelType w:val="multilevel"/>
    <w:tmpl w:val="7514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A4F7E"/>
    <w:multiLevelType w:val="multilevel"/>
    <w:tmpl w:val="B31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F085F"/>
    <w:multiLevelType w:val="multilevel"/>
    <w:tmpl w:val="8D88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8697B"/>
    <w:multiLevelType w:val="multilevel"/>
    <w:tmpl w:val="DAC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3378">
    <w:abstractNumId w:val="11"/>
  </w:num>
  <w:num w:numId="2" w16cid:durableId="489906081">
    <w:abstractNumId w:val="2"/>
  </w:num>
  <w:num w:numId="3" w16cid:durableId="954559157">
    <w:abstractNumId w:val="1"/>
  </w:num>
  <w:num w:numId="4" w16cid:durableId="1477837064">
    <w:abstractNumId w:val="7"/>
  </w:num>
  <w:num w:numId="5" w16cid:durableId="2006131637">
    <w:abstractNumId w:val="9"/>
  </w:num>
  <w:num w:numId="6" w16cid:durableId="372115032">
    <w:abstractNumId w:val="14"/>
  </w:num>
  <w:num w:numId="7" w16cid:durableId="1112482932">
    <w:abstractNumId w:val="3"/>
  </w:num>
  <w:num w:numId="8" w16cid:durableId="949818232">
    <w:abstractNumId w:val="0"/>
  </w:num>
  <w:num w:numId="9" w16cid:durableId="789520832">
    <w:abstractNumId w:val="5"/>
  </w:num>
  <w:num w:numId="10" w16cid:durableId="1325401912">
    <w:abstractNumId w:val="16"/>
  </w:num>
  <w:num w:numId="11" w16cid:durableId="1880774747">
    <w:abstractNumId w:val="6"/>
  </w:num>
  <w:num w:numId="12" w16cid:durableId="79495933">
    <w:abstractNumId w:val="13"/>
  </w:num>
  <w:num w:numId="13" w16cid:durableId="1393966500">
    <w:abstractNumId w:val="8"/>
  </w:num>
  <w:num w:numId="14" w16cid:durableId="2099255262">
    <w:abstractNumId w:val="15"/>
  </w:num>
  <w:num w:numId="15" w16cid:durableId="1040983130">
    <w:abstractNumId w:val="10"/>
  </w:num>
  <w:num w:numId="16" w16cid:durableId="970328621">
    <w:abstractNumId w:val="4"/>
  </w:num>
  <w:num w:numId="17" w16cid:durableId="2417928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CD0"/>
    <w:rsid w:val="0019298B"/>
    <w:rsid w:val="0021074D"/>
    <w:rsid w:val="00287182"/>
    <w:rsid w:val="00301504"/>
    <w:rsid w:val="00392B21"/>
    <w:rsid w:val="003C1A18"/>
    <w:rsid w:val="00413BEB"/>
    <w:rsid w:val="00494B04"/>
    <w:rsid w:val="004E21F6"/>
    <w:rsid w:val="00511D13"/>
    <w:rsid w:val="00547071"/>
    <w:rsid w:val="005A13DF"/>
    <w:rsid w:val="005F283D"/>
    <w:rsid w:val="00682322"/>
    <w:rsid w:val="00690CD0"/>
    <w:rsid w:val="006D5AAF"/>
    <w:rsid w:val="008F1CB9"/>
    <w:rsid w:val="00916412"/>
    <w:rsid w:val="00960D59"/>
    <w:rsid w:val="009E5F9D"/>
    <w:rsid w:val="00AB6840"/>
    <w:rsid w:val="00B24C27"/>
    <w:rsid w:val="00CA3214"/>
    <w:rsid w:val="00CA4B55"/>
    <w:rsid w:val="00CD5E5A"/>
    <w:rsid w:val="00D105D3"/>
    <w:rsid w:val="00D2312A"/>
    <w:rsid w:val="00F265BF"/>
    <w:rsid w:val="00F8672C"/>
    <w:rsid w:val="00FA7CE1"/>
    <w:rsid w:val="00FD2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1FAE"/>
  <w15:docId w15:val="{2A921D12-FDC9-48F1-83E4-2FDE5D76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5B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413BEB"/>
    <w:rPr>
      <w:rFonts w:ascii="Times New Roman" w:hAnsi="Times New Roman" w:cs="Times New Roman"/>
      <w:sz w:val="24"/>
      <w:szCs w:val="24"/>
    </w:rPr>
  </w:style>
  <w:style w:type="paragraph" w:styleId="ListParagraph">
    <w:name w:val="List Paragraph"/>
    <w:basedOn w:val="Normal"/>
    <w:uiPriority w:val="34"/>
    <w:qFormat/>
    <w:rsid w:val="00392B21"/>
    <w:pPr>
      <w:ind w:left="720"/>
      <w:contextualSpacing/>
    </w:pPr>
  </w:style>
  <w:style w:type="character" w:styleId="Hyperlink">
    <w:name w:val="Hyperlink"/>
    <w:basedOn w:val="DefaultParagraphFont"/>
    <w:uiPriority w:val="99"/>
    <w:unhideWhenUsed/>
    <w:rsid w:val="009E5F9D"/>
    <w:rPr>
      <w:color w:val="0000FF" w:themeColor="hyperlink"/>
      <w:u w:val="single"/>
    </w:rPr>
  </w:style>
  <w:style w:type="character" w:styleId="UnresolvedMention">
    <w:name w:val="Unresolved Mention"/>
    <w:basedOn w:val="DefaultParagraphFont"/>
    <w:uiPriority w:val="99"/>
    <w:semiHidden/>
    <w:unhideWhenUsed/>
    <w:rsid w:val="009E5F9D"/>
    <w:rPr>
      <w:color w:val="605E5C"/>
      <w:shd w:val="clear" w:color="auto" w:fill="E1DFDD"/>
    </w:rPr>
  </w:style>
  <w:style w:type="paragraph" w:styleId="Header">
    <w:name w:val="header"/>
    <w:basedOn w:val="Normal"/>
    <w:link w:val="HeaderChar"/>
    <w:uiPriority w:val="99"/>
    <w:unhideWhenUsed/>
    <w:rsid w:val="00B24C27"/>
    <w:pPr>
      <w:tabs>
        <w:tab w:val="center" w:pos="4513"/>
        <w:tab w:val="right" w:pos="9026"/>
      </w:tabs>
      <w:spacing w:line="240" w:lineRule="auto"/>
    </w:pPr>
  </w:style>
  <w:style w:type="character" w:customStyle="1" w:styleId="HeaderChar">
    <w:name w:val="Header Char"/>
    <w:basedOn w:val="DefaultParagraphFont"/>
    <w:link w:val="Header"/>
    <w:uiPriority w:val="99"/>
    <w:rsid w:val="00B24C27"/>
  </w:style>
  <w:style w:type="paragraph" w:styleId="Footer">
    <w:name w:val="footer"/>
    <w:basedOn w:val="Normal"/>
    <w:link w:val="FooterChar"/>
    <w:uiPriority w:val="99"/>
    <w:unhideWhenUsed/>
    <w:rsid w:val="00B24C27"/>
    <w:pPr>
      <w:tabs>
        <w:tab w:val="center" w:pos="4513"/>
        <w:tab w:val="right" w:pos="9026"/>
      </w:tabs>
      <w:spacing w:line="240" w:lineRule="auto"/>
    </w:pPr>
  </w:style>
  <w:style w:type="character" w:customStyle="1" w:styleId="FooterChar">
    <w:name w:val="Footer Char"/>
    <w:basedOn w:val="DefaultParagraphFont"/>
    <w:link w:val="Footer"/>
    <w:uiPriority w:val="99"/>
    <w:rsid w:val="00B24C27"/>
  </w:style>
  <w:style w:type="character" w:styleId="FollowedHyperlink">
    <w:name w:val="FollowedHyperlink"/>
    <w:basedOn w:val="DefaultParagraphFont"/>
    <w:uiPriority w:val="99"/>
    <w:semiHidden/>
    <w:unhideWhenUsed/>
    <w:rsid w:val="003C1A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xR9I8ZlL5cGWG807rSFMGD53ofyIrxXD/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5BC07-575C-4DC9-B561-690C898E4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5</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Moomin Bin Nissar</cp:lastModifiedBy>
  <cp:revision>4</cp:revision>
  <dcterms:created xsi:type="dcterms:W3CDTF">2026-03-07T13:36:00Z</dcterms:created>
  <dcterms:modified xsi:type="dcterms:W3CDTF">2026-07-15T18:02:00Z</dcterms:modified>
</cp:coreProperties>
</file>