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F0310" w:rsidRDefault="00000000">
      <w:pPr>
        <w:pStyle w:val="aa"/>
      </w:pPr>
      <w:r>
        <w:t>Distributed Training Systems – Comprehensive Answers</w:t>
      </w:r>
    </w:p>
    <w:p w:rsidR="007F0310" w:rsidRDefault="007F0310"/>
    <w:p w:rsidR="007F0310" w:rsidRDefault="00000000">
      <w:pPr>
        <w:pStyle w:val="1"/>
      </w:pPr>
      <w:r>
        <w:t>Part 1: Basic Concept Questions</w:t>
      </w:r>
    </w:p>
    <w:p w:rsidR="007F0310" w:rsidRDefault="00000000">
      <w:r>
        <w:t>1. Difference between Data Parallelism and Model Parallelism</w:t>
      </w:r>
    </w:p>
    <w:p w:rsidR="007F0310" w:rsidRDefault="00000000">
      <w:r>
        <w:t>• Data Parallelism: Each worker holds a complete copy of the model but trains on a different subset of data. Gradients are aggregated using All-Reduce.</w:t>
      </w:r>
      <w:r>
        <w:br/>
        <w:t xml:space="preserve">  Use case: Training large datasets with moderate model size (e.g., ResNet on ImageNet).</w:t>
      </w:r>
      <w:r>
        <w:br/>
      </w:r>
      <w:r>
        <w:br/>
        <w:t>• Model Parallelism: The model is split across multiple devices — each device holds part of the model. Used for models too large for one GPU.</w:t>
      </w:r>
      <w:r>
        <w:br/>
        <w:t xml:space="preserve">  Use case: Training extremely large models (e.g., GPT-3, BERT-large).</w:t>
      </w:r>
    </w:p>
    <w:p w:rsidR="007F0310" w:rsidRDefault="00000000">
      <w:r>
        <w:t>2. All-Reduce Mechanism</w:t>
      </w:r>
    </w:p>
    <w:p w:rsidR="007F0310" w:rsidRDefault="00000000">
      <w:r>
        <w:t>All-Reduce aggregates tensors (usually gradients) across devices and distributes results back to all workers.</w:t>
      </w:r>
      <w:r>
        <w:br/>
        <w:t>Advantages over Parameter Server:</w:t>
      </w:r>
      <w:r>
        <w:br/>
        <w:t>• No central bottleneck (peer-to-peer communication)</w:t>
      </w:r>
      <w:r>
        <w:br/>
        <w:t>• Better scalability and bandwidth utilization</w:t>
      </w:r>
      <w:r>
        <w:br/>
        <w:t>• Lower latency and higher fault tolerance</w:t>
      </w:r>
    </w:p>
    <w:p w:rsidR="007F0310" w:rsidRDefault="00000000">
      <w:r>
        <w:t>3. PyTorch DDP Implementation Workflow</w:t>
      </w:r>
    </w:p>
    <w:p w:rsidR="007F0310" w:rsidRDefault="00000000">
      <w:r>
        <w:t>PyTorch DDP creates multiple processes (one per GPU). Each performs forward/backward passes locally, then gradients are averaged using All-Reduce, and all models update synchronously.</w:t>
      </w:r>
    </w:p>
    <w:p w:rsidR="007F0310" w:rsidRDefault="00000000">
      <w:r>
        <w:t>4. Core Components of Ray and Role of Object Store</w:t>
      </w:r>
    </w:p>
    <w:p w:rsidR="007F0310" w:rsidRDefault="00000000">
      <w:r>
        <w:t>Core Components: Driver, Scheduler, Worker Nodes, Object Store.</w:t>
      </w:r>
      <w:r>
        <w:br/>
        <w:t>The Object Store keeps immutable objects in shared memory for fast, zero-copy access between tasks.</w:t>
      </w:r>
    </w:p>
    <w:p w:rsidR="007F0310" w:rsidRDefault="00000000">
      <w:r>
        <w:t>5. Main Limitations of Spark MLlib</w:t>
      </w:r>
    </w:p>
    <w:p w:rsidR="007F0310" w:rsidRDefault="00000000">
      <w:r>
        <w:t>• Focused on classical ML (no GPU optimization)</w:t>
      </w:r>
      <w:r>
        <w:br/>
        <w:t>• Inefficient for deep neural networks</w:t>
      </w:r>
      <w:r>
        <w:br/>
        <w:t>• JVM-based — poor compatibility with Python DL frameworks</w:t>
      </w:r>
      <w:r>
        <w:br/>
        <w:t>Thus, not suitable for deep learning training directly.</w:t>
      </w:r>
    </w:p>
    <w:p w:rsidR="007F0310" w:rsidRDefault="00000000">
      <w:r>
        <w:lastRenderedPageBreak/>
        <w:t>6. Role of TorchDistributor in Spark</w:t>
      </w:r>
    </w:p>
    <w:p w:rsidR="007F0310" w:rsidRDefault="00000000">
      <w:r>
        <w:t>TorchDistributor runs distributed PyTorch (DDP) jobs on Spark clusters, bridging data processing (ETL) and model training. It automates setup, communication (NCCL), and process management.</w:t>
      </w:r>
    </w:p>
    <w:p w:rsidR="007F0310" w:rsidRDefault="007F0310"/>
    <w:p w:rsidR="007F0310" w:rsidRDefault="00000000">
      <w:pPr>
        <w:pStyle w:val="1"/>
      </w:pPr>
      <w:r>
        <w:t>Part 2: Framework and Application Questions</w:t>
      </w:r>
    </w:p>
    <w:p w:rsidR="007F0310" w:rsidRDefault="00000000">
      <w:r>
        <w:t>7. Ray Programming Model with @ray.remote and Actors</w:t>
      </w:r>
    </w:p>
    <w:p w:rsidR="007F0310" w:rsidRDefault="00000000">
      <w:r>
        <w:t>Ray is built on remote functions and actors:</w:t>
      </w:r>
      <w:r>
        <w:br/>
        <w:t>@ray.remote defines stateless parallel functions; Actors define stateful tasks that maintain state across invocations.</w:t>
      </w:r>
    </w:p>
    <w:p w:rsidR="007F0310" w:rsidRDefault="00000000">
      <w:r>
        <w:t>8. Workflow Diagram – PyTorch DDP on Spark using TorchDistributor</w:t>
      </w:r>
    </w:p>
    <w:p w:rsidR="007F0310" w:rsidRDefault="00000000">
      <w:r>
        <w:t>Workflow Steps:</w:t>
      </w:r>
      <w:r>
        <w:br/>
        <w:t>1. Spark loads and preprocesses data.</w:t>
      </w:r>
      <w:r>
        <w:br/>
        <w:t>2. TorchDistributor initializes PyTorch environment across executors.</w:t>
      </w:r>
      <w:r>
        <w:br/>
        <w:t>3. Each executor becomes a DDP process.</w:t>
      </w:r>
      <w:r>
        <w:br/>
        <w:t>4. Data shards are distributed to processes.</w:t>
      </w:r>
      <w:r>
        <w:br/>
        <w:t>5. All-Reduce synchronizes gradients.</w:t>
      </w:r>
      <w:r>
        <w:br/>
        <w:t>6. Model checkpoints saved to shared storage.</w:t>
      </w:r>
    </w:p>
    <w:p w:rsidR="004F7E4A" w:rsidRDefault="004F7E4A">
      <w:r>
        <w:fldChar w:fldCharType="begin"/>
      </w:r>
      <w:r>
        <w:instrText xml:space="preserve"> INCLUDEPICTURE "/Users/pro/Library/Group Containers/UBF8T346G9.ms/WebArchiveCopyPasteTempFiles/com.microsoft.Word/db-554-blog-img-2.png"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486400" cy="2272030"/>
            <wp:effectExtent l="0" t="0" r="0" b="1270"/>
            <wp:docPr id="562606202" name="Рисунок 1" descr="Introducing the Spark PyTorch Distributor | Databricks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roducing the Spark PyTorch Distributor | Databricks Blo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7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7F0310" w:rsidRDefault="00000000">
      <w:r>
        <w:t>9. Ray Train vs Ray Tune</w:t>
      </w:r>
    </w:p>
    <w:p w:rsidR="007F0310" w:rsidRDefault="00000000">
      <w:r>
        <w:t>• Ray Train: Distributed training framework.</w:t>
      </w:r>
      <w:r>
        <w:br/>
        <w:t>• Ray Tune: Hyperparameter tuning library.</w:t>
      </w:r>
      <w:r>
        <w:br/>
        <w:t>Ray Tune orchestrates multiple Ray Train jobs with varied configs to find optimal models automatically.</w:t>
      </w:r>
    </w:p>
    <w:p w:rsidR="007F0310" w:rsidRDefault="00000000">
      <w:r>
        <w:lastRenderedPageBreak/>
        <w:t>10. Comparison of Distributed Training Solutions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F0310">
        <w:tc>
          <w:tcPr>
            <w:tcW w:w="2880" w:type="dxa"/>
          </w:tcPr>
          <w:p w:rsidR="007F0310" w:rsidRDefault="00000000">
            <w:r>
              <w:t>Solution</w:t>
            </w:r>
          </w:p>
        </w:tc>
        <w:tc>
          <w:tcPr>
            <w:tcW w:w="2880" w:type="dxa"/>
          </w:tcPr>
          <w:p w:rsidR="007F0310" w:rsidRDefault="00000000">
            <w:r>
              <w:t>Advantages</w:t>
            </w:r>
          </w:p>
        </w:tc>
        <w:tc>
          <w:tcPr>
            <w:tcW w:w="2880" w:type="dxa"/>
          </w:tcPr>
          <w:p w:rsidR="007F0310" w:rsidRDefault="00000000">
            <w:r>
              <w:t>Disadvantages</w:t>
            </w:r>
          </w:p>
        </w:tc>
      </w:tr>
      <w:tr w:rsidR="007F0310">
        <w:tc>
          <w:tcPr>
            <w:tcW w:w="2880" w:type="dxa"/>
          </w:tcPr>
          <w:p w:rsidR="007F0310" w:rsidRDefault="00000000">
            <w:r>
              <w:t>PyTorch DDP</w:t>
            </w:r>
          </w:p>
        </w:tc>
        <w:tc>
          <w:tcPr>
            <w:tcW w:w="2880" w:type="dxa"/>
          </w:tcPr>
          <w:p w:rsidR="007F0310" w:rsidRDefault="00000000">
            <w:r>
              <w:t>Simple, efficient, low overhead</w:t>
            </w:r>
          </w:p>
        </w:tc>
        <w:tc>
          <w:tcPr>
            <w:tcW w:w="2880" w:type="dxa"/>
          </w:tcPr>
          <w:p w:rsidR="007F0310" w:rsidRDefault="00000000">
            <w:r>
              <w:t>Manual setup, no ETL integration</w:t>
            </w:r>
          </w:p>
        </w:tc>
      </w:tr>
      <w:tr w:rsidR="007F0310">
        <w:tc>
          <w:tcPr>
            <w:tcW w:w="2880" w:type="dxa"/>
          </w:tcPr>
          <w:p w:rsidR="007F0310" w:rsidRDefault="00000000">
            <w:r>
              <w:t>PyTorch on Spark (TorchDistributor)</w:t>
            </w:r>
          </w:p>
        </w:tc>
        <w:tc>
          <w:tcPr>
            <w:tcW w:w="2880" w:type="dxa"/>
          </w:tcPr>
          <w:p w:rsidR="007F0310" w:rsidRDefault="00000000">
            <w:r>
              <w:t>ETL + training integration, scalable</w:t>
            </w:r>
          </w:p>
        </w:tc>
        <w:tc>
          <w:tcPr>
            <w:tcW w:w="2880" w:type="dxa"/>
          </w:tcPr>
          <w:p w:rsidR="007F0310" w:rsidRDefault="00000000">
            <w:r>
              <w:t>Slightly more overhead, Spark dependency</w:t>
            </w:r>
          </w:p>
        </w:tc>
      </w:tr>
      <w:tr w:rsidR="007F0310">
        <w:tc>
          <w:tcPr>
            <w:tcW w:w="2880" w:type="dxa"/>
          </w:tcPr>
          <w:p w:rsidR="007F0310" w:rsidRDefault="00000000">
            <w:r>
              <w:t>Ray Train</w:t>
            </w:r>
          </w:p>
        </w:tc>
        <w:tc>
          <w:tcPr>
            <w:tcW w:w="2880" w:type="dxa"/>
          </w:tcPr>
          <w:p w:rsidR="007F0310" w:rsidRDefault="00000000">
            <w:r>
              <w:t>Flexible, scalable, supports tuning</w:t>
            </w:r>
          </w:p>
        </w:tc>
        <w:tc>
          <w:tcPr>
            <w:tcW w:w="2880" w:type="dxa"/>
          </w:tcPr>
          <w:p w:rsidR="007F0310" w:rsidRDefault="00000000">
            <w:r>
              <w:t>Complex setup, smaller community</w:t>
            </w:r>
          </w:p>
        </w:tc>
      </w:tr>
    </w:tbl>
    <w:p w:rsidR="007F0310" w:rsidRDefault="007F0310"/>
    <w:p w:rsidR="007F0310" w:rsidRDefault="00000000">
      <w:pPr>
        <w:pStyle w:val="1"/>
      </w:pPr>
      <w:r>
        <w:t>Part 3: Comprehensive Design and Analysis</w:t>
      </w:r>
    </w:p>
    <w:p w:rsidR="007F0310" w:rsidRDefault="00000000">
      <w:r>
        <w:t>11. End-to-End Training Pipeline (Spark + PyTorch + TorchDistributor)</w:t>
      </w:r>
    </w:p>
    <w:p w:rsidR="007F0310" w:rsidRDefault="00000000">
      <w:r>
        <w:t>Steps:</w:t>
      </w:r>
      <w:r>
        <w:br/>
        <w:t>1. Load raw data via Spark from HDFS/S3.</w:t>
      </w:r>
      <w:r>
        <w:br/>
        <w:t>2. Tokenize text using Spark UDFs (e.g., Hugging Face tokenizer).</w:t>
      </w:r>
      <w:r>
        <w:br/>
        <w:t>3. Use TorchDistributor to launch distributed PyTorch DDP.</w:t>
      </w:r>
      <w:r>
        <w:br/>
        <w:t>4. Each executor trains on a shard; All-Reduce synchronizes.</w:t>
      </w:r>
      <w:r>
        <w:br/>
        <w:t>5. Save final model checkpoints to shared storage.</w:t>
      </w:r>
    </w:p>
    <w:p w:rsidR="007F0310" w:rsidRDefault="00000000">
      <w:r>
        <w:t>12. Architecture Choice per Scenario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F0310">
        <w:tc>
          <w:tcPr>
            <w:tcW w:w="2880" w:type="dxa"/>
          </w:tcPr>
          <w:p w:rsidR="007F0310" w:rsidRDefault="00000000">
            <w:r>
              <w:t>Scenario</w:t>
            </w:r>
          </w:p>
        </w:tc>
        <w:tc>
          <w:tcPr>
            <w:tcW w:w="2880" w:type="dxa"/>
          </w:tcPr>
          <w:p w:rsidR="007F0310" w:rsidRDefault="00000000">
            <w:r>
              <w:t>Best Architecture</w:t>
            </w:r>
          </w:p>
        </w:tc>
        <w:tc>
          <w:tcPr>
            <w:tcW w:w="2880" w:type="dxa"/>
          </w:tcPr>
          <w:p w:rsidR="007F0310" w:rsidRDefault="00000000">
            <w:r>
              <w:t>Reason</w:t>
            </w:r>
          </w:p>
        </w:tc>
      </w:tr>
      <w:tr w:rsidR="007F0310">
        <w:tc>
          <w:tcPr>
            <w:tcW w:w="2880" w:type="dxa"/>
          </w:tcPr>
          <w:p w:rsidR="007F0310" w:rsidRDefault="00000000">
            <w:r>
              <w:t>A: Vision Transformer, multi-GPU</w:t>
            </w:r>
          </w:p>
        </w:tc>
        <w:tc>
          <w:tcPr>
            <w:tcW w:w="2880" w:type="dxa"/>
          </w:tcPr>
          <w:p w:rsidR="007F0310" w:rsidRDefault="00000000">
            <w:r>
              <w:t>PyTorch DDP</w:t>
            </w:r>
          </w:p>
        </w:tc>
        <w:tc>
          <w:tcPr>
            <w:tcW w:w="2880" w:type="dxa"/>
          </w:tcPr>
          <w:p w:rsidR="007F0310" w:rsidRDefault="00000000">
            <w:r>
              <w:t>Best GPU efficiency and low latency</w:t>
            </w:r>
          </w:p>
        </w:tc>
      </w:tr>
      <w:tr w:rsidR="007F0310">
        <w:tc>
          <w:tcPr>
            <w:tcW w:w="2880" w:type="dxa"/>
          </w:tcPr>
          <w:p w:rsidR="007F0310" w:rsidRDefault="00000000">
            <w:r>
              <w:t>B: ETL + Training on Spark</w:t>
            </w:r>
          </w:p>
        </w:tc>
        <w:tc>
          <w:tcPr>
            <w:tcW w:w="2880" w:type="dxa"/>
          </w:tcPr>
          <w:p w:rsidR="007F0310" w:rsidRDefault="00000000">
            <w:r>
              <w:t>Spark + TorchDistributor</w:t>
            </w:r>
          </w:p>
        </w:tc>
        <w:tc>
          <w:tcPr>
            <w:tcW w:w="2880" w:type="dxa"/>
          </w:tcPr>
          <w:p w:rsidR="007F0310" w:rsidRDefault="00000000">
            <w:r>
              <w:t>Integrated pipeline with data + training</w:t>
            </w:r>
          </w:p>
        </w:tc>
      </w:tr>
      <w:tr w:rsidR="007F0310">
        <w:tc>
          <w:tcPr>
            <w:tcW w:w="2880" w:type="dxa"/>
          </w:tcPr>
          <w:p w:rsidR="007F0310" w:rsidRDefault="00000000">
            <w:r>
              <w:t>C: Frequent tuning &amp; deployment</w:t>
            </w:r>
          </w:p>
        </w:tc>
        <w:tc>
          <w:tcPr>
            <w:tcW w:w="2880" w:type="dxa"/>
          </w:tcPr>
          <w:p w:rsidR="007F0310" w:rsidRDefault="00000000">
            <w:r>
              <w:t>Ray Train + Ray Tune</w:t>
            </w:r>
          </w:p>
        </w:tc>
        <w:tc>
          <w:tcPr>
            <w:tcW w:w="2880" w:type="dxa"/>
          </w:tcPr>
          <w:p w:rsidR="007F0310" w:rsidRDefault="00000000">
            <w:r>
              <w:t>Automated tuning and scalable retraining</w:t>
            </w:r>
          </w:p>
        </w:tc>
      </w:tr>
    </w:tbl>
    <w:p w:rsidR="007F0310" w:rsidRDefault="007F0310"/>
    <w:p w:rsidR="007F0310" w:rsidRDefault="00000000">
      <w:pPr>
        <w:pStyle w:val="1"/>
      </w:pPr>
      <w:r>
        <w:t>Part 4: Extended Design and Analysis</w:t>
      </w:r>
    </w:p>
    <w:p w:rsidR="007F0310" w:rsidRDefault="00000000">
      <w:r>
        <w:t>13. End-to-End Training Pipeline Example (DistilBERT)</w:t>
      </w:r>
    </w:p>
    <w:p w:rsidR="007F0310" w:rsidRDefault="00000000">
      <w:r>
        <w:t>Framework: Spark + PyTorch + TorchDistributor</w:t>
      </w:r>
      <w:r>
        <w:br/>
        <w:t>Steps:</w:t>
      </w:r>
      <w:r>
        <w:br/>
        <w:t>1. Load and clean text data via Spark.</w:t>
      </w:r>
      <w:r>
        <w:br/>
      </w:r>
      <w:r>
        <w:lastRenderedPageBreak/>
        <w:t>2. Tokenize text and convert to tensors.</w:t>
      </w:r>
      <w:r>
        <w:br/>
        <w:t>3. Launch distributed PyTorch training with TorchDistributor.</w:t>
      </w:r>
      <w:r>
        <w:br/>
        <w:t>4. Each executor trains on its shard.</w:t>
      </w:r>
      <w:r>
        <w:br/>
        <w:t>5. Save model checkpoints to S3/HDFS.</w:t>
      </w:r>
      <w:r>
        <w:br/>
        <w:t>6. Evaluate and deploy using TorchServe or Ray Serve.</w:t>
      </w:r>
    </w:p>
    <w:p w:rsidR="007F0310" w:rsidRDefault="00000000">
      <w:r>
        <w:t>14. Architecture Selection (Reanalysis)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F0310">
        <w:tc>
          <w:tcPr>
            <w:tcW w:w="2880" w:type="dxa"/>
          </w:tcPr>
          <w:p w:rsidR="007F0310" w:rsidRDefault="00000000">
            <w:r>
              <w:t>Scenario</w:t>
            </w:r>
          </w:p>
        </w:tc>
        <w:tc>
          <w:tcPr>
            <w:tcW w:w="2880" w:type="dxa"/>
          </w:tcPr>
          <w:p w:rsidR="007F0310" w:rsidRDefault="00000000">
            <w:r>
              <w:t>Recommended Architecture</w:t>
            </w:r>
          </w:p>
        </w:tc>
        <w:tc>
          <w:tcPr>
            <w:tcW w:w="2880" w:type="dxa"/>
          </w:tcPr>
          <w:p w:rsidR="007F0310" w:rsidRDefault="00000000">
            <w:r>
              <w:t>Reason</w:t>
            </w:r>
          </w:p>
        </w:tc>
      </w:tr>
      <w:tr w:rsidR="007F0310">
        <w:tc>
          <w:tcPr>
            <w:tcW w:w="2880" w:type="dxa"/>
          </w:tcPr>
          <w:p w:rsidR="007F0310" w:rsidRDefault="00000000">
            <w:r>
              <w:t>A: Vision Transformer, multi-GPU</w:t>
            </w:r>
          </w:p>
        </w:tc>
        <w:tc>
          <w:tcPr>
            <w:tcW w:w="2880" w:type="dxa"/>
          </w:tcPr>
          <w:p w:rsidR="007F0310" w:rsidRPr="004F7E4A" w:rsidRDefault="00000000">
            <w:proofErr w:type="spellStart"/>
            <w:r>
              <w:t>PyTorch</w:t>
            </w:r>
            <w:proofErr w:type="spellEnd"/>
            <w:r>
              <w:t xml:space="preserve"> DDP</w:t>
            </w:r>
          </w:p>
        </w:tc>
        <w:tc>
          <w:tcPr>
            <w:tcW w:w="2880" w:type="dxa"/>
          </w:tcPr>
          <w:p w:rsidR="007F0310" w:rsidRDefault="00000000">
            <w:r>
              <w:t>Synchronous GPU workloads, high-speed comms</w:t>
            </w:r>
          </w:p>
        </w:tc>
      </w:tr>
      <w:tr w:rsidR="007F0310">
        <w:tc>
          <w:tcPr>
            <w:tcW w:w="2880" w:type="dxa"/>
          </w:tcPr>
          <w:p w:rsidR="007F0310" w:rsidRDefault="00000000">
            <w:r>
              <w:t>B: ETL + Training on distributed cluster</w:t>
            </w:r>
          </w:p>
        </w:tc>
        <w:tc>
          <w:tcPr>
            <w:tcW w:w="2880" w:type="dxa"/>
          </w:tcPr>
          <w:p w:rsidR="007F0310" w:rsidRDefault="00000000">
            <w:r>
              <w:t>Spark + TorchDistributor</w:t>
            </w:r>
          </w:p>
        </w:tc>
        <w:tc>
          <w:tcPr>
            <w:tcW w:w="2880" w:type="dxa"/>
          </w:tcPr>
          <w:p w:rsidR="007F0310" w:rsidRDefault="00000000">
            <w:r>
              <w:t>Combines Spark ETL with PyTorch training</w:t>
            </w:r>
          </w:p>
        </w:tc>
      </w:tr>
      <w:tr w:rsidR="007F0310">
        <w:tc>
          <w:tcPr>
            <w:tcW w:w="2880" w:type="dxa"/>
          </w:tcPr>
          <w:p w:rsidR="007F0310" w:rsidRDefault="00000000">
            <w:r>
              <w:t>C: Frequent tuning &amp; deployment</w:t>
            </w:r>
          </w:p>
        </w:tc>
        <w:tc>
          <w:tcPr>
            <w:tcW w:w="2880" w:type="dxa"/>
          </w:tcPr>
          <w:p w:rsidR="007F0310" w:rsidRDefault="00000000">
            <w:r>
              <w:t>Ray Train + Ray Tune + Ray Serve</w:t>
            </w:r>
          </w:p>
        </w:tc>
        <w:tc>
          <w:tcPr>
            <w:tcW w:w="2880" w:type="dxa"/>
          </w:tcPr>
          <w:p w:rsidR="007F0310" w:rsidRDefault="00000000">
            <w:r>
              <w:t>Full workflow for tuning and serving</w:t>
            </w:r>
          </w:p>
        </w:tc>
      </w:tr>
    </w:tbl>
    <w:p w:rsidR="0034739E" w:rsidRDefault="0034739E"/>
    <w:sectPr w:rsidR="003473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8101796">
    <w:abstractNumId w:val="8"/>
  </w:num>
  <w:num w:numId="2" w16cid:durableId="1001153436">
    <w:abstractNumId w:val="6"/>
  </w:num>
  <w:num w:numId="3" w16cid:durableId="592664906">
    <w:abstractNumId w:val="5"/>
  </w:num>
  <w:num w:numId="4" w16cid:durableId="1844200868">
    <w:abstractNumId w:val="4"/>
  </w:num>
  <w:num w:numId="5" w16cid:durableId="503399495">
    <w:abstractNumId w:val="7"/>
  </w:num>
  <w:num w:numId="6" w16cid:durableId="903873879">
    <w:abstractNumId w:val="3"/>
  </w:num>
  <w:num w:numId="7" w16cid:durableId="1992589044">
    <w:abstractNumId w:val="2"/>
  </w:num>
  <w:num w:numId="8" w16cid:durableId="313798831">
    <w:abstractNumId w:val="1"/>
  </w:num>
  <w:num w:numId="9" w16cid:durableId="1391808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739E"/>
    <w:rsid w:val="00437BB8"/>
    <w:rsid w:val="004F7E4A"/>
    <w:rsid w:val="007F031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424A69"/>
  <w14:defaultImageDpi w14:val="300"/>
  <w15:docId w15:val="{1401C550-ADF8-6B4E-AFA7-9DA802EF2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703</Words>
  <Characters>4010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kgrigor2016@gmail.com</cp:lastModifiedBy>
  <cp:revision>2</cp:revision>
  <dcterms:created xsi:type="dcterms:W3CDTF">2013-12-23T23:15:00Z</dcterms:created>
  <dcterms:modified xsi:type="dcterms:W3CDTF">2025-11-10T16:02:00Z</dcterms:modified>
  <cp:category/>
</cp:coreProperties>
</file>