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4F02" w:rsidRPr="00105B22" w:rsidRDefault="00614F02" w:rsidP="00614F02">
      <w:pPr>
        <w:jc w:val="center"/>
        <w:rPr>
          <w:rFonts w:ascii="Arial Black" w:hAnsi="Arial Black"/>
          <w:sz w:val="40"/>
          <w:szCs w:val="40"/>
          <w:u w:val="single"/>
        </w:rPr>
      </w:pPr>
      <w:r w:rsidRPr="00105B22">
        <w:rPr>
          <w:rFonts w:ascii="Arial Black" w:hAnsi="Arial Black"/>
          <w:sz w:val="40"/>
          <w:szCs w:val="40"/>
          <w:u w:val="single"/>
        </w:rPr>
        <w:t>«БРУ Кременкуль»</w:t>
      </w:r>
    </w:p>
    <w:p w:rsidR="00614F02" w:rsidRPr="00105B22" w:rsidRDefault="00614F02" w:rsidP="00614F02">
      <w:pPr>
        <w:jc w:val="center"/>
        <w:rPr>
          <w:sz w:val="20"/>
          <w:szCs w:val="20"/>
        </w:rPr>
      </w:pPr>
      <w:r w:rsidRPr="00105B22">
        <w:rPr>
          <w:sz w:val="20"/>
          <w:szCs w:val="20"/>
        </w:rPr>
        <w:t>454047, г. Челябинск, ул. Павелецкая 2-ая, 18, офис 117. тел. 8-912-314-61-15</w:t>
      </w:r>
    </w:p>
    <w:p w:rsidR="00614F02" w:rsidRPr="00105B22" w:rsidRDefault="00614F02" w:rsidP="00614F02">
      <w:pPr>
        <w:jc w:val="center"/>
        <w:rPr>
          <w:sz w:val="20"/>
          <w:szCs w:val="20"/>
        </w:rPr>
      </w:pPr>
      <w:r w:rsidRPr="00105B22">
        <w:rPr>
          <w:sz w:val="20"/>
          <w:szCs w:val="20"/>
        </w:rPr>
        <w:t>ИНН 7460011413   КПП 746001001  ОГРН 1137460008652</w:t>
      </w:r>
    </w:p>
    <w:p w:rsidR="00614F02" w:rsidRPr="00105B22" w:rsidRDefault="00614F02" w:rsidP="00614F02">
      <w:pPr>
        <w:pBdr>
          <w:bottom w:val="single" w:sz="12" w:space="1" w:color="auto"/>
        </w:pBdr>
        <w:jc w:val="center"/>
        <w:rPr>
          <w:sz w:val="20"/>
          <w:szCs w:val="20"/>
        </w:rPr>
      </w:pPr>
      <w:r w:rsidRPr="00105B22">
        <w:rPr>
          <w:sz w:val="20"/>
          <w:szCs w:val="20"/>
        </w:rPr>
        <w:t>р/сч 40702810990860000960 в ОАО «Челябинвестбанк» г. Челябинск</w:t>
      </w:r>
    </w:p>
    <w:p w:rsidR="00614F02" w:rsidRPr="00105B22" w:rsidRDefault="00614F02" w:rsidP="00614F02">
      <w:pPr>
        <w:pBdr>
          <w:bottom w:val="single" w:sz="12" w:space="1" w:color="auto"/>
        </w:pBdr>
        <w:jc w:val="center"/>
        <w:rPr>
          <w:sz w:val="20"/>
          <w:szCs w:val="20"/>
        </w:rPr>
      </w:pPr>
      <w:r w:rsidRPr="00105B22">
        <w:rPr>
          <w:sz w:val="20"/>
          <w:szCs w:val="20"/>
        </w:rPr>
        <w:t>БИК 047501779 к/сч 30101810400000000779</w:t>
      </w:r>
    </w:p>
    <w:p w:rsidR="00C24D9E" w:rsidRDefault="00614F02" w:rsidP="00B30AE1">
      <w:pPr>
        <w:rPr>
          <w:sz w:val="36"/>
          <w:szCs w:val="36"/>
        </w:rPr>
      </w:pPr>
      <w:r w:rsidRPr="00105B22">
        <w:rPr>
          <w:sz w:val="36"/>
          <w:szCs w:val="36"/>
        </w:rPr>
        <w:t xml:space="preserve">          </w:t>
      </w:r>
      <w:r>
        <w:rPr>
          <w:sz w:val="36"/>
          <w:szCs w:val="36"/>
        </w:rPr>
        <w:t xml:space="preserve">    </w:t>
      </w:r>
    </w:p>
    <w:p w:rsidR="00614F02" w:rsidRPr="00105B22" w:rsidRDefault="00614F02" w:rsidP="00B30AE1">
      <w:pPr>
        <w:rPr>
          <w:b/>
          <w:sz w:val="32"/>
          <w:szCs w:val="32"/>
        </w:rPr>
      </w:pPr>
      <w:r>
        <w:rPr>
          <w:sz w:val="36"/>
          <w:szCs w:val="36"/>
        </w:rPr>
        <w:t xml:space="preserve">             </w:t>
      </w:r>
    </w:p>
    <w:p w:rsidR="00B30AE1" w:rsidRPr="00B8735D" w:rsidRDefault="00B30AE1" w:rsidP="00B8735D">
      <w:pPr>
        <w:pStyle w:val="a4"/>
        <w:jc w:val="both"/>
        <w:rPr>
          <w:sz w:val="32"/>
          <w:szCs w:val="32"/>
        </w:rPr>
      </w:pPr>
      <w:r w:rsidRPr="00C24D9E">
        <w:rPr>
          <w:b/>
          <w:sz w:val="32"/>
          <w:szCs w:val="32"/>
        </w:rPr>
        <w:t>ООО «БРУ Кременкуль»</w:t>
      </w:r>
      <w:r w:rsidRPr="00B8735D">
        <w:rPr>
          <w:sz w:val="32"/>
          <w:szCs w:val="32"/>
        </w:rPr>
        <w:t xml:space="preserve"> производит и реализует товарный бетон</w:t>
      </w:r>
      <w:r w:rsidR="006612A1" w:rsidRPr="006612A1">
        <w:rPr>
          <w:sz w:val="32"/>
          <w:szCs w:val="32"/>
        </w:rPr>
        <w:t xml:space="preserve"> (</w:t>
      </w:r>
      <w:r w:rsidR="006612A1">
        <w:rPr>
          <w:sz w:val="32"/>
          <w:szCs w:val="32"/>
        </w:rPr>
        <w:t>тяжелый, легкий, мелкозернистый</w:t>
      </w:r>
      <w:r w:rsidR="006612A1" w:rsidRPr="006612A1">
        <w:rPr>
          <w:sz w:val="32"/>
          <w:szCs w:val="32"/>
        </w:rPr>
        <w:t>)</w:t>
      </w:r>
      <w:r w:rsidRPr="00B8735D">
        <w:rPr>
          <w:sz w:val="32"/>
          <w:szCs w:val="32"/>
        </w:rPr>
        <w:t xml:space="preserve"> и строительные растворы</w:t>
      </w:r>
      <w:r w:rsidR="006612A1">
        <w:rPr>
          <w:sz w:val="32"/>
          <w:szCs w:val="32"/>
        </w:rPr>
        <w:t xml:space="preserve"> (кладочный, бетонный, штукатурный)</w:t>
      </w:r>
      <w:r w:rsidRPr="00B8735D">
        <w:rPr>
          <w:sz w:val="32"/>
          <w:szCs w:val="32"/>
        </w:rPr>
        <w:t xml:space="preserve"> различных марок</w:t>
      </w:r>
      <w:r w:rsidR="00F14703">
        <w:rPr>
          <w:sz w:val="32"/>
          <w:szCs w:val="32"/>
        </w:rPr>
        <w:t xml:space="preserve"> и модификаций в соответствии с ГОСТ</w:t>
      </w:r>
      <w:r w:rsidRPr="00B8735D">
        <w:rPr>
          <w:sz w:val="32"/>
          <w:szCs w:val="32"/>
        </w:rPr>
        <w:t xml:space="preserve">. </w:t>
      </w:r>
    </w:p>
    <w:p w:rsidR="00C24D9E" w:rsidRDefault="00C24D9E" w:rsidP="00B8735D">
      <w:pPr>
        <w:jc w:val="both"/>
        <w:rPr>
          <w:sz w:val="32"/>
          <w:szCs w:val="32"/>
        </w:rPr>
      </w:pPr>
    </w:p>
    <w:p w:rsidR="00AA4858" w:rsidRPr="00B8735D" w:rsidRDefault="00B30AE1" w:rsidP="00B8735D">
      <w:pPr>
        <w:jc w:val="both"/>
        <w:rPr>
          <w:sz w:val="32"/>
          <w:szCs w:val="32"/>
        </w:rPr>
      </w:pPr>
      <w:r w:rsidRPr="00B8735D">
        <w:rPr>
          <w:sz w:val="32"/>
          <w:szCs w:val="32"/>
        </w:rPr>
        <w:t>Продукция производится на современном оборудовании</w:t>
      </w:r>
      <w:r w:rsidR="006612A1">
        <w:rPr>
          <w:sz w:val="32"/>
          <w:szCs w:val="32"/>
        </w:rPr>
        <w:t xml:space="preserve"> бетонного завода</w:t>
      </w:r>
      <w:r w:rsidRPr="00B8735D">
        <w:rPr>
          <w:sz w:val="32"/>
          <w:szCs w:val="32"/>
        </w:rPr>
        <w:t xml:space="preserve"> фирмы </w:t>
      </w:r>
      <w:r w:rsidRPr="00B8735D">
        <w:rPr>
          <w:sz w:val="32"/>
          <w:szCs w:val="32"/>
          <w:lang w:val="en-US"/>
        </w:rPr>
        <w:t>ELKON</w:t>
      </w:r>
      <w:r w:rsidR="006612A1">
        <w:rPr>
          <w:sz w:val="32"/>
          <w:szCs w:val="32"/>
        </w:rPr>
        <w:t xml:space="preserve">-120 </w:t>
      </w:r>
      <w:r w:rsidR="006612A1">
        <w:rPr>
          <w:sz w:val="32"/>
          <w:szCs w:val="32"/>
          <w:lang w:val="en-US"/>
        </w:rPr>
        <w:t>Quick</w:t>
      </w:r>
      <w:r w:rsidR="006612A1" w:rsidRPr="006612A1">
        <w:rPr>
          <w:sz w:val="32"/>
          <w:szCs w:val="32"/>
        </w:rPr>
        <w:t xml:space="preserve"> </w:t>
      </w:r>
      <w:r w:rsidR="006612A1">
        <w:rPr>
          <w:sz w:val="32"/>
          <w:szCs w:val="32"/>
          <w:lang w:val="en-US"/>
        </w:rPr>
        <w:t>Master</w:t>
      </w:r>
      <w:r w:rsidRPr="00B8735D">
        <w:rPr>
          <w:sz w:val="32"/>
          <w:szCs w:val="32"/>
        </w:rPr>
        <w:t>.</w:t>
      </w:r>
      <w:r w:rsidR="00AA4858" w:rsidRPr="00B8735D">
        <w:rPr>
          <w:sz w:val="32"/>
          <w:szCs w:val="32"/>
        </w:rPr>
        <w:t xml:space="preserve"> Производительность завода 20</w:t>
      </w:r>
      <w:r w:rsidRPr="00B8735D">
        <w:rPr>
          <w:sz w:val="32"/>
          <w:szCs w:val="32"/>
        </w:rPr>
        <w:t>00 м3 бетонной смеси в сутки.</w:t>
      </w:r>
    </w:p>
    <w:p w:rsidR="00C24D9E" w:rsidRDefault="00C24D9E" w:rsidP="00B8735D">
      <w:pPr>
        <w:jc w:val="both"/>
        <w:rPr>
          <w:sz w:val="32"/>
          <w:szCs w:val="32"/>
        </w:rPr>
      </w:pPr>
    </w:p>
    <w:p w:rsidR="00601048" w:rsidRDefault="00F14703" w:rsidP="00B8735D">
      <w:pPr>
        <w:jc w:val="both"/>
        <w:rPr>
          <w:sz w:val="32"/>
          <w:szCs w:val="32"/>
        </w:rPr>
      </w:pPr>
      <w:r>
        <w:rPr>
          <w:sz w:val="32"/>
          <w:szCs w:val="32"/>
        </w:rPr>
        <w:t>Наша компания</w:t>
      </w:r>
      <w:r w:rsidR="00AA4858" w:rsidRPr="00B8735D">
        <w:rPr>
          <w:sz w:val="32"/>
          <w:szCs w:val="32"/>
        </w:rPr>
        <w:t xml:space="preserve"> сотрудничае</w:t>
      </w:r>
      <w:r>
        <w:rPr>
          <w:sz w:val="32"/>
          <w:szCs w:val="32"/>
        </w:rPr>
        <w:t>т</w:t>
      </w:r>
      <w:r w:rsidR="00AA4858" w:rsidRPr="00B8735D">
        <w:rPr>
          <w:sz w:val="32"/>
          <w:szCs w:val="32"/>
        </w:rPr>
        <w:t xml:space="preserve"> только с проверенными и над</w:t>
      </w:r>
      <w:r>
        <w:rPr>
          <w:sz w:val="32"/>
          <w:szCs w:val="32"/>
        </w:rPr>
        <w:t>ежными поставщиками и использует только качественное,</w:t>
      </w:r>
      <w:r w:rsidR="00AA4858" w:rsidRPr="00B8735D">
        <w:rPr>
          <w:sz w:val="32"/>
          <w:szCs w:val="32"/>
        </w:rPr>
        <w:t xml:space="preserve"> прошедше</w:t>
      </w:r>
      <w:r w:rsidR="008B6E60">
        <w:rPr>
          <w:sz w:val="32"/>
          <w:szCs w:val="32"/>
        </w:rPr>
        <w:t>е</w:t>
      </w:r>
      <w:r w:rsidR="00AA4858" w:rsidRPr="00B8735D">
        <w:rPr>
          <w:sz w:val="32"/>
          <w:szCs w:val="32"/>
        </w:rPr>
        <w:t xml:space="preserve"> сертификацию сырье</w:t>
      </w:r>
      <w:r w:rsidR="00A9688C">
        <w:rPr>
          <w:sz w:val="32"/>
          <w:szCs w:val="32"/>
        </w:rPr>
        <w:t>.</w:t>
      </w:r>
    </w:p>
    <w:p w:rsidR="006612A1" w:rsidRPr="00B8735D" w:rsidRDefault="006612A1" w:rsidP="00B8735D">
      <w:pPr>
        <w:jc w:val="both"/>
        <w:rPr>
          <w:sz w:val="32"/>
          <w:szCs w:val="32"/>
        </w:rPr>
      </w:pPr>
      <w:r>
        <w:rPr>
          <w:sz w:val="32"/>
          <w:szCs w:val="32"/>
        </w:rPr>
        <w:t>Рецептуры бетонных смесей разрабатываются совместно с Учебно-научным центром «Строительство» при ФГБОУ ВПО «Юж</w:t>
      </w:r>
      <w:r w:rsidR="00657084">
        <w:rPr>
          <w:sz w:val="32"/>
          <w:szCs w:val="32"/>
        </w:rPr>
        <w:t>но-Уральский Государственный Уни</w:t>
      </w:r>
      <w:r>
        <w:rPr>
          <w:sz w:val="32"/>
          <w:szCs w:val="32"/>
        </w:rPr>
        <w:t>верситет» (НИУ).</w:t>
      </w:r>
    </w:p>
    <w:p w:rsidR="00B8735D" w:rsidRPr="00B8735D" w:rsidRDefault="00B8735D" w:rsidP="00B8735D">
      <w:pPr>
        <w:jc w:val="both"/>
        <w:rPr>
          <w:sz w:val="32"/>
          <w:szCs w:val="32"/>
        </w:rPr>
      </w:pPr>
      <w:r w:rsidRPr="00B8735D">
        <w:rPr>
          <w:sz w:val="32"/>
          <w:szCs w:val="32"/>
        </w:rPr>
        <w:t>Вся наша продукция проходит</w:t>
      </w:r>
      <w:r w:rsidR="006612A1">
        <w:rPr>
          <w:sz w:val="32"/>
          <w:szCs w:val="32"/>
        </w:rPr>
        <w:t xml:space="preserve"> входной контроль штатным технологом и  испытывается</w:t>
      </w:r>
      <w:r w:rsidRPr="00B8735D">
        <w:rPr>
          <w:sz w:val="32"/>
          <w:szCs w:val="32"/>
        </w:rPr>
        <w:t xml:space="preserve"> в независимой </w:t>
      </w:r>
      <w:r w:rsidR="008B6E60">
        <w:rPr>
          <w:sz w:val="32"/>
          <w:szCs w:val="32"/>
        </w:rPr>
        <w:t xml:space="preserve">аккредитованной </w:t>
      </w:r>
      <w:r w:rsidRPr="00B8735D">
        <w:rPr>
          <w:sz w:val="32"/>
          <w:szCs w:val="32"/>
        </w:rPr>
        <w:t>строительной лаборатории «Стройприбор»</w:t>
      </w:r>
      <w:r w:rsidR="006612A1">
        <w:rPr>
          <w:sz w:val="32"/>
          <w:szCs w:val="32"/>
        </w:rPr>
        <w:t>.</w:t>
      </w:r>
    </w:p>
    <w:p w:rsidR="00B8735D" w:rsidRDefault="00B8735D" w:rsidP="00B8735D">
      <w:pPr>
        <w:jc w:val="both"/>
        <w:rPr>
          <w:sz w:val="32"/>
          <w:szCs w:val="32"/>
        </w:rPr>
      </w:pPr>
    </w:p>
    <w:p w:rsidR="00B8735D" w:rsidRDefault="00B8735D" w:rsidP="00B8735D">
      <w:pPr>
        <w:jc w:val="both"/>
        <w:rPr>
          <w:sz w:val="32"/>
          <w:szCs w:val="32"/>
        </w:rPr>
      </w:pPr>
      <w:r>
        <w:rPr>
          <w:sz w:val="32"/>
          <w:szCs w:val="32"/>
        </w:rPr>
        <w:t>З</w:t>
      </w:r>
      <w:r w:rsidRPr="00B8735D">
        <w:rPr>
          <w:sz w:val="32"/>
          <w:szCs w:val="32"/>
        </w:rPr>
        <w:t>авод имеет собст</w:t>
      </w:r>
      <w:r w:rsidR="00A9688C">
        <w:rPr>
          <w:sz w:val="32"/>
          <w:szCs w:val="32"/>
        </w:rPr>
        <w:t>венный парк автобетоно</w:t>
      </w:r>
      <w:r w:rsidRPr="00B8735D">
        <w:rPr>
          <w:sz w:val="32"/>
          <w:szCs w:val="32"/>
        </w:rPr>
        <w:t>с</w:t>
      </w:r>
      <w:r w:rsidR="00A9688C">
        <w:rPr>
          <w:sz w:val="32"/>
          <w:szCs w:val="32"/>
        </w:rPr>
        <w:t>м</w:t>
      </w:r>
      <w:r w:rsidRPr="00B8735D">
        <w:rPr>
          <w:sz w:val="32"/>
          <w:szCs w:val="32"/>
        </w:rPr>
        <w:t>еси</w:t>
      </w:r>
      <w:r w:rsidR="00A9688C">
        <w:rPr>
          <w:sz w:val="32"/>
          <w:szCs w:val="32"/>
        </w:rPr>
        <w:t>телей</w:t>
      </w:r>
      <w:r w:rsidR="006612A1">
        <w:rPr>
          <w:sz w:val="32"/>
          <w:szCs w:val="32"/>
        </w:rPr>
        <w:t xml:space="preserve"> объемом от </w:t>
      </w:r>
      <w:r w:rsidR="00A9688C">
        <w:rPr>
          <w:sz w:val="32"/>
          <w:szCs w:val="32"/>
        </w:rPr>
        <w:t>3</w:t>
      </w:r>
      <w:r w:rsidR="00F82D17">
        <w:rPr>
          <w:sz w:val="32"/>
          <w:szCs w:val="32"/>
        </w:rPr>
        <w:t>м³ до 12м³</w:t>
      </w:r>
      <w:r w:rsidRPr="00B8735D">
        <w:rPr>
          <w:sz w:val="32"/>
          <w:szCs w:val="32"/>
        </w:rPr>
        <w:t>.</w:t>
      </w:r>
    </w:p>
    <w:p w:rsidR="003E33CD" w:rsidRPr="00B8735D" w:rsidRDefault="003E33CD" w:rsidP="00B8735D">
      <w:pPr>
        <w:jc w:val="both"/>
        <w:rPr>
          <w:sz w:val="32"/>
          <w:szCs w:val="32"/>
        </w:rPr>
      </w:pPr>
      <w:bookmarkStart w:id="0" w:name="_GoBack"/>
      <w:bookmarkEnd w:id="0"/>
    </w:p>
    <w:p w:rsidR="00B8735D" w:rsidRDefault="00F14703" w:rsidP="00B8735D">
      <w:pPr>
        <w:jc w:val="both"/>
        <w:rPr>
          <w:sz w:val="32"/>
          <w:szCs w:val="32"/>
        </w:rPr>
      </w:pPr>
      <w:r>
        <w:rPr>
          <w:sz w:val="32"/>
          <w:szCs w:val="32"/>
        </w:rPr>
        <w:t>Благодаря отлаженной работе службы логистики</w:t>
      </w:r>
      <w:r w:rsidR="00B8735D">
        <w:rPr>
          <w:sz w:val="32"/>
          <w:szCs w:val="32"/>
        </w:rPr>
        <w:t xml:space="preserve"> производство и доставка продукции осуществляется оперативно и в точно установленные сроки.</w:t>
      </w:r>
    </w:p>
    <w:p w:rsidR="00C24D9E" w:rsidRDefault="00C24D9E" w:rsidP="00B8735D">
      <w:pPr>
        <w:jc w:val="both"/>
        <w:rPr>
          <w:sz w:val="32"/>
          <w:szCs w:val="32"/>
        </w:rPr>
      </w:pPr>
    </w:p>
    <w:sectPr w:rsidR="00C24D9E" w:rsidSect="00614F02">
      <w:pgSz w:w="11906" w:h="16838"/>
      <w:pgMar w:top="227" w:right="567" w:bottom="22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  <w:font w:name="Calibri Light">
    <w:altName w:val="Calibri"/>
    <w:charset w:val="CC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4F02"/>
    <w:rsid w:val="000B0A34"/>
    <w:rsid w:val="003539EF"/>
    <w:rsid w:val="003E33CD"/>
    <w:rsid w:val="00601048"/>
    <w:rsid w:val="00614F02"/>
    <w:rsid w:val="00657084"/>
    <w:rsid w:val="006612A1"/>
    <w:rsid w:val="008B6E60"/>
    <w:rsid w:val="00A9688C"/>
    <w:rsid w:val="00AA4858"/>
    <w:rsid w:val="00B05A29"/>
    <w:rsid w:val="00B175CA"/>
    <w:rsid w:val="00B30AE1"/>
    <w:rsid w:val="00B8735D"/>
    <w:rsid w:val="00C24D9E"/>
    <w:rsid w:val="00CB156F"/>
    <w:rsid w:val="00DA1BA6"/>
    <w:rsid w:val="00F14703"/>
    <w:rsid w:val="00F82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4F0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14F0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1"/>
    <w:qFormat/>
    <w:rsid w:val="00B30AE1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4F0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14F0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1"/>
    <w:qFormat/>
    <w:rsid w:val="00B30AE1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Лиза</cp:lastModifiedBy>
  <cp:revision>15</cp:revision>
  <cp:lastPrinted>2015-04-06T07:22:00Z</cp:lastPrinted>
  <dcterms:created xsi:type="dcterms:W3CDTF">2014-11-03T06:55:00Z</dcterms:created>
  <dcterms:modified xsi:type="dcterms:W3CDTF">2015-04-06T07:27:00Z</dcterms:modified>
</cp:coreProperties>
</file>