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B4E1CF" w14:textId="2AB9C352" w:rsidR="001F6230" w:rsidRPr="00B01E03" w:rsidRDefault="00607DB3">
      <w:pPr>
        <w:pStyle w:val="Ttulo"/>
        <w:rPr>
          <w:rFonts w:ascii="Times New Roman" w:hAnsi="Times New Roman" w:cs="Times New Roman"/>
          <w:sz w:val="48"/>
          <w:szCs w:val="48"/>
        </w:rPr>
      </w:pPr>
      <w:bookmarkStart w:id="0" w:name="_20nng0by20" w:colFirst="0" w:colLast="0"/>
      <w:bookmarkEnd w:id="0"/>
      <w:r w:rsidRPr="00B01E03">
        <w:rPr>
          <w:rFonts w:ascii="Times New Roman" w:hAnsi="Times New Roman" w:cs="Times New Roman"/>
          <w:sz w:val="48"/>
          <w:szCs w:val="48"/>
        </w:rPr>
        <w:t>Usuários e Outros Stakeholders</w:t>
      </w:r>
    </w:p>
    <w:p w14:paraId="2047C540" w14:textId="77777777" w:rsidR="001F6230" w:rsidRDefault="001F6230"/>
    <w:tbl>
      <w:tblPr>
        <w:tblStyle w:val="TabeladeGrade4-nfase1"/>
        <w:tblW w:w="9600" w:type="dxa"/>
        <w:tblLayout w:type="fixed"/>
        <w:tblLook w:val="04A0" w:firstRow="1" w:lastRow="0" w:firstColumn="1" w:lastColumn="0" w:noHBand="0" w:noVBand="1"/>
      </w:tblPr>
      <w:tblGrid>
        <w:gridCol w:w="2805"/>
        <w:gridCol w:w="6795"/>
      </w:tblGrid>
      <w:tr w:rsidR="001F6230" w14:paraId="01F3D136" w14:textId="77777777" w:rsidTr="00FB3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7C66F63F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Usuários</w:t>
            </w:r>
          </w:p>
        </w:tc>
        <w:tc>
          <w:tcPr>
            <w:tcW w:w="6795" w:type="dxa"/>
          </w:tcPr>
          <w:p w14:paraId="1501D277" w14:textId="77777777" w:rsidR="001F6230" w:rsidRPr="00B01E03" w:rsidRDefault="00607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F6230" w14:paraId="434DF5C6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DDC4C8B" w14:textId="77777777" w:rsidR="001F6230" w:rsidRDefault="008E600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Gerente de Produção</w:t>
            </w:r>
          </w:p>
          <w:p w14:paraId="23D7AC44" w14:textId="115CB8CC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7E29ADD6" w14:textId="66A41194" w:rsidR="001F6230" w:rsidRPr="00B01E03" w:rsidRDefault="00C16458" w:rsidP="00C1645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289A">
              <w:rPr>
                <w:rFonts w:ascii="Times New Roman" w:hAnsi="Times New Roman" w:cs="Times New Roman"/>
                <w:sz w:val="24"/>
                <w:szCs w:val="24"/>
              </w:rPr>
              <w:t xml:space="preserve">para garantir 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que sejam cumpridos:</w:t>
            </w:r>
          </w:p>
          <w:p w14:paraId="6325195E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Metas;</w:t>
            </w:r>
          </w:p>
          <w:p w14:paraId="204DB7BA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Padrões de qualidade;</w:t>
            </w:r>
          </w:p>
          <w:p w14:paraId="5DEDF966" w14:textId="7B72C12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Quantidades;</w:t>
            </w:r>
          </w:p>
          <w:p w14:paraId="46293747" w14:textId="77777777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Prazos;</w:t>
            </w:r>
          </w:p>
          <w:p w14:paraId="73ACB2A2" w14:textId="1E1DE1F9" w:rsidR="00C16458" w:rsidRPr="00B01E03" w:rsidRDefault="00C16458" w:rsidP="00C16458">
            <w:pPr>
              <w:pStyle w:val="PargrafodaLista"/>
              <w:widowControl w:val="0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Custos.</w:t>
            </w:r>
          </w:p>
        </w:tc>
      </w:tr>
      <w:tr w:rsidR="001F6230" w14:paraId="6214AB72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4336BB3E" w14:textId="77777777" w:rsidR="001F6230" w:rsidRDefault="00792B8E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Operador de Máquina</w:t>
            </w:r>
          </w:p>
          <w:p w14:paraId="2409A439" w14:textId="4C406461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2D99609E" w14:textId="77777777" w:rsidR="001F6230" w:rsidRPr="00B01E03" w:rsidRDefault="000E0817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Usará o WEG Motor </w:t>
            </w:r>
            <w:proofErr w:type="spellStart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para:</w:t>
            </w:r>
          </w:p>
          <w:p w14:paraId="5C88EFE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Reportar falhas;</w:t>
            </w:r>
          </w:p>
          <w:p w14:paraId="5C97E806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Corrigir problemas de desempenho;</w:t>
            </w:r>
          </w:p>
          <w:p w14:paraId="65C75F40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Manter o alto desempenho das máquinas;</w:t>
            </w:r>
          </w:p>
          <w:p w14:paraId="616BF8A4" w14:textId="77777777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Configurar a máquina;</w:t>
            </w:r>
          </w:p>
          <w:p w14:paraId="537C494B" w14:textId="7F983A3C" w:rsidR="000E0817" w:rsidRPr="00B01E03" w:rsidRDefault="000E0817" w:rsidP="000E0817">
            <w:pPr>
              <w:pStyle w:val="PargrafodaLista"/>
              <w:widowControl w:val="0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Alternar as funções da máquina.</w:t>
            </w:r>
          </w:p>
        </w:tc>
      </w:tr>
      <w:tr w:rsidR="00FB3953" w14:paraId="447D026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  <w:tcBorders>
              <w:right w:val="single" w:sz="12" w:space="0" w:color="4F81BD" w:themeColor="accent1"/>
            </w:tcBorders>
            <w:shd w:val="clear" w:color="auto" w:fill="4F81BD" w:themeFill="accent1"/>
          </w:tcPr>
          <w:p w14:paraId="15CE80C2" w14:textId="5B3162A2" w:rsidR="00FB3953" w:rsidRPr="00B01E03" w:rsidRDefault="00FB395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95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Outros Stakeholders</w:t>
            </w:r>
          </w:p>
        </w:tc>
        <w:tc>
          <w:tcPr>
            <w:tcW w:w="6795" w:type="dxa"/>
            <w:tcBorders>
              <w:left w:val="single" w:sz="12" w:space="0" w:color="4F81BD" w:themeColor="accent1"/>
            </w:tcBorders>
            <w:shd w:val="clear" w:color="auto" w:fill="4F81BD" w:themeFill="accent1"/>
          </w:tcPr>
          <w:p w14:paraId="2E2E6247" w14:textId="1FAD0143" w:rsidR="00FB3953" w:rsidRPr="00FB3953" w:rsidRDefault="00FB3953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FB3953" w14:paraId="4B95D775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368D95AB" w14:textId="77777777" w:rsidR="00FB3953" w:rsidRDefault="00FB3953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Diretor Industrial</w:t>
            </w:r>
          </w:p>
          <w:p w14:paraId="543E9861" w14:textId="24E1034C" w:rsidR="006B2283" w:rsidRPr="00FB3953" w:rsidRDefault="006B228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0068B289" w14:textId="6DC34690" w:rsidR="00FB3953" w:rsidRPr="00B01E03" w:rsidRDefault="00BC289A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base nas informações obtidas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pelo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 xml:space="preserve"> irá controlar fatores como alterações na demanda, suprimentos de matéria-prima e insumos que atendam a área da produção.</w:t>
            </w:r>
          </w:p>
        </w:tc>
      </w:tr>
      <w:tr w:rsidR="00FB3953" w14:paraId="2B09848D" w14:textId="77777777" w:rsidTr="00FB39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580E48CD" w14:textId="77777777" w:rsidR="00FB3953" w:rsidRDefault="00FB3953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Supervisor de Linha</w:t>
            </w:r>
          </w:p>
          <w:p w14:paraId="756F2FB0" w14:textId="30E64887" w:rsidR="006B2283" w:rsidRPr="00B01E03" w:rsidRDefault="006B228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(Afetado)</w:t>
            </w:r>
          </w:p>
        </w:tc>
        <w:tc>
          <w:tcPr>
            <w:tcW w:w="6795" w:type="dxa"/>
          </w:tcPr>
          <w:p w14:paraId="45856F3E" w14:textId="370DC4D0" w:rsidR="00FB3953" w:rsidRPr="00B01E03" w:rsidRDefault="00BC289A" w:rsidP="000E081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B01E03">
              <w:rPr>
                <w:rFonts w:ascii="Times New Roman" w:hAnsi="Times New Roman" w:cs="Times New Roman"/>
                <w:sz w:val="24"/>
                <w:szCs w:val="24"/>
              </w:rPr>
              <w:t>tilizará informações para supervisionar as atividades da área industrial que se relacionam com o planejamento e controle de produção, manutenção e controle de qualidade. Assim poderá orientar, mensurar quantidades e alocar recursos.</w:t>
            </w:r>
          </w:p>
        </w:tc>
      </w:tr>
      <w:tr w:rsidR="00FB3953" w14:paraId="2D4BC1A3" w14:textId="77777777" w:rsidTr="00FB39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14:paraId="66D10C1C" w14:textId="77777777" w:rsidR="00FB3953" w:rsidRDefault="000058E2">
            <w:pPr>
              <w:widowContro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 de Desenvolvimento</w:t>
            </w:r>
          </w:p>
          <w:p w14:paraId="14BB5C1B" w14:textId="6FB15EEF" w:rsidR="000058E2" w:rsidRPr="00B01E03" w:rsidRDefault="000058E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(Envolvido)</w:t>
            </w:r>
          </w:p>
        </w:tc>
        <w:tc>
          <w:tcPr>
            <w:tcW w:w="6795" w:type="dxa"/>
          </w:tcPr>
          <w:p w14:paraId="72C93D90" w14:textId="33E5B44A" w:rsidR="00FB3953" w:rsidRPr="00B01E03" w:rsidRDefault="000058E2" w:rsidP="000E081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Envolvidos no desenvolvimento do dispositivo e do aplicativo mobile.</w:t>
            </w:r>
          </w:p>
        </w:tc>
      </w:tr>
    </w:tbl>
    <w:p w14:paraId="2DB4060F" w14:textId="77777777" w:rsidR="001F6230" w:rsidRDefault="001F6230"/>
    <w:p w14:paraId="28592C9C" w14:textId="77777777" w:rsidR="001F6230" w:rsidRDefault="001F6230"/>
    <w:sectPr w:rsidR="001F623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7775"/>
    <w:multiLevelType w:val="multilevel"/>
    <w:tmpl w:val="4B6AB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E1162"/>
    <w:multiLevelType w:val="hybridMultilevel"/>
    <w:tmpl w:val="26DE9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185"/>
    <w:multiLevelType w:val="multilevel"/>
    <w:tmpl w:val="81F64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1B0BA5"/>
    <w:multiLevelType w:val="hybridMultilevel"/>
    <w:tmpl w:val="F88EEF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230"/>
    <w:rsid w:val="000058E2"/>
    <w:rsid w:val="0004536B"/>
    <w:rsid w:val="000E0817"/>
    <w:rsid w:val="001F6230"/>
    <w:rsid w:val="00607DB3"/>
    <w:rsid w:val="006B2283"/>
    <w:rsid w:val="00792B8E"/>
    <w:rsid w:val="008E600E"/>
    <w:rsid w:val="00B01E03"/>
    <w:rsid w:val="00BB5276"/>
    <w:rsid w:val="00BC289A"/>
    <w:rsid w:val="00C16458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59E32"/>
  <w15:docId w15:val="{65F6DCD0-723C-4D22-B9B4-6873F427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C16458"/>
    <w:pPr>
      <w:ind w:left="720"/>
      <w:contextualSpacing/>
    </w:pPr>
  </w:style>
  <w:style w:type="table" w:styleId="TabeladeGrade6Colorida-nfase1">
    <w:name w:val="Grid Table 6 Colorful Accent 1"/>
    <w:basedOn w:val="Tabelanormal"/>
    <w:uiPriority w:val="51"/>
    <w:rsid w:val="00B01E0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comgrade">
    <w:name w:val="Table Grid"/>
    <w:basedOn w:val="Tabelanormal"/>
    <w:uiPriority w:val="39"/>
    <w:rsid w:val="00B01E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01E0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Mylren</cp:lastModifiedBy>
  <cp:revision>10</cp:revision>
  <dcterms:created xsi:type="dcterms:W3CDTF">2020-05-05T15:53:00Z</dcterms:created>
  <dcterms:modified xsi:type="dcterms:W3CDTF">2020-08-21T05:58:00Z</dcterms:modified>
</cp:coreProperties>
</file>