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245F6" w14:textId="1A546BBE" w:rsidR="008E405B" w:rsidRDefault="00A56371" w:rsidP="008E405B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Requisitos do Sistema</w:t>
      </w:r>
    </w:p>
    <w:p w14:paraId="33B6123E" w14:textId="77777777" w:rsidR="00EA158F" w:rsidRPr="00EA158F" w:rsidRDefault="00EA158F" w:rsidP="008E405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BA3283" w14:textId="1FCF7285" w:rsidR="008E405B" w:rsidRDefault="008E405B" w:rsidP="008E405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C09E8D" w14:textId="441B9CFF" w:rsidR="004F589C" w:rsidRDefault="00A65F17" w:rsidP="004F589C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A51913"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atendente envie notificações para o Cliente com os status dos pedidos;</w:t>
      </w:r>
    </w:p>
    <w:p w14:paraId="7262CE9B" w14:textId="77777777" w:rsidR="004F589C" w:rsidRDefault="004F589C" w:rsidP="004F589C">
      <w:pPr>
        <w:pStyle w:val="PargrafodaLista"/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3A4F2" w14:textId="1488EBE7" w:rsidR="004F589C" w:rsidRPr="004F589C" w:rsidRDefault="004F589C" w:rsidP="004F589C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permitir que o atendente verifique todos os Clientes já cadastrados (</w:t>
      </w:r>
      <w:r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Origem: Receber solicitação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EE34B90" w14:textId="36E624EB" w:rsidR="00A51913" w:rsidRDefault="00A51913" w:rsidP="00A51913">
      <w:pPr>
        <w:pStyle w:val="PargrafodaLista"/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F409F" w14:textId="1F7BC738" w:rsidR="00890085" w:rsidRDefault="00A51913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atendente armazene as informações do Client</w:t>
      </w:r>
      <w:r w:rsidR="0089008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81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="008813F0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Receber solicitação</w:t>
      </w:r>
      <w:r w:rsidR="008813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1929B8B" w14:textId="77777777" w:rsidR="00CD7FC4" w:rsidRDefault="00CD7FC4" w:rsidP="00CD7FC4">
      <w:pPr>
        <w:pStyle w:val="PargrafodaLista"/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DB59F" w14:textId="74C5AB5C" w:rsidR="00CD7FC4" w:rsidRPr="00CD7FC4" w:rsidRDefault="00890085" w:rsidP="00CD7FC4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permitir que o atendente verifique a disponibilidade de todos os produtos</w:t>
      </w:r>
      <w:r w:rsidR="00881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="008813F0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Receber solicitação</w:t>
      </w:r>
      <w:r w:rsidR="008813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89CC567" w14:textId="77777777" w:rsidR="00CD7FC4" w:rsidRDefault="00CD7FC4" w:rsidP="00CD7FC4">
      <w:pPr>
        <w:pStyle w:val="PargrafodaLista"/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218E73" w14:textId="77C613FB" w:rsidR="00890085" w:rsidRDefault="00890085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ser capaz de</w:t>
      </w:r>
      <w:r w:rsidR="005B3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32FA">
        <w:rPr>
          <w:rFonts w:ascii="Times New Roman" w:hAnsi="Times New Roman" w:cs="Times New Roman"/>
          <w:color w:val="000000" w:themeColor="text1"/>
          <w:sz w:val="24"/>
          <w:szCs w:val="24"/>
        </w:rPr>
        <w:t>orçamentos prontos para produtos especificados pelo atendente</w:t>
      </w:r>
      <w:r w:rsidR="008813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="008813F0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Gerar orçamento</w:t>
      </w:r>
      <w:r w:rsidR="008813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27C400" w14:textId="77777777" w:rsidR="008813F0" w:rsidRPr="008813F0" w:rsidRDefault="008813F0" w:rsidP="008813F0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DE21A" w14:textId="6B0E8F8B" w:rsidR="008813F0" w:rsidRDefault="008813F0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2F0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DEVE </w:t>
      </w:r>
      <w:r w:rsidR="005B32FA">
        <w:rPr>
          <w:rFonts w:ascii="Times New Roman" w:hAnsi="Times New Roman" w:cs="Times New Roman"/>
          <w:color w:val="000000" w:themeColor="text1"/>
          <w:sz w:val="24"/>
          <w:szCs w:val="24"/>
        </w:rPr>
        <w:t>permitir que o atendente cancele o pedido do Cliente em caso de uma resposta negativa ao orçamento</w:t>
      </w:r>
      <w:r w:rsidR="002F0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="002F073B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Tratar resposta ao orçamento</w:t>
      </w:r>
      <w:r w:rsidR="002F07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A46417E" w14:textId="77777777" w:rsidR="005B32FA" w:rsidRPr="005B32FA" w:rsidRDefault="005B32FA" w:rsidP="005B32FA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A218F" w14:textId="13BDC091" w:rsidR="005B32FA" w:rsidRDefault="005B32FA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ser capaz de abrir boletos para orçamentos especificados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Tratar resposta ao orçamento);</w:t>
      </w:r>
    </w:p>
    <w:p w14:paraId="01E6D9E6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03E57E" w14:textId="0086694F" w:rsidR="00890085" w:rsidRDefault="00890085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Sistema, ao receber o extrato de pagamento, DEVE informar o atendente do recebimento</w:t>
      </w:r>
      <w:r w:rsidR="005B3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="005B32FA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Analisar status do pagamento</w:t>
      </w:r>
      <w:r w:rsidR="005B32F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104BAE" w14:textId="77777777" w:rsidR="005B32FA" w:rsidRPr="005B32FA" w:rsidRDefault="005B32FA" w:rsidP="005B32FA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F6D48" w14:textId="1E1CBE5C" w:rsidR="005B32FA" w:rsidRDefault="005B32FA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notificar o Cliente </w:t>
      </w:r>
      <w:r w:rsidR="00A51913">
        <w:rPr>
          <w:rFonts w:ascii="Times New Roman" w:hAnsi="Times New Roman" w:cs="Times New Roman"/>
          <w:color w:val="000000" w:themeColor="text1"/>
          <w:sz w:val="24"/>
          <w:szCs w:val="24"/>
        </w:rPr>
        <w:t>caso um boleto esteja vencido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="00A51913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Tratar boleto não pago</w:t>
      </w:r>
      <w:r w:rsidR="00A5191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A8FE39B" w14:textId="77777777" w:rsidR="00A51913" w:rsidRPr="00A51913" w:rsidRDefault="00A51913" w:rsidP="00A51913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E6BA8E" w14:textId="5B8F4AEE" w:rsidR="00A51913" w:rsidRDefault="00A51913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Sistema, em caso de renovação de um pedido, DEVE ser capaz de abrir um boleto com os mesmos dados do boleto já vencido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Gerar novo boleto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CC4878" w14:textId="77777777" w:rsidR="00A51913" w:rsidRPr="00A51913" w:rsidRDefault="00A51913" w:rsidP="00A51913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4DF6D" w14:textId="1C70E333" w:rsidR="00A51913" w:rsidRDefault="00A51913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DEVE permitir que o atendente consulte todas as transportadoras </w:t>
      </w:r>
      <w:r w:rsidR="00D005AB">
        <w:rPr>
          <w:rFonts w:ascii="Times New Roman" w:hAnsi="Times New Roman" w:cs="Times New Roman"/>
          <w:color w:val="000000" w:themeColor="text1"/>
          <w:sz w:val="24"/>
          <w:szCs w:val="24"/>
        </w:rPr>
        <w:t>disponíveis para a retirada de produtos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="00D005AB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Preparar entregas</w:t>
      </w:r>
      <w:r w:rsidR="00D005A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8FF32B0" w14:textId="77777777" w:rsidR="00D005AB" w:rsidRPr="00D005AB" w:rsidRDefault="00D005AB" w:rsidP="00D005AB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86BE0" w14:textId="43A4939F" w:rsidR="00D005AB" w:rsidRDefault="00D005AB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atendente envie uma solicitação de coleta para a transportadora escolhida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</w:t>
      </w:r>
      <w:r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: Preparar entregas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5642CC7" w14:textId="77777777" w:rsidR="004F589C" w:rsidRPr="004F589C" w:rsidRDefault="004F589C" w:rsidP="004F589C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C02550" w14:textId="40B505E4" w:rsidR="004F589C" w:rsidRDefault="004F589C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Sistema, ao receber uma reclamação de pedido não entregue, DEVE permitir que o atendente verifique se a transportadora já coletou os produtos (</w:t>
      </w:r>
      <w:r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Origem: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Analisar status de entrega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90B6978" w14:textId="77777777" w:rsidR="00D005AB" w:rsidRPr="00D005AB" w:rsidRDefault="00D005AB" w:rsidP="00D005AB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576005" w14:textId="2478986C" w:rsidR="00D005AB" w:rsidRDefault="00D005AB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DEVE </w:t>
      </w:r>
      <w:r w:rsidR="00B97EB6">
        <w:rPr>
          <w:rFonts w:ascii="Times New Roman" w:hAnsi="Times New Roman" w:cs="Times New Roman"/>
          <w:color w:val="000000" w:themeColor="text1"/>
          <w:sz w:val="24"/>
          <w:szCs w:val="24"/>
        </w:rPr>
        <w:t>permitir que o atendente modifique os dados do Cliente (</w:t>
      </w:r>
      <w:r w:rsidR="00B97EB6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>Origem: Atualizar endereço de entrega</w:t>
      </w:r>
      <w:r w:rsidR="00B97EB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936B063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9DE89" w14:textId="7CE0079C" w:rsidR="00C13DC6" w:rsidRDefault="00C13DC6" w:rsidP="00C13DC6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Sistema, após receber uma solicitação de troca, DEVE permitir que o atendente obtenha todos os dados do Cliente e de seu Pedido</w:t>
      </w:r>
      <w:r w:rsidR="004F5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F589C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Origem: </w:t>
      </w:r>
      <w:r w:rsidR="004F589C">
        <w:rPr>
          <w:rFonts w:ascii="Times New Roman" w:hAnsi="Times New Roman" w:cs="Times New Roman"/>
          <w:color w:val="4472C4" w:themeColor="accent1"/>
          <w:sz w:val="24"/>
          <w:szCs w:val="24"/>
        </w:rPr>
        <w:t>Tratar solicitação de troca</w:t>
      </w:r>
      <w:r w:rsidR="004F589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FBBCA4C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0266C" w14:textId="2F5F0B01" w:rsidR="00C13DC6" w:rsidRDefault="00C13DC6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atendente armazene o estado das peças analisadas pelo mecânico em uma solicitação de troca</w:t>
      </w:r>
      <w:r w:rsidR="004F5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F589C" w:rsidRPr="00B97EB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Origem: </w:t>
      </w:r>
      <w:r w:rsidR="004F589C">
        <w:rPr>
          <w:rFonts w:ascii="Times New Roman" w:hAnsi="Times New Roman" w:cs="Times New Roman"/>
          <w:color w:val="4472C4" w:themeColor="accent1"/>
          <w:sz w:val="24"/>
          <w:szCs w:val="24"/>
        </w:rPr>
        <w:t>Analisar peças</w:t>
      </w:r>
      <w:r w:rsidR="004F589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8141B50" w14:textId="045EACA9" w:rsidR="00A01C80" w:rsidRPr="00CD7FC4" w:rsidRDefault="002775C3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7F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E1BE7F" w14:textId="13FBC822" w:rsidR="003C79F8" w:rsidRPr="00A65F17" w:rsidRDefault="003C79F8" w:rsidP="00A65F1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C79F8" w:rsidRPr="00A65F17" w:rsidSect="00A563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D1C"/>
    <w:multiLevelType w:val="hybridMultilevel"/>
    <w:tmpl w:val="F40C24AC"/>
    <w:lvl w:ilvl="0" w:tplc="2E8E7BE2">
      <w:start w:val="1"/>
      <w:numFmt w:val="decimal"/>
      <w:lvlText w:val="SSS-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048D"/>
    <w:multiLevelType w:val="hybridMultilevel"/>
    <w:tmpl w:val="A4F00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160A"/>
    <w:multiLevelType w:val="hybridMultilevel"/>
    <w:tmpl w:val="5F8C1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5C87"/>
    <w:multiLevelType w:val="hybridMultilevel"/>
    <w:tmpl w:val="F7ECA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358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C395DF5"/>
    <w:multiLevelType w:val="hybridMultilevel"/>
    <w:tmpl w:val="379CB42C"/>
    <w:lvl w:ilvl="0" w:tplc="113EB794">
      <w:start w:val="1"/>
      <w:numFmt w:val="decimal"/>
      <w:lvlText w:val="SSS-%1:"/>
      <w:lvlJc w:val="center"/>
      <w:pPr>
        <w:ind w:left="360" w:hanging="360"/>
      </w:pPr>
      <w:rPr>
        <w:rFonts w:hint="default"/>
        <w:color w:val="4472C4" w:themeColor="accen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F31CB"/>
    <w:multiLevelType w:val="hybridMultilevel"/>
    <w:tmpl w:val="DD4A1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3BDB"/>
    <w:multiLevelType w:val="hybridMultilevel"/>
    <w:tmpl w:val="1DCC7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21E3F"/>
    <w:multiLevelType w:val="hybridMultilevel"/>
    <w:tmpl w:val="2940C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442E"/>
    <w:multiLevelType w:val="hybridMultilevel"/>
    <w:tmpl w:val="B37C3108"/>
    <w:lvl w:ilvl="0" w:tplc="2E8E7BE2">
      <w:start w:val="1"/>
      <w:numFmt w:val="decimal"/>
      <w:lvlText w:val="SSS-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1"/>
    <w:rsid w:val="000E505E"/>
    <w:rsid w:val="001677A4"/>
    <w:rsid w:val="0021677D"/>
    <w:rsid w:val="002775C3"/>
    <w:rsid w:val="002F073B"/>
    <w:rsid w:val="003C79F8"/>
    <w:rsid w:val="004926C4"/>
    <w:rsid w:val="004F589C"/>
    <w:rsid w:val="005B32FA"/>
    <w:rsid w:val="00635B3E"/>
    <w:rsid w:val="00687B98"/>
    <w:rsid w:val="00725088"/>
    <w:rsid w:val="008813F0"/>
    <w:rsid w:val="00890085"/>
    <w:rsid w:val="008E405B"/>
    <w:rsid w:val="00A01C80"/>
    <w:rsid w:val="00A51913"/>
    <w:rsid w:val="00A56371"/>
    <w:rsid w:val="00A65F17"/>
    <w:rsid w:val="00B0314C"/>
    <w:rsid w:val="00B97EB6"/>
    <w:rsid w:val="00BB2E11"/>
    <w:rsid w:val="00C13DC6"/>
    <w:rsid w:val="00CC7744"/>
    <w:rsid w:val="00CD7FC4"/>
    <w:rsid w:val="00D005AB"/>
    <w:rsid w:val="00E707A2"/>
    <w:rsid w:val="00E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4F85"/>
  <w15:chartTrackingRefBased/>
  <w15:docId w15:val="{3FC3B680-8FD5-4DFC-9EE9-40208F4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4</cp:revision>
  <dcterms:created xsi:type="dcterms:W3CDTF">2020-09-27T18:31:00Z</dcterms:created>
  <dcterms:modified xsi:type="dcterms:W3CDTF">2020-11-07T21:15:00Z</dcterms:modified>
</cp:coreProperties>
</file>