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Tables 3 and 4 focus on reporting for models 2-6 </w:t>
      </w:r>
      <w:r>
        <w:rPr>
          <w:rFonts w:eastAsia="Times New Roman" w:cs="Times New Roman" w:ascii="Times New Roman" w:hAnsi="Times New Roman"/>
          <w:b w:val="false"/>
          <w:bCs w:val="false"/>
          <w:position w:val="0"/>
          <w:sz w:val="28"/>
          <w:sz w:val="28"/>
          <w:szCs w:val="28"/>
          <w:vertAlign w:val="baseline"/>
          <w:lang w:val="en-US"/>
        </w:rPr>
        <w:t>which</w:t>
      </w:r>
      <w:r>
        <w:rPr>
          <w:rFonts w:eastAsia="Times New Roman" w:cs="Times New Roman" w:ascii="Times New Roman" w:hAnsi="Times New Roman"/>
          <w:b w:val="false"/>
          <w:bCs w:val="false"/>
          <w:position w:val="0"/>
          <w:sz w:val="28"/>
          <w:sz w:val="28"/>
          <w:szCs w:val="28"/>
          <w:vertAlign w:val="baseline"/>
          <w:lang w:val="en-US"/>
        </w:rPr>
        <w:t xml:space="preserve"> conclusions  have been changed respect to the </w:t>
      </w:r>
      <w:r>
        <w:rPr>
          <w:rFonts w:eastAsia="Times New Roman" w:cs="Times New Roman" w:ascii="Times New Roman" w:hAnsi="Times New Roman"/>
          <w:b w:val="false"/>
          <w:bCs w:val="false"/>
          <w:position w:val="0"/>
          <w:sz w:val="28"/>
          <w:sz w:val="28"/>
          <w:szCs w:val="28"/>
          <w:vertAlign w:val="baseline"/>
          <w:lang w:val="en-US"/>
        </w:rPr>
        <w:t>ones in the</w:t>
      </w:r>
      <w:r>
        <w:rPr>
          <w:rFonts w:eastAsia="Times New Roman" w:cs="Times New Roman" w:ascii="Times New Roman" w:hAnsi="Times New Roman"/>
          <w:b w:val="false"/>
          <w:bCs w:val="false"/>
          <w:position w:val="0"/>
          <w:sz w:val="28"/>
          <w:sz w:val="28"/>
          <w:szCs w:val="28"/>
          <w:vertAlign w:val="baseline"/>
          <w:lang w:val="en-US"/>
        </w:rPr>
        <w:t xml:space="preserv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According with the above explanation throughout this article we said that </w:t>
      </w:r>
      <w:r>
        <w:rPr>
          <w:rFonts w:eastAsia="Times New Roman" w:cs="Times New Roman" w:ascii="Times New Roman" w:hAnsi="Times New Roman"/>
          <w:b w:val="false"/>
          <w:bCs w:val="false"/>
          <w:position w:val="0"/>
          <w:sz w:val="28"/>
          <w:sz w:val="28"/>
          <w:szCs w:val="28"/>
          <w:vertAlign w:val="baseline"/>
          <w:lang w:val="en-US"/>
        </w:rPr>
        <w:t>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w:t>
      </w:r>
      <w:r>
        <w:rPr>
          <w:rFonts w:eastAsia="Times New Roman" w:cs="Times New Roman" w:ascii="Times New Roman" w:hAnsi="Times New Roman"/>
          <w:b w:val="false"/>
          <w:bCs w:val="false"/>
          <w:position w:val="0"/>
          <w:sz w:val="28"/>
          <w:sz w:val="28"/>
          <w:szCs w:val="28"/>
          <w:vertAlign w:val="baseline"/>
          <w:lang w:val="en-US"/>
        </w:rPr>
        <w:t>as expected,</w:t>
      </w:r>
      <w:r>
        <w:rPr>
          <w:rFonts w:eastAsia="Times New Roman" w:cs="Times New Roman" w:ascii="Times New Roman" w:hAnsi="Times New Roman"/>
          <w:b w:val="false"/>
          <w:bCs w:val="false"/>
          <w:position w:val="0"/>
          <w:sz w:val="28"/>
          <w:sz w:val="28"/>
          <w:szCs w:val="28"/>
          <w:vertAlign w:val="baseline"/>
          <w:lang w:val="en-US"/>
        </w:rPr>
        <w:t xml:space="preserve"> that variation of the parameter </w:t>
      </w:r>
      <w:r>
        <w:rPr>
          <w:rFonts w:eastAsia="Calibri" w:cs="Times New Roman" w:ascii="Times New Roman" w:hAnsi="Times New Roman"/>
          <w:b w:val="false"/>
          <w:bCs w:val="false"/>
          <w:position w:val="0"/>
          <w:sz w:val="28"/>
          <w:sz w:val="28"/>
          <w:szCs w:val="28"/>
          <w:vertAlign w:val="baseline"/>
          <w:lang w:val="en-US"/>
        </w:rPr>
        <w:t xml:space="preserve">M/k leads to changes in the </w:t>
      </w:r>
      <w:r>
        <w:rPr>
          <w:rFonts w:eastAsia="Calibri" w:cs="Times New Roman" w:ascii="Times New Roman" w:hAnsi="Times New Roman"/>
          <w:b w:val="false"/>
          <w:bCs w:val="false"/>
          <w:position w:val="0"/>
          <w:sz w:val="28"/>
          <w:sz w:val="28"/>
          <w:szCs w:val="28"/>
          <w:vertAlign w:val="baseline"/>
          <w:lang w:val="en-US"/>
        </w:rPr>
        <w:t xml:space="preserve">conclusions derived from the </w:t>
      </w:r>
      <w:r>
        <w:rPr>
          <w:rFonts w:eastAsia="Calibri" w:cs="Times New Roman" w:ascii="Times New Roman" w:hAnsi="Times New Roman"/>
          <w:b w:val="false"/>
          <w:bCs w:val="false"/>
          <w:position w:val="0"/>
          <w:sz w:val="28"/>
          <w:sz w:val="28"/>
          <w:szCs w:val="28"/>
          <w:vertAlign w:val="baseline"/>
          <w:lang w:val="en-US"/>
        </w:rPr>
        <w:t>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w:t>
      </w:r>
      <w:r>
        <w:rPr>
          <w:rFonts w:ascii="Times New Roman" w:hAnsi="Times New Roman"/>
          <w:b w:val="false"/>
          <w:bCs w:val="false"/>
          <w:color w:val="000000"/>
          <w:position w:val="0"/>
          <w:sz w:val="28"/>
          <w:sz w:val="28"/>
          <w:szCs w:val="28"/>
          <w:vertAlign w:val="baseline"/>
        </w:rPr>
        <w:t xml:space="preserve">relates to the optimal yield, MSY and conservation of large individuals, respectively. </w:t>
      </w:r>
      <w:r>
        <w:rPr>
          <w:rFonts w:ascii="Times New Roman" w:hAnsi="Times New Roman"/>
          <w:b w:val="false"/>
          <w:bCs w:val="false"/>
          <w:color w:val="000000"/>
          <w:position w:val="0"/>
          <w:sz w:val="28"/>
          <w:sz w:val="28"/>
          <w:szCs w:val="28"/>
          <w:vertAlign w:val="baseline"/>
        </w:rPr>
        <w:t xml:space="preserve">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w:t>
      </w:r>
      <w:r>
        <w:rPr>
          <w:rFonts w:eastAsia="Calibri" w:cs="Times New Roman" w:ascii="Times New Roman" w:hAnsi="Times New Roman"/>
          <w:b w:val="false"/>
          <w:bCs w:val="false"/>
          <w:color w:val="000000"/>
          <w:position w:val="0"/>
          <w:sz w:val="28"/>
          <w:sz w:val="28"/>
          <w:szCs w:val="28"/>
          <w:vertAlign w:val="baseline"/>
          <w:lang w:val="en-US"/>
        </w:rPr>
        <w:t>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 xml:space="preserve">such value is 33%. Hence in for our stocks it seems clear that underestimation or overestimation of M/k has more effect on the conclusions derived from  </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Note that </w:t>
      </w:r>
      <w:r>
        <w:rPr>
          <w:rFonts w:eastAsia="Calibri" w:cs="Times New Roman" w:ascii="Times New Roman" w:hAnsi="Times New Roman"/>
          <w:b w:val="false"/>
          <w:bCs w:val="false"/>
          <w:color w:val="000000"/>
          <w:position w:val="0"/>
          <w:sz w:val="28"/>
          <w:sz w:val="28"/>
          <w:szCs w:val="28"/>
          <w:vertAlign w:val="baseline"/>
          <w:lang w:val="en-US"/>
        </w:rPr>
        <w:t>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is the unique species for which no changes in the conclusions have been detected in spite of the variation on M/k parameter.</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After analyzing the sensitive of LBI to varia</w:t>
      </w:r>
      <w:r>
        <w:rPr>
          <w:rFonts w:eastAsia="Calibri" w:cs="Times New Roman" w:ascii="Times New Roman" w:hAnsi="Times New Roman"/>
          <w:b w:val="false"/>
          <w:bCs w:val="false"/>
          <w:color w:val="000000"/>
          <w:position w:val="0"/>
          <w:sz w:val="28"/>
          <w:sz w:val="28"/>
          <w:szCs w:val="28"/>
          <w:vertAlign w:val="baseline"/>
          <w:lang w:val="en-US"/>
        </w:rPr>
        <w:t>tions</w:t>
      </w:r>
      <w:r>
        <w:rPr>
          <w:rFonts w:eastAsia="Calibri" w:cs="Times New Roman" w:ascii="Times New Roman" w:hAnsi="Times New Roman"/>
          <w:b w:val="false"/>
          <w:bCs w:val="false"/>
          <w:color w:val="000000"/>
          <w:position w:val="0"/>
          <w:sz w:val="28"/>
          <w:sz w:val="28"/>
          <w:szCs w:val="28"/>
          <w:vertAlign w:val="baseline"/>
          <w:lang w:val="en-US"/>
        </w:rPr>
        <w:t xml:space="preserve"> on M/k </w:t>
      </w:r>
      <w:r>
        <w:rPr>
          <w:rFonts w:eastAsia="Calibri" w:cs="Times New Roman" w:ascii="Times New Roman" w:hAnsi="Times New Roman"/>
          <w:b w:val="false"/>
          <w:bCs w:val="false"/>
          <w:color w:val="000000"/>
          <w:position w:val="0"/>
          <w:sz w:val="28"/>
          <w:sz w:val="28"/>
          <w:szCs w:val="28"/>
          <w:vertAlign w:val="baseline"/>
          <w:lang w:val="en-US"/>
        </w:rPr>
        <w:t>value</w:t>
      </w:r>
      <w:r>
        <w:rPr>
          <w:rFonts w:eastAsia="Calibri" w:cs="Times New Roman" w:ascii="Times New Roman" w:hAnsi="Times New Roman"/>
          <w:b w:val="false"/>
          <w:bCs w:val="false"/>
          <w:color w:val="000000"/>
          <w:position w:val="0"/>
          <w:sz w:val="28"/>
          <w:sz w:val="28"/>
          <w:szCs w:val="28"/>
          <w:vertAlign w:val="baseline"/>
          <w:lang w:val="en-US"/>
        </w:rPr>
        <w:t xml:space="preserve">, we focus now </w:t>
      </w:r>
      <w:r>
        <w:rPr>
          <w:rFonts w:eastAsia="Calibri" w:cs="Times New Roman" w:ascii="Times New Roman" w:hAnsi="Times New Roman"/>
          <w:b w:val="false"/>
          <w:bCs w:val="false"/>
          <w:color w:val="000000"/>
          <w:position w:val="0"/>
          <w:sz w:val="28"/>
          <w:sz w:val="28"/>
          <w:szCs w:val="28"/>
          <w:vertAlign w:val="baseline"/>
          <w:lang w:val="en-US"/>
        </w:rPr>
        <w:t>o</w:t>
      </w:r>
      <w:r>
        <w:rPr>
          <w:rFonts w:eastAsia="Calibri" w:cs="Times New Roman" w:ascii="Times New Roman" w:hAnsi="Times New Roman"/>
          <w:b w:val="false"/>
          <w:bCs w:val="false"/>
          <w:color w:val="000000"/>
          <w:position w:val="0"/>
          <w:sz w:val="28"/>
          <w:sz w:val="28"/>
          <w:szCs w:val="28"/>
          <w:vertAlign w:val="baseline"/>
          <w:lang w:val="en-US"/>
        </w:rPr>
        <w:t>n the sensitiv</w:t>
      </w:r>
      <w:r>
        <w:rPr>
          <w:rFonts w:eastAsia="Calibri" w:cs="Times New Roman" w:ascii="Times New Roman" w:hAnsi="Times New Roman"/>
          <w:b w:val="false"/>
          <w:bCs w:val="false"/>
          <w:color w:val="000000"/>
          <w:position w:val="0"/>
          <w:sz w:val="28"/>
          <w:sz w:val="28"/>
          <w:szCs w:val="28"/>
          <w:vertAlign w:val="baseline"/>
          <w:lang w:val="en-US"/>
        </w:rPr>
        <w:t>ity</w:t>
      </w:r>
      <w:r>
        <w:rPr>
          <w:rFonts w:eastAsia="Calibri" w:cs="Times New Roman" w:ascii="Times New Roman" w:hAnsi="Times New Roman"/>
          <w:b w:val="false"/>
          <w:bCs w:val="false"/>
          <w:color w:val="000000"/>
          <w:position w:val="0"/>
          <w:sz w:val="28"/>
          <w:sz w:val="28"/>
          <w:szCs w:val="28"/>
          <w:vertAlign w:val="baseline"/>
          <w:lang w:val="en-US"/>
        </w:rPr>
        <w:t xml:space="preserve"> of the method to </w:t>
      </w:r>
      <w:r>
        <w:rPr>
          <w:rFonts w:eastAsia="Calibri" w:cs="Times New Roman" w:ascii="Times New Roman" w:hAnsi="Times New Roman"/>
          <w:b w:val="false"/>
          <w:bCs w:val="false"/>
          <w:color w:val="000000"/>
          <w:position w:val="0"/>
          <w:sz w:val="28"/>
          <w:sz w:val="28"/>
          <w:szCs w:val="28"/>
          <w:vertAlign w:val="baseline"/>
          <w:lang w:val="en-US"/>
        </w:rPr>
        <w:t xml:space="preserve">variations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value. </w:t>
      </w:r>
      <w:r>
        <w:rPr>
          <w:rFonts w:eastAsia="Times New Roman" w:cs="Times New Roman" w:ascii="Times New Roman" w:hAnsi="Times New Roman"/>
          <w:b w:val="false"/>
          <w:bCs w:val="false"/>
          <w:color w:val="000000"/>
          <w:position w:val="0"/>
          <w:sz w:val="28"/>
          <w:sz w:val="28"/>
          <w:szCs w:val="28"/>
          <w:vertAlign w:val="baseline"/>
          <w:lang w:val="en-US"/>
        </w:rPr>
        <w:t xml:space="preserve">Tables 3 and 4 shows that variation of the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leads to changes in the </w:t>
      </w:r>
      <w:r>
        <w:rPr>
          <w:rFonts w:eastAsia="Calibri" w:cs="Times New Roman" w:ascii="Times New Roman" w:hAnsi="Times New Roman"/>
          <w:b w:val="false"/>
          <w:bCs w:val="false"/>
          <w:color w:val="000000"/>
          <w:position w:val="0"/>
          <w:sz w:val="28"/>
          <w:sz w:val="28"/>
          <w:szCs w:val="28"/>
          <w:vertAlign w:val="baseline"/>
          <w:lang w:val="en-US"/>
        </w:rPr>
        <w:t xml:space="preserve">conclusions derived from the </w:t>
      </w:r>
      <w:r>
        <w:rPr>
          <w:rFonts w:eastAsia="Calibri" w:cs="Times New Roman" w:ascii="Times New Roman" w:hAnsi="Times New Roman"/>
          <w:b w:val="false"/>
          <w:bCs w:val="false"/>
          <w:color w:val="000000"/>
          <w:position w:val="0"/>
          <w:sz w:val="28"/>
          <w:sz w:val="28"/>
          <w:szCs w:val="28"/>
          <w:vertAlign w:val="baseline"/>
          <w:lang w:val="en-US"/>
        </w:rPr>
        <w:t>indicator ratios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opt</w:t>
      </w:r>
      <w:r>
        <w:rPr>
          <w:rFonts w:eastAsia="Calibri" w:cs="Times New Roman" w:ascii="Times New Roman" w:hAnsi="Times New Roman"/>
          <w:b w:val="false"/>
          <w:bCs w:val="false"/>
          <w:color w:val="000000"/>
          <w:position w:val="0"/>
          <w:sz w:val="28"/>
          <w:sz w:val="28"/>
          <w:szCs w:val="28"/>
          <w:vertAlign w:val="baseline"/>
          <w:lang w:val="en-US"/>
        </w:rPr>
        <w:t>, L</w:t>
      </w:r>
      <w:r>
        <w:rPr>
          <w:rFonts w:eastAsia="Calibri" w:cs="Calibri" w:ascii="Times New Roman" w:hAnsi="Times New Roman"/>
          <w:b w:val="false"/>
          <w:bCs w:val="false"/>
          <w:color w:val="000000"/>
          <w:sz w:val="28"/>
          <w:szCs w:val="28"/>
          <w:vertAlign w:val="subscript"/>
          <w:lang w:val="en-US"/>
        </w:rPr>
        <w:t>mean</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Such indicators </w:t>
      </w:r>
      <w:r>
        <w:rPr>
          <w:rFonts w:eastAsia="Calibri" w:cs="Calibri" w:ascii="Times New Roman" w:hAnsi="Times New Roman"/>
          <w:b w:val="false"/>
          <w:bCs w:val="false"/>
          <w:color w:val="000000"/>
          <w:position w:val="0"/>
          <w:sz w:val="28"/>
          <w:sz w:val="28"/>
          <w:szCs w:val="28"/>
          <w:vertAlign w:val="baseline"/>
          <w:lang w:val="en-US"/>
        </w:rPr>
        <w:t xml:space="preserve">relates to the optimal yield, MSY and conservation of large individuals, respectively. </w:t>
      </w:r>
      <w:r>
        <w:rPr>
          <w:rFonts w:eastAsia="Calibri" w:cs="Calibri" w:ascii="Times New Roman" w:hAnsi="Times New Roman"/>
          <w:b w:val="false"/>
          <w:bCs w:val="false"/>
          <w:color w:val="000000"/>
          <w:kern w:val="0"/>
          <w:position w:val="0"/>
          <w:sz w:val="28"/>
          <w:sz w:val="28"/>
          <w:szCs w:val="28"/>
          <w:vertAlign w:val="baseline"/>
          <w:lang w:val="en-US" w:eastAsia="en-US" w:bidi="ar-SA"/>
        </w:rPr>
        <w:t>Under</w:t>
      </w:r>
      <w:r>
        <w:rPr>
          <w:rFonts w:eastAsia="Calibri" w:cs="Calibri" w:ascii="Times New Roman" w:hAnsi="Times New Roman"/>
          <w:b w:val="false"/>
          <w:bCs w:val="false"/>
          <w:color w:val="000000"/>
          <w:position w:val="0"/>
          <w:sz w:val="28"/>
          <w:sz w:val="28"/>
          <w:szCs w:val="28"/>
          <w:vertAlign w:val="baseline"/>
          <w:lang w:val="en-US"/>
        </w:rPr>
        <w:t xml:space="preserve">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 xml:space="preserve">∞ </w:t>
      </w:r>
      <w:r>
        <w:rPr>
          <w:rFonts w:eastAsia="Calibri" w:cs="Calibri" w:ascii="Times New Roman" w:hAnsi="Times New Roman"/>
          <w:b w:val="false"/>
          <w:bCs w:val="false"/>
          <w:color w:val="000000"/>
          <w:position w:val="0"/>
          <w:sz w:val="28"/>
          <w:sz w:val="28"/>
          <w:szCs w:val="28"/>
          <w:vertAlign w:val="baseline"/>
          <w:lang w:val="en-US"/>
        </w:rPr>
        <w:t xml:space="preserve"> (model </w:t>
      </w:r>
      <w:r>
        <w:rPr>
          <w:rFonts w:eastAsia="Calibri" w:cs="Calibri" w:ascii="Times New Roman" w:hAnsi="Times New Roman"/>
          <w:b w:val="false"/>
          <w:bCs w:val="false"/>
          <w:color w:val="000000"/>
          <w:position w:val="0"/>
          <w:sz w:val="28"/>
          <w:sz w:val="28"/>
          <w:szCs w:val="28"/>
          <w:vertAlign w:val="baseline"/>
          <w:lang w:val="en-US"/>
        </w:rPr>
        <w:t>4</w:t>
      </w:r>
      <w:r>
        <w:rPr>
          <w:rFonts w:eastAsia="Calibri" w:cs="Calibri" w:ascii="Times New Roman" w:hAnsi="Times New Roman"/>
          <w:b w:val="false"/>
          <w:bCs w:val="false"/>
          <w:color w:val="000000"/>
          <w:position w:val="0"/>
          <w:sz w:val="28"/>
          <w:sz w:val="28"/>
          <w:szCs w:val="28"/>
          <w:vertAlign w:val="baseline"/>
          <w:lang w:val="en-US"/>
        </w:rPr>
        <w:t xml:space="preserve"> o</w:t>
      </w:r>
      <w:r>
        <w:rPr>
          <w:rFonts w:eastAsia="Calibri" w:cs="Times New Roman" w:ascii="Times New Roman" w:hAnsi="Times New Roman"/>
          <w:b w:val="false"/>
          <w:bCs w:val="false"/>
          <w:color w:val="000000"/>
          <w:position w:val="0"/>
          <w:sz w:val="28"/>
          <w:sz w:val="28"/>
          <w:szCs w:val="28"/>
          <w:vertAlign w:val="baseline"/>
          <w:lang w:val="en-US"/>
        </w:rPr>
        <w:t xml:space="preserve">f Table 2) leads to a more optimistic perception of the state of stock, since as we can see in Tables 3 and 4 the values of the indicator ratios changes from below to the expected value to above it.  Whereas the opposite behavior is detected under underestimation of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(model </w:t>
      </w:r>
      <w:r>
        <w:rPr>
          <w:rFonts w:eastAsia="Calibri" w:cs="Times New Roman" w:ascii="Times New Roman" w:hAnsi="Times New Roman"/>
          <w:b w:val="false"/>
          <w:bCs w:val="false"/>
          <w:color w:val="000000"/>
          <w:position w:val="0"/>
          <w:sz w:val="28"/>
          <w:sz w:val="28"/>
          <w:szCs w:val="28"/>
          <w:vertAlign w:val="baseline"/>
          <w:lang w:val="en-US"/>
        </w:rPr>
        <w:t>5</w:t>
      </w:r>
      <w:r>
        <w:rPr>
          <w:rFonts w:eastAsia="Calibri" w:cs="Times New Roman" w:ascii="Times New Roman" w:hAnsi="Times New Roman"/>
          <w:b w:val="false"/>
          <w:bCs w:val="false"/>
          <w:color w:val="000000"/>
          <w:position w:val="0"/>
          <w:sz w:val="28"/>
          <w:sz w:val="28"/>
          <w:szCs w:val="28"/>
          <w:vertAlign w:val="baseline"/>
          <w:lang w:val="en-US"/>
        </w:rPr>
        <w:t xml:space="preserve"> of Table 2). </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Taking into account that </w:t>
      </w:r>
      <w:r>
        <w:rPr>
          <w:rFonts w:eastAsia="Calibri" w:cs="Times New Roman" w:ascii="Times New Roman" w:hAnsi="Times New Roman"/>
          <w:b w:val="false"/>
          <w:bCs w:val="false"/>
          <w:color w:val="000000"/>
          <w:position w:val="0"/>
          <w:sz w:val="28"/>
          <w:sz w:val="28"/>
          <w:szCs w:val="28"/>
          <w:vertAlign w:val="baseline"/>
          <w:lang w:val="en-US"/>
        </w:rPr>
        <w:t>2</w:t>
      </w:r>
      <w:r>
        <w:rPr>
          <w:rFonts w:eastAsia="Calibri" w:cs="Times New Roman" w:ascii="Times New Roman" w:hAnsi="Times New Roman"/>
          <w:b w:val="false"/>
          <w:bCs w:val="false"/>
          <w:color w:val="000000"/>
          <w:position w:val="0"/>
          <w:sz w:val="28"/>
          <w:sz w:val="28"/>
          <w:szCs w:val="28"/>
          <w:vertAlign w:val="baseline"/>
          <w:lang w:val="en-US"/>
        </w:rPr>
        <w:t xml:space="preserve"> different models varying the value of parameter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been adjusted for each of the 7 stocks (and that 2 stocks are divided in females and males) we have </w:t>
      </w:r>
      <w:r>
        <w:rPr>
          <w:rFonts w:eastAsia="Calibri" w:cs="Times New Roman" w:ascii="Times New Roman" w:hAnsi="Times New Roman"/>
          <w:b w:val="false"/>
          <w:bCs w:val="false"/>
          <w:color w:val="000000"/>
          <w:position w:val="0"/>
          <w:sz w:val="28"/>
          <w:sz w:val="28"/>
          <w:szCs w:val="28"/>
          <w:vertAlign w:val="baseline"/>
          <w:lang w:val="en-US"/>
        </w:rPr>
        <w:t xml:space="preserve">18 </w:t>
      </w:r>
      <w:r>
        <w:rPr>
          <w:rFonts w:eastAsia="Calibri" w:cs="Times New Roman" w:ascii="Times New Roman" w:hAnsi="Times New Roman"/>
          <w:b w:val="false"/>
          <w:bCs w:val="false"/>
          <w:color w:val="000000"/>
          <w:position w:val="0"/>
          <w:sz w:val="28"/>
          <w:sz w:val="28"/>
          <w:szCs w:val="28"/>
          <w:vertAlign w:val="baseline"/>
          <w:lang w:val="en-US"/>
        </w:rPr>
        <w:t xml:space="preserve">different models to assess the sensitivity of LBI for variability on </w:t>
      </w:r>
      <w:r>
        <w:rPr>
          <w:rFonts w:eastAsia="Calibri" w:cs=""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C</w:t>
      </w:r>
      <w:r>
        <w:rPr>
          <w:rFonts w:eastAsia="Calibri" w:cs="Times New Roman" w:ascii="Times New Roman" w:hAnsi="Times New Roman"/>
          <w:b w:val="false"/>
          <w:bCs w:val="false"/>
          <w:color w:val="000000"/>
          <w:position w:val="0"/>
          <w:sz w:val="28"/>
          <w:sz w:val="28"/>
          <w:szCs w:val="28"/>
          <w:vertAlign w:val="baseline"/>
          <w:lang w:val="en-US"/>
        </w:rPr>
        <w:t xml:space="preserve">hanges in the conclusions derived from </w:t>
      </w:r>
      <w:r>
        <w:rPr>
          <w:rFonts w:eastAsia="Calibri" w:cs="Times New Roman" w:ascii="Times New Roman" w:hAnsi="Times New Roman"/>
          <w:b w:val="false"/>
          <w:bCs w:val="false"/>
          <w:color w:val="000000"/>
          <w:position w:val="0"/>
          <w:sz w:val="28"/>
          <w:sz w:val="28"/>
          <w:szCs w:val="28"/>
          <w:vertAlign w:val="baseline"/>
          <w:lang w:val="en-US"/>
        </w:rPr>
        <w:t>P</w:t>
      </w:r>
      <w:r>
        <w:rPr>
          <w:rFonts w:eastAsia="Calibri" w:cs="Calibri" w:ascii="Times New Roman" w:hAnsi="Times New Roman"/>
          <w:b w:val="false"/>
          <w:bCs w:val="false"/>
          <w:color w:val="000000"/>
          <w:sz w:val="28"/>
          <w:szCs w:val="28"/>
          <w:vertAlign w:val="subscript"/>
          <w:lang w:val="en-US"/>
        </w:rPr>
        <w:t xml:space="preserve">mega </w:t>
      </w:r>
      <w:r>
        <w:rPr>
          <w:rFonts w:eastAsia="Calibri" w:cs="Calibri" w:ascii="Times New Roman" w:hAnsi="Times New Roman"/>
          <w:b w:val="false"/>
          <w:bCs w:val="false"/>
          <w:color w:val="000000"/>
          <w:position w:val="0"/>
          <w:sz w:val="28"/>
          <w:sz w:val="28"/>
          <w:szCs w:val="28"/>
          <w:vertAlign w:val="baseline"/>
          <w:lang w:val="en-US"/>
        </w:rPr>
        <w:t xml:space="preserve">and </w:t>
      </w:r>
      <w:r>
        <w:rPr>
          <w:rFonts w:eastAsia="Calibri" w:cs="Calibri" w:ascii="Times New Roman" w:hAnsi="Times New Roman"/>
          <w:b w:val="false"/>
          <w:bCs w:val="false"/>
          <w:color w:val="000000"/>
          <w:sz w:val="28"/>
          <w:szCs w:val="28"/>
          <w:vertAlign w:val="subscript"/>
          <w:lang w:val="en-US"/>
        </w:rPr>
        <w:t>.</w:t>
      </w:r>
      <w:r>
        <w:rPr>
          <w:rFonts w:eastAsia="Calibri" w:cs="Calibri" w:ascii="Times New Roman" w:hAnsi="Times New Roman"/>
          <w:b w:val="false"/>
          <w:bCs w:val="false"/>
          <w:color w:val="000000"/>
          <w:position w:val="0"/>
          <w:sz w:val="28"/>
          <w:sz w:val="28"/>
          <w:szCs w:val="28"/>
          <w:vertAlign w:val="baseline"/>
          <w:lang w:val="en-US"/>
        </w:rPr>
        <w:t>L</w:t>
      </w:r>
      <w:r>
        <w:rPr>
          <w:rFonts w:eastAsia="Calibri" w:cs="Calibri" w:ascii="Times New Roman" w:hAnsi="Times New Roman"/>
          <w:b w:val="false"/>
          <w:bCs w:val="false"/>
          <w:color w:val="000000"/>
          <w:sz w:val="28"/>
          <w:szCs w:val="28"/>
          <w:vertAlign w:val="subscript"/>
          <w:lang w:val="en-US"/>
        </w:rPr>
        <w:t>max5%</w:t>
      </w:r>
      <w:r>
        <w:rPr>
          <w:rFonts w:eastAsia="Calibri" w:cs="Calibri" w:ascii="Times New Roman" w:hAnsi="Times New Roman"/>
          <w:b w:val="false"/>
          <w:bCs w:val="false"/>
          <w:color w:val="000000"/>
          <w:position w:val="0"/>
          <w:sz w:val="28"/>
          <w:sz w:val="28"/>
          <w:szCs w:val="28"/>
          <w:vertAlign w:val="baseline"/>
          <w:lang w:val="en-US"/>
        </w:rPr>
        <w:t>/L</w:t>
      </w:r>
      <w:r>
        <w:rPr>
          <w:rFonts w:eastAsia="Times New Roman"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indicators </w:t>
      </w: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w:t>
      </w:r>
      <w:r>
        <w:rPr>
          <w:rFonts w:eastAsia="Calibri" w:cs="Times New Roman" w:ascii="Times New Roman" w:hAnsi="Times New Roman"/>
          <w:b w:val="false"/>
          <w:bCs w:val="false"/>
          <w:color w:val="000000"/>
          <w:position w:val="0"/>
          <w:sz w:val="28"/>
          <w:sz w:val="28"/>
          <w:szCs w:val="28"/>
          <w:vertAlign w:val="baseline"/>
          <w:lang w:val="en-US"/>
        </w:rPr>
        <w:t>66</w:t>
      </w:r>
      <w:r>
        <w:rPr>
          <w:rFonts w:eastAsia="Calibri" w:cs="Times New Roman" w:ascii="Times New Roman" w:hAnsi="Times New Roman"/>
          <w:b w:val="false"/>
          <w:bCs w:val="false"/>
          <w:color w:val="000000"/>
          <w:position w:val="0"/>
          <w:sz w:val="28"/>
          <w:sz w:val="28"/>
          <w:szCs w:val="28"/>
          <w:vertAlign w:val="baseline"/>
          <w:lang w:val="en-US"/>
        </w:rPr>
        <w:t xml:space="preserve">% of the models whereas for </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such value is </w:t>
      </w:r>
      <w:r>
        <w:rPr>
          <w:rFonts w:eastAsia="Calibri" w:cs="Times New Roman" w:ascii="Times New Roman" w:hAnsi="Times New Roman"/>
          <w:b w:val="false"/>
          <w:bCs w:val="false"/>
          <w:color w:val="000000"/>
          <w:position w:val="0"/>
          <w:sz w:val="28"/>
          <w:sz w:val="28"/>
          <w:szCs w:val="28"/>
          <w:vertAlign w:val="baseline"/>
          <w:lang w:val="en-US"/>
        </w:rPr>
        <w:t>88</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and 83%</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Note that the percentages are close to each other,</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h</w:t>
      </w:r>
      <w:r>
        <w:rPr>
          <w:rFonts w:eastAsia="Calibri" w:cs="Times New Roman" w:ascii="Times New Roman" w:hAnsi="Times New Roman"/>
          <w:b w:val="false"/>
          <w:bCs w:val="false"/>
          <w:color w:val="000000"/>
          <w:position w:val="0"/>
          <w:sz w:val="28"/>
          <w:sz w:val="28"/>
          <w:szCs w:val="28"/>
          <w:vertAlign w:val="baseline"/>
          <w:lang w:val="en-US"/>
        </w:rPr>
        <w:t xml:space="preserve">ence, for our stocks, it seems that underestimation or overestimation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w:t>
      </w:r>
      <w:r>
        <w:rPr>
          <w:rFonts w:eastAsia="Calibri" w:cs="Times New Roman" w:ascii="Times New Roman" w:hAnsi="Times New Roman"/>
          <w:b w:val="false"/>
          <w:bCs w:val="false"/>
          <w:color w:val="000000"/>
          <w:position w:val="0"/>
          <w:sz w:val="28"/>
          <w:sz w:val="28"/>
          <w:szCs w:val="28"/>
          <w:vertAlign w:val="baseline"/>
          <w:lang w:val="en-US"/>
        </w:rPr>
        <w:t xml:space="preserve"> has more </w:t>
      </w:r>
      <w:r>
        <w:rPr>
          <w:rFonts w:eastAsia="Calibri" w:cs="Times New Roman" w:ascii="Times New Roman" w:hAnsi="Times New Roman"/>
          <w:b w:val="false"/>
          <w:bCs w:val="false"/>
          <w:color w:val="000000"/>
          <w:position w:val="0"/>
          <w:sz w:val="28"/>
          <w:sz w:val="28"/>
          <w:szCs w:val="28"/>
          <w:vertAlign w:val="baseline"/>
          <w:lang w:val="en-US"/>
        </w:rPr>
        <w:t>or less the same</w:t>
      </w:r>
      <w:r>
        <w:rPr>
          <w:rFonts w:eastAsia="Calibri" w:cs="Times New Roman" w:ascii="Times New Roman" w:hAnsi="Times New Roman"/>
          <w:b w:val="false"/>
          <w:bCs w:val="false"/>
          <w:color w:val="000000"/>
          <w:position w:val="0"/>
          <w:sz w:val="28"/>
          <w:sz w:val="28"/>
          <w:szCs w:val="28"/>
          <w:vertAlign w:val="baseline"/>
          <w:lang w:val="en-US"/>
        </w:rPr>
        <w:t xml:space="preserve"> effect on the conclusions derived fro</w:t>
      </w:r>
      <w:r>
        <w:rPr>
          <w:rFonts w:eastAsia="Calibri" w:cs="Times New Roman" w:ascii="Times New Roman" w:hAnsi="Times New Roman"/>
          <w:b w:val="false"/>
          <w:bCs w:val="false"/>
          <w:color w:val="000000"/>
          <w:position w:val="0"/>
          <w:sz w:val="28"/>
          <w:sz w:val="28"/>
          <w:szCs w:val="28"/>
          <w:vertAlign w:val="baseline"/>
          <w:lang w:val="en-US"/>
        </w:rPr>
        <w:t xml:space="preserve">m the four indicators. </w:t>
      </w:r>
      <w:r>
        <w:rPr>
          <w:rFonts w:eastAsia="Calibri" w:cs="Times New Roman" w:ascii="Times New Roman" w:hAnsi="Times New Roman"/>
          <w:b w:val="false"/>
          <w:bCs w:val="false"/>
          <w:color w:val="000000"/>
          <w:position w:val="0"/>
          <w:sz w:val="28"/>
          <w:sz w:val="28"/>
          <w:szCs w:val="28"/>
          <w:vertAlign w:val="baseline"/>
          <w:lang w:val="en-US"/>
        </w:rPr>
        <w:t xml:space="preserve">Note that </w:t>
      </w:r>
      <w:r>
        <w:rPr>
          <w:rFonts w:eastAsia="Calibri" w:cs="Times New Roman" w:ascii="Times New Roman" w:hAnsi="Times New Roman"/>
          <w:b w:val="false"/>
          <w:bCs w:val="false"/>
          <w:color w:val="000000"/>
          <w:position w:val="0"/>
          <w:sz w:val="28"/>
          <w:sz w:val="28"/>
          <w:szCs w:val="28"/>
          <w:vertAlign w:val="baseline"/>
          <w:lang w:val="en-US"/>
        </w:rPr>
        <w:t xml:space="preserve">for all species (except </w:t>
      </w:r>
      <w:r>
        <w:rPr>
          <w:rFonts w:eastAsia="Calibri" w:cs="Times New Roman" w:ascii="Times New Roman" w:hAnsi="Times New Roman"/>
          <w:b w:val="false"/>
          <w:bCs w:val="false"/>
          <w:color w:val="1D1C1D"/>
          <w:position w:val="0"/>
          <w:sz w:val="28"/>
          <w:sz w:val="28"/>
          <w:szCs w:val="28"/>
          <w:vertAlign w:val="baseline"/>
          <w:lang w:val="en-US"/>
        </w:rPr>
        <w:t xml:space="preserve">N. norvegicus FU2627 </w:t>
      </w:r>
      <w:r>
        <w:rPr>
          <w:rFonts w:ascii="Times New Roman" w:hAnsi="Times New Roman"/>
          <w:color w:val="00000A"/>
          <w:sz w:val="28"/>
          <w:szCs w:val="28"/>
        </w:rPr>
        <w:t>Males</w:t>
      </w:r>
      <w:r>
        <w:rPr>
          <w:rFonts w:ascii="Times New Roman" w:hAnsi="Times New Roman"/>
          <w:color w:val="00000A"/>
          <w:sz w:val="28"/>
          <w:szCs w:val="28"/>
        </w:rPr>
        <w:t>) at least for one indicator</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the percentage (of years for which the conclusion derived from the indicator </w:t>
      </w:r>
      <w:r>
        <w:rPr>
          <w:rFonts w:eastAsia="Calibri" w:cs="Times New Roman" w:ascii="Times New Roman" w:hAnsi="Times New Roman"/>
          <w:b w:val="false"/>
          <w:bCs w:val="false"/>
          <w:color w:val="000000"/>
          <w:position w:val="0"/>
          <w:sz w:val="28"/>
          <w:sz w:val="28"/>
          <w:szCs w:val="28"/>
          <w:vertAlign w:val="baseline"/>
          <w:lang w:val="en-US"/>
        </w:rPr>
        <w:t>changes</w:t>
      </w:r>
      <w:r>
        <w:rPr>
          <w:rFonts w:eastAsia="Calibri" w:cs="Times New Roman" w:ascii="Times New Roman" w:hAnsi="Times New Roman"/>
          <w:b w:val="false"/>
          <w:bCs w:val="false"/>
          <w:color w:val="000000"/>
          <w:position w:val="0"/>
          <w:sz w:val="28"/>
          <w:sz w:val="28"/>
          <w:szCs w:val="28"/>
          <w:vertAlign w:val="baseline"/>
          <w:lang w:val="en-US"/>
        </w:rPr>
        <w:t xml:space="preserve"> respect to model 1, Tables 3 and 4</w:t>
      </w:r>
      <w:r>
        <w:rPr>
          <w:rFonts w:eastAsia="Calibri" w:cs="Times New Roman" w:ascii="Times New Roman" w:hAnsi="Times New Roman"/>
          <w:b w:val="false"/>
          <w:bCs w:val="false"/>
          <w:color w:val="000000"/>
          <w:position w:val="0"/>
          <w:sz w:val="28"/>
          <w:sz w:val="28"/>
          <w:szCs w:val="28"/>
          <w:vertAlign w:val="baseline"/>
          <w:lang w:val="en-US"/>
        </w:rPr>
        <w:t>) is</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above</w:t>
      </w:r>
      <w:r>
        <w:rPr>
          <w:rFonts w:eastAsia="Calibri" w:cs="Times New Roman" w:ascii="Times New Roman" w:hAnsi="Times New Roman"/>
          <w:b w:val="false"/>
          <w:bCs w:val="false"/>
          <w:color w:val="000000"/>
          <w:position w:val="0"/>
          <w:sz w:val="28"/>
          <w:sz w:val="28"/>
          <w:szCs w:val="28"/>
          <w:vertAlign w:val="baseline"/>
          <w:lang w:val="en-US"/>
        </w:rPr>
        <w:t xml:space="preserve"> 50%. Finally, it is worth to mention that species T. Luscus is the unique species for which no changes in the conclusions have been detected in spite of </w:t>
      </w:r>
      <w:r>
        <w:rPr>
          <w:rFonts w:eastAsia="Calibri" w:cs="Times New Roman" w:ascii="Times New Roman" w:hAnsi="Times New Roman"/>
          <w:b w:val="false"/>
          <w:bCs w:val="false"/>
          <w:color w:val="000000"/>
          <w:position w:val="0"/>
          <w:sz w:val="28"/>
          <w:sz w:val="28"/>
          <w:szCs w:val="28"/>
          <w:vertAlign w:val="baseline"/>
          <w:lang w:val="en-US"/>
        </w:rPr>
        <w:t>overestimation of 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however for this species the model has not been robust to the underestimation of such parameter.</w:t>
      </w:r>
    </w:p>
    <w:p>
      <w:pPr>
        <w:pStyle w:val="Normal"/>
        <w:spacing w:lineRule="auto" w:line="480"/>
        <w:jc w:val="both"/>
        <w:rPr/>
      </w:pPr>
      <w:r>
        <w:rPr>
          <w:rFonts w:eastAsia="Liberation Serif" w:cs="Liberation Serif" w:ascii="Liberation Serif" w:hAnsi="Liberation Serif"/>
          <w:b w:val="false"/>
          <w:bCs w:val="false"/>
          <w:color w:val="000000"/>
          <w:position w:val="0"/>
          <w:sz w:val="28"/>
          <w:sz w:val="28"/>
          <w:szCs w:val="28"/>
          <w:vertAlign w:val="baseline"/>
          <w:lang w:val="en-US"/>
        </w:rPr>
        <w:t xml:space="preserve">Conclusions above support that LBI method is more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w:t>
      </w:r>
      <w:r>
        <w:rPr>
          <w:rFonts w:eastAsia="Calibri" w:cs="Times New Roman" w:ascii="Times New Roman" w:hAnsi="Times New Roman"/>
          <w:b w:val="false"/>
          <w:bCs w:val="false"/>
          <w:color w:val="000000"/>
          <w:position w:val="0"/>
          <w:sz w:val="28"/>
          <w:sz w:val="28"/>
          <w:szCs w:val="28"/>
          <w:vertAlign w:val="baseline"/>
          <w:lang w:val="en-US"/>
        </w:rPr>
        <w:t>L</w:t>
      </w:r>
      <w:r>
        <w:rPr>
          <w:rFonts w:eastAsia="Liberation Serif" w:cs="Liberation Serif" w:ascii="Liberation Serif" w:hAnsi="Liberation Serif"/>
          <w:b w:val="false"/>
          <w:bCs w:val="false"/>
          <w:color w:val="000000"/>
          <w:sz w:val="28"/>
          <w:szCs w:val="28"/>
          <w:vertAlign w:val="subscript"/>
          <w:lang w:val="en-US"/>
        </w:rPr>
        <w:t xml:space="preserve">∞ </w:t>
      </w:r>
      <w:r>
        <w:rPr>
          <w:rFonts w:eastAsia="Liberation Serif" w:cs="Liberation Serif" w:ascii="Liberation Serif" w:hAnsi="Liberation Serif"/>
          <w:b w:val="false"/>
          <w:bCs w:val="false"/>
          <w:color w:val="000000"/>
          <w:position w:val="0"/>
          <w:sz w:val="28"/>
          <w:sz w:val="28"/>
          <w:szCs w:val="28"/>
          <w:vertAlign w:val="baseline"/>
          <w:lang w:val="en-US"/>
        </w:rPr>
        <w:t xml:space="preserve">than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w:t>
      </w:r>
      <w:r>
        <w:rPr>
          <w:rFonts w:eastAsia="Liberation Serif" w:cs="Liberation Serif" w:ascii="Liberation Serif" w:hAnsi="Liberation Serif"/>
          <w:b w:val="false"/>
          <w:bCs w:val="false"/>
          <w:color w:val="000000"/>
          <w:position w:val="0"/>
          <w:sz w:val="28"/>
          <w:sz w:val="28"/>
          <w:szCs w:val="28"/>
          <w:vertAlign w:val="baseline"/>
          <w:lang w:val="en-US"/>
        </w:rPr>
        <w:t xml:space="preserve"> of M/k. However, we have verified that both parameters have a huge influence on the final conclusions and that the method is clearly sensitive to the  </w:t>
      </w:r>
      <w:r>
        <w:rPr>
          <w:rFonts w:eastAsia="Liberation Serif" w:cs="Liberation Serif" w:ascii="TimesNewRomanPSMT" w:hAnsi="TimesNewRomanPSMT"/>
          <w:b w:val="false"/>
          <w:bCs w:val="false"/>
          <w:color w:val="00000A"/>
          <w:position w:val="0"/>
          <w:sz w:val="28"/>
          <w:sz w:val="28"/>
          <w:szCs w:val="28"/>
          <w:vertAlign w:val="baseline"/>
          <w:lang w:val="en-US"/>
        </w:rPr>
        <w:t>variation/misspecification of both parameters.</w:t>
      </w:r>
    </w:p>
    <w:p>
      <w:pPr>
        <w:pStyle w:val="Normal"/>
        <w:spacing w:lineRule="auto" w:line="480"/>
        <w:jc w:val="both"/>
        <w:rPr>
          <w:rFonts w:ascii="Times New Roman" w:hAnsi="Times New Roman" w:eastAsia="Calibri" w:cs="Times New Roman"/>
          <w:b w:val="false"/>
          <w:b w:val="false"/>
          <w:bCs w:val="false"/>
          <w:color w:val="000000"/>
          <w:position w:val="0"/>
          <w:sz w:val="22"/>
          <w:sz w:val="28"/>
          <w:szCs w:val="28"/>
          <w:vertAlign w:val="baseline"/>
          <w:lang w:val="en-US"/>
        </w:rPr>
      </w:pPr>
      <w:r>
        <w:rPr/>
      </w:r>
    </w:p>
    <w:p>
      <w:pPr>
        <w:pStyle w:val="Normal"/>
        <w:spacing w:lineRule="auto" w:line="480"/>
        <w:jc w:val="both"/>
        <w:rPr>
          <w:rFonts w:ascii="Times New Roman" w:hAnsi="Times New Roman" w:eastAsia="Calibri" w:cs="Times New Roman"/>
          <w:b w:val="false"/>
          <w:b w:val="false"/>
          <w:bCs w:val="false"/>
          <w:color w:val="000000"/>
          <w:position w:val="0"/>
          <w:sz w:val="22"/>
          <w:sz w:val="28"/>
          <w:szCs w:val="28"/>
          <w:vertAlign w:val="baseline"/>
          <w:lang w:val="en-US"/>
        </w:rPr>
      </w:pPr>
      <w:r>
        <w:rPr/>
      </w:r>
    </w:p>
    <w:p>
      <w:pPr>
        <w:pStyle w:val="Normal"/>
        <w:spacing w:lineRule="auto" w:line="480"/>
        <w:jc w:val="both"/>
        <w:rPr/>
      </w:pPr>
      <w:r>
        <w:rPr>
          <w:rFonts w:eastAsia="Calibri" w:cs="Times New Roman" w:ascii="Times New Roman" w:hAnsi="Times New Roman"/>
          <w:b w:val="false"/>
          <w:bCs w:val="false"/>
          <w:color w:val="000000"/>
          <w:sz w:val="28"/>
          <w:szCs w:val="28"/>
          <w:vertAlign w:val="subscript"/>
          <w:lang w:val="en-US"/>
        </w:rPr>
        <w:t xml:space="preserve"> </w:t>
      </w: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Liberation Serif">
    <w:altName w:val="Times New Roman"/>
    <w:charset w:val="01"/>
    <w:family w:val="roman"/>
    <w:pitch w:val="default"/>
  </w:font>
  <w:font w:name="Times New Roman">
    <w:charset w:val="01"/>
    <w:family w:val="roman"/>
    <w:pitch w:val="variable"/>
  </w:font>
  <w:font w:name="TimesNewRomanPSMT">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830320"/>
    </w:sdtPr>
    <w:sdtContent>
      <w:p>
        <w:pPr>
          <w:pStyle w:val="Piedepgina"/>
          <w:rPr/>
        </w:pPr>
        <w:r>
          <w:rPr/>
          <w:fldChar w:fldCharType="begin"/>
        </w:r>
        <w:r>
          <w:rPr/>
          <w:instrText> PAGE </w:instrText>
        </w:r>
        <w:r>
          <w:rPr/>
          <w:fldChar w:fldCharType="separate"/>
        </w:r>
        <w:r>
          <w:rPr/>
          <w:t>20</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Application>LibreOffice/7.0.3.1$Windows_X86_64 LibreOffice_project/d7547858d014d4cf69878db179d326fc3483e082</Application>
  <Pages>20</Pages>
  <Words>3026</Words>
  <Characters>16535</Characters>
  <CharactersWithSpaces>19242</CharactersWithSpaces>
  <Paragraphs>363</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2020-11-24T17:00:09Z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