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0E" w14:textId="64B46706" w:rsidR="00990EAC" w:rsidRDefault="00990EAC" w:rsidP="009261D7">
      <w:pPr>
        <w:ind w:firstLine="0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3711CC50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E59F5">
              <w:t>Ржаникова</w:t>
            </w:r>
            <w:r w:rsidR="003915BE">
              <w:t xml:space="preserve"> </w:t>
            </w:r>
            <w:proofErr w:type="gramStart"/>
            <w:r w:rsidR="007E59F5">
              <w:t>Е</w:t>
            </w:r>
            <w:r w:rsidR="003915BE">
              <w:t>.</w:t>
            </w:r>
            <w:r w:rsidR="007E59F5">
              <w:t>Д</w:t>
            </w:r>
            <w:r w:rsidR="003915BE">
              <w:t>.</w:t>
            </w:r>
            <w:proofErr w:type="gramEnd"/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</w:t>
            </w:r>
            <w:proofErr w:type="gramStart"/>
            <w:r w:rsidR="00FD0C4A">
              <w:t>Г.А.</w:t>
            </w:r>
            <w:proofErr w:type="gramEnd"/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2D7A33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C948338" w14:textId="77777777" w:rsidR="007230FD" w:rsidRDefault="00990EAC" w:rsidP="007230FD">
      <w:pPr>
        <w:ind w:firstLine="0"/>
        <w:jc w:val="center"/>
      </w:pPr>
      <w:r w:rsidRPr="00646136">
        <w:t xml:space="preserve">на </w:t>
      </w:r>
      <w:r w:rsidR="00F2337D">
        <w:t>разработк</w:t>
      </w:r>
      <w:r w:rsidR="007230FD">
        <w:t>у</w:t>
      </w:r>
    </w:p>
    <w:p w14:paraId="1AC91821" w14:textId="64397D9B" w:rsidR="00990EAC" w:rsidRPr="00646136" w:rsidRDefault="007230FD" w:rsidP="007230FD">
      <w:pPr>
        <w:ind w:firstLine="0"/>
        <w:jc w:val="center"/>
      </w:pPr>
      <w:r>
        <w:t xml:space="preserve">программы </w:t>
      </w:r>
      <w:r w:rsidRPr="007230FD">
        <w:t>Приложение для развития и тренировки когнитивных способностей пользователя</w:t>
      </w:r>
      <w:r w:rsidR="001B1F28" w:rsidRPr="001B1F28">
        <w:rPr>
          <w:color w:val="FFFFFF" w:themeColor="background1"/>
        </w:rPr>
        <w:t xml:space="preserve"> _</w:t>
      </w:r>
      <w:r w:rsidR="003D3E93" w:rsidRPr="001B1F28">
        <w:rPr>
          <w:color w:val="FFFFFF" w:themeColor="background1"/>
        </w:rPr>
        <w:t>___________________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1F1E48D1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230FD">
              <w:t>Конышев</w:t>
            </w:r>
            <w:r w:rsidR="00FD0C4A">
              <w:t xml:space="preserve"> </w:t>
            </w:r>
            <w:proofErr w:type="gramStart"/>
            <w:r w:rsidR="007230FD">
              <w:t>И</w:t>
            </w:r>
            <w:r w:rsidR="00FD0C4A">
              <w:t>.</w:t>
            </w:r>
            <w:r w:rsidR="007230FD">
              <w:t>С</w:t>
            </w:r>
            <w:r w:rsidR="00FD0C4A">
              <w:t>.</w:t>
            </w:r>
            <w:proofErr w:type="gramEnd"/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74F56BA0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E59F5">
              <w:t>Коржавина</w:t>
            </w:r>
            <w:r w:rsidR="00FD0C4A">
              <w:t xml:space="preserve"> </w:t>
            </w:r>
            <w:proofErr w:type="gramStart"/>
            <w:r w:rsidR="007E59F5">
              <w:t>А</w:t>
            </w:r>
            <w:r w:rsidR="00FD0C4A">
              <w:t>.</w:t>
            </w:r>
            <w:r w:rsidR="007E59F5">
              <w:t>С</w:t>
            </w:r>
            <w:r w:rsidR="00FD0C4A">
              <w:t>.</w:t>
            </w:r>
            <w:proofErr w:type="gramEnd"/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35F100D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7E59F5">
              <w:t>Самоделкин</w:t>
            </w:r>
            <w:r w:rsidR="00FD0C4A">
              <w:t xml:space="preserve"> </w:t>
            </w:r>
            <w:r w:rsidR="007E59F5">
              <w:t>П</w:t>
            </w:r>
            <w:r w:rsidR="00FD0C4A">
              <w:t>.</w:t>
            </w:r>
            <w:r w:rsidR="007E59F5">
              <w:t>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3334347A" w14:textId="511549CF" w:rsidR="005A4E60" w:rsidRPr="00F113BF" w:rsidRDefault="00D2756B" w:rsidP="007230FD">
      <w:pPr>
        <w:ind w:firstLine="0"/>
        <w:jc w:val="center"/>
      </w:pPr>
      <w:r>
        <w:t>20</w:t>
      </w:r>
      <w:r w:rsidR="005A4E60">
        <w:t>2</w:t>
      </w:r>
      <w:r w:rsidR="008C1D5C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 w:rsidSect="0005236E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2D0D87CD" w14:textId="2A1063DB" w:rsidR="007230FD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29366" w:history="1">
            <w:r w:rsidR="007230FD" w:rsidRPr="00104AD3">
              <w:rPr>
                <w:rStyle w:val="a6"/>
              </w:rPr>
              <w:t>Введ</w:t>
            </w:r>
            <w:r w:rsidR="007230FD" w:rsidRPr="00104AD3">
              <w:rPr>
                <w:rStyle w:val="a6"/>
              </w:rPr>
              <w:t>е</w:t>
            </w:r>
            <w:r w:rsidR="007230FD" w:rsidRPr="00104AD3">
              <w:rPr>
                <w:rStyle w:val="a6"/>
              </w:rPr>
              <w:t>ние</w:t>
            </w:r>
            <w:r w:rsidR="007230FD">
              <w:rPr>
                <w:webHidden/>
              </w:rPr>
              <w:tab/>
            </w:r>
            <w:r w:rsidR="007230FD">
              <w:rPr>
                <w:webHidden/>
              </w:rPr>
              <w:fldChar w:fldCharType="begin"/>
            </w:r>
            <w:r w:rsidR="007230FD">
              <w:rPr>
                <w:webHidden/>
              </w:rPr>
              <w:instrText xml:space="preserve"> PAGEREF _Toc162629366 \h </w:instrText>
            </w:r>
            <w:r w:rsidR="007230FD">
              <w:rPr>
                <w:webHidden/>
              </w:rPr>
            </w:r>
            <w:r w:rsidR="007230FD">
              <w:rPr>
                <w:webHidden/>
              </w:rPr>
              <w:fldChar w:fldCharType="separate"/>
            </w:r>
            <w:r w:rsidR="007230FD">
              <w:rPr>
                <w:webHidden/>
              </w:rPr>
              <w:t>2</w:t>
            </w:r>
            <w:r w:rsidR="007230FD">
              <w:rPr>
                <w:webHidden/>
              </w:rPr>
              <w:fldChar w:fldCharType="end"/>
            </w:r>
          </w:hyperlink>
        </w:p>
        <w:p w14:paraId="7B1F8987" w14:textId="312B1F4A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67" w:history="1">
            <w:r w:rsidRPr="00104AD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EBF9E1" w14:textId="77AD6CB6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68" w:history="1">
            <w:r w:rsidRPr="00104AD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DDEDB4" w14:textId="7B8F04EB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69" w:history="1">
            <w:r w:rsidRPr="00104AD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F4D85F" w14:textId="539058C0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0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1DA761" w14:textId="55A9295E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1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AAF940" w14:textId="4C37310E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2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28CAE3" w14:textId="0B6F74A7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3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FC60F9" w14:textId="014347C2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4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2109B2" w14:textId="41DA690C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5" w:history="1">
            <w:r w:rsidRPr="00104AD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7DD851" w14:textId="79E805F9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6" w:history="1">
            <w:r w:rsidRPr="00104AD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E06F6B" w14:textId="7DFB7D43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7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1F4D76" w14:textId="7C082357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8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EB8FCA" w14:textId="16913296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79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F83630" w14:textId="3DDD731F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0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43A84E" w14:textId="20E522F9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1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A9C7C26" w14:textId="28BFA35E" w:rsidR="007230FD" w:rsidRDefault="007230F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2" w:history="1">
            <w:r w:rsidRPr="00104AD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53800B" w14:textId="46D7EB9A" w:rsidR="007230FD" w:rsidRDefault="007230F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3" w:history="1">
            <w:r w:rsidRPr="00104AD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63EF5B" w14:textId="3C65541D" w:rsidR="007230FD" w:rsidRDefault="007230F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4" w:history="1">
            <w:r w:rsidRPr="00104AD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E222DE" w14:textId="6541FB50" w:rsidR="007230FD" w:rsidRDefault="007230F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5" w:history="1">
            <w:r w:rsidRPr="00104AD3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6069F4" w14:textId="509D6E86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6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DCD7E2C" w14:textId="61603A95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7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6E313A" w14:textId="08037CD9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8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6376B5" w14:textId="516FE5FE" w:rsidR="007230FD" w:rsidRDefault="007230F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89" w:history="1">
            <w:r w:rsidRPr="00104AD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FCDC229" w14:textId="2BCCDF11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90" w:history="1">
            <w:r w:rsidRPr="00104AD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9E98E1" w14:textId="15EDF539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91" w:history="1">
            <w:r w:rsidRPr="00104AD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65BBE7D" w14:textId="7A293EB1" w:rsidR="007230FD" w:rsidRDefault="007230F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2629392" w:history="1">
            <w:r w:rsidRPr="00104AD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04AD3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_Toc162629392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CF0F4E1" w14:textId="48A79794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851E8CE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2629366"/>
      <w:r>
        <w:lastRenderedPageBreak/>
        <w:t>Вв</w:t>
      </w:r>
      <w:r w:rsidR="005A4E60" w:rsidRPr="00F62DCD">
        <w:t>едение</w:t>
      </w:r>
      <w:bookmarkEnd w:id="0"/>
    </w:p>
    <w:p w14:paraId="295D0420" w14:textId="5C4FE6EB" w:rsidR="009261D7" w:rsidRDefault="009261D7" w:rsidP="000B36FE">
      <w:r>
        <w:t xml:space="preserve">В данном документе представлено техническое задание на разработку </w:t>
      </w:r>
      <w:r w:rsidR="00103AB0">
        <w:t>программы</w:t>
      </w:r>
      <w:r>
        <w:t xml:space="preserve"> «</w:t>
      </w:r>
      <w:r w:rsidR="00103AB0">
        <w:t>Приложение для развития и тренировки когнитивных способностей пользователя</w:t>
      </w:r>
      <w:r>
        <w:t>».</w:t>
      </w:r>
    </w:p>
    <w:p w14:paraId="551F4F31" w14:textId="52B2DEB1" w:rsidR="009261D7" w:rsidRDefault="009261D7" w:rsidP="000B36FE">
      <w:r>
        <w:t>Настоящее техническое задание содержит требования к разработке проекта, его цель, задачи, информацию об исполнителях и заказчиках, сроки и назначение, включает в себя описание предметной области проекта, основные определения и требования к результатам работы, порядку их сдачи и приемки.</w:t>
      </w:r>
    </w:p>
    <w:p w14:paraId="33161FD7" w14:textId="6C19F51A" w:rsidR="009261D7" w:rsidRDefault="009261D7" w:rsidP="000B36FE">
      <w:r>
        <w:t>Настоящий документ предназначен для технического специалиста, осуществляющего разработку программы, с целью понимания требований к проекту.</w:t>
      </w:r>
    </w:p>
    <w:p w14:paraId="3ADCDFE8" w14:textId="6CBBC43D" w:rsidR="009261D7" w:rsidRPr="009261D7" w:rsidRDefault="009261D7" w:rsidP="000B36FE">
      <w:r>
        <w:t xml:space="preserve">Данное техническое </w:t>
      </w:r>
      <w:r w:rsidR="00D02A8A">
        <w:t>задание предназначено</w:t>
      </w:r>
      <w:r>
        <w:t xml:space="preserve"> для представителей заказчика работ, с целью подтверждения соответствия разработки требованиям</w:t>
      </w:r>
      <w:r w:rsidR="00C26BA4">
        <w:t xml:space="preserve"> и приемки работы.</w:t>
      </w:r>
    </w:p>
    <w:p w14:paraId="794047BB" w14:textId="7B3FBC50" w:rsidR="00A63893" w:rsidRDefault="00EB6A0B" w:rsidP="00C10B2D">
      <w:pPr>
        <w:pStyle w:val="1"/>
      </w:pPr>
      <w:bookmarkStart w:id="1" w:name="_Toc74526610"/>
      <w:bookmarkStart w:id="2" w:name="_Toc128474254"/>
      <w:bookmarkStart w:id="3" w:name="_Toc162629367"/>
      <w:r w:rsidRPr="00EB6A0B">
        <w:lastRenderedPageBreak/>
        <w:t>Термины и определения</w:t>
      </w:r>
      <w:bookmarkEnd w:id="3"/>
    </w:p>
    <w:p w14:paraId="28B192DA" w14:textId="53A5AD09" w:rsidR="00C26BA4" w:rsidRDefault="00C26BA4" w:rsidP="000B36FE">
      <w:r>
        <w:t>В документе используется следующий список терминов и определений</w:t>
      </w:r>
      <w:r w:rsidRPr="00F70BF0">
        <w:t>:</w:t>
      </w:r>
    </w:p>
    <w:p w14:paraId="63A1A4BE" w14:textId="15EC1EB2" w:rsidR="00A82498" w:rsidRDefault="00A82498" w:rsidP="00A82498">
      <w:pPr>
        <w:pStyle w:val="1"/>
      </w:pPr>
      <w:bookmarkStart w:id="4" w:name="_Toc162629368"/>
      <w:r>
        <w:lastRenderedPageBreak/>
        <w:t>Перечень сокращений</w:t>
      </w:r>
      <w:bookmarkEnd w:id="4"/>
    </w:p>
    <w:p w14:paraId="0DC5C366" w14:textId="76E5E2F7" w:rsidR="00C26BA4" w:rsidRPr="00F70BF0" w:rsidRDefault="00C26BA4" w:rsidP="00C26BA4">
      <w:r>
        <w:t>В документе используется следующий список сокращений</w:t>
      </w:r>
      <w:r w:rsidRPr="00F70BF0">
        <w:t>:</w:t>
      </w:r>
    </w:p>
    <w:p w14:paraId="19B2FC2E" w14:textId="69CC393E" w:rsidR="008C5B8E" w:rsidRPr="008C5B8E" w:rsidRDefault="008C5B8E" w:rsidP="008C5B8E">
      <w:pPr>
        <w:rPr>
          <w:szCs w:val="20"/>
        </w:rPr>
      </w:pPr>
      <w:r>
        <w:rPr>
          <w:lang w:val="en-US"/>
        </w:rPr>
        <w:t>GPL</w:t>
      </w:r>
      <w:r>
        <w:t xml:space="preserve"> - General Public </w:t>
      </w:r>
      <w:proofErr w:type="spellStart"/>
      <w:r>
        <w:t>License</w:t>
      </w:r>
      <w:proofErr w:type="spellEnd"/>
      <w:r>
        <w:t xml:space="preserve"> (универсальная общественная лицензия GNU</w:t>
      </w:r>
      <w:r>
        <w:tab/>
        <w:t>)</w:t>
      </w:r>
    </w:p>
    <w:p w14:paraId="38600864" w14:textId="6C410AF0" w:rsidR="00592879" w:rsidRDefault="00592879" w:rsidP="00592879">
      <w:pPr>
        <w:pStyle w:val="1"/>
      </w:pPr>
      <w:bookmarkStart w:id="5" w:name="_Toc162629369"/>
      <w:r>
        <w:lastRenderedPageBreak/>
        <w:t>Основные сведения о разработке</w:t>
      </w:r>
      <w:bookmarkEnd w:id="5"/>
    </w:p>
    <w:p w14:paraId="620CC8E6" w14:textId="709B9BB9" w:rsidR="00C26BA4" w:rsidRPr="00C26BA4" w:rsidRDefault="00C26BA4" w:rsidP="00C26BA4">
      <w:r>
        <w:t xml:space="preserve">В </w:t>
      </w:r>
      <w:r w:rsidR="00F70BF0">
        <w:t xml:space="preserve">данном </w:t>
      </w:r>
      <w:r>
        <w:t xml:space="preserve">разделе технического задания описываются основные сведения о разработке </w:t>
      </w:r>
      <w:r w:rsidR="00103AB0">
        <w:t>программы</w:t>
      </w:r>
      <w:r>
        <w:t xml:space="preserve"> «</w:t>
      </w:r>
      <w:r w:rsidR="00103AB0">
        <w:t>Приложение для развития и тренировки когнитивных способностей пользователя</w:t>
      </w:r>
      <w:r>
        <w:t>».</w:t>
      </w:r>
    </w:p>
    <w:p w14:paraId="41078D8B" w14:textId="2FFCA7D4" w:rsidR="00F91124" w:rsidRDefault="00A52CF3" w:rsidP="00A52CF3">
      <w:pPr>
        <w:pStyle w:val="2"/>
      </w:pPr>
      <w:bookmarkStart w:id="6" w:name="_Toc162629370"/>
      <w:r>
        <w:t>Наименование разработки</w:t>
      </w:r>
      <w:bookmarkEnd w:id="6"/>
    </w:p>
    <w:p w14:paraId="0ABF3E05" w14:textId="307B3DBD" w:rsidR="00A713F0" w:rsidRPr="00A713F0" w:rsidRDefault="002B4C0E" w:rsidP="00A713F0">
      <w:r w:rsidRPr="002B4C0E">
        <w:t>Наименование разработки</w:t>
      </w:r>
      <w:r w:rsidR="00A713F0">
        <w:t xml:space="preserve"> – </w:t>
      </w:r>
      <w:r w:rsidR="00E47E19">
        <w:t>приложение для развития и тренировки когнитивных способностей пользователя</w:t>
      </w:r>
      <w:r w:rsidR="00C26BA4">
        <w:t>.</w:t>
      </w:r>
    </w:p>
    <w:p w14:paraId="4D0F4268" w14:textId="7C2989DE" w:rsidR="00A52CF3" w:rsidRDefault="00A52CF3" w:rsidP="00A52CF3">
      <w:pPr>
        <w:pStyle w:val="2"/>
      </w:pPr>
      <w:bookmarkStart w:id="7" w:name="_Toc162629371"/>
      <w:r>
        <w:t>Цель и задачи</w:t>
      </w:r>
      <w:bookmarkEnd w:id="7"/>
    </w:p>
    <w:p w14:paraId="609B152A" w14:textId="3DB242B1" w:rsidR="004F3EA5" w:rsidRPr="002D7A33" w:rsidRDefault="00E47E19" w:rsidP="00E47E19">
      <w:r w:rsidRPr="007471AB">
        <w:t>Основной целью создания данной программы «</w:t>
      </w:r>
      <w:r>
        <w:rPr>
          <w:rFonts w:cs="Times New Roman"/>
          <w:color w:val="000000" w:themeColor="text1"/>
          <w:szCs w:val="24"/>
          <w:shd w:val="clear" w:color="auto" w:fill="FBFBFB"/>
        </w:rPr>
        <w:t>П</w:t>
      </w:r>
      <w:r w:rsidRPr="00F05941">
        <w:rPr>
          <w:rFonts w:cs="Times New Roman"/>
          <w:color w:val="000000" w:themeColor="text1"/>
          <w:szCs w:val="24"/>
          <w:shd w:val="clear" w:color="auto" w:fill="FBFBFB"/>
        </w:rPr>
        <w:t>риложени</w:t>
      </w:r>
      <w:r>
        <w:rPr>
          <w:rFonts w:cs="Times New Roman"/>
          <w:color w:val="000000" w:themeColor="text1"/>
          <w:szCs w:val="24"/>
          <w:shd w:val="clear" w:color="auto" w:fill="FBFBFB"/>
        </w:rPr>
        <w:t>е</w:t>
      </w:r>
      <w:r w:rsidRPr="00F05941">
        <w:rPr>
          <w:rFonts w:cs="Times New Roman"/>
          <w:color w:val="000000" w:themeColor="text1"/>
          <w:szCs w:val="24"/>
          <w:shd w:val="clear" w:color="auto" w:fill="FBFBFB"/>
        </w:rPr>
        <w:t xml:space="preserve"> для тренировки и развития когнитивных способностей пользователя</w:t>
      </w:r>
      <w:r w:rsidRPr="007471AB">
        <w:t xml:space="preserve">» заключается в предоставлении </w:t>
      </w:r>
      <w:r>
        <w:t xml:space="preserve">пользователю </w:t>
      </w:r>
      <w:r w:rsidRPr="007471AB">
        <w:t>удобного</w:t>
      </w:r>
      <w:r>
        <w:t xml:space="preserve"> и эффективного</w:t>
      </w:r>
      <w:r w:rsidRPr="007471AB">
        <w:t xml:space="preserve"> инструмента для</w:t>
      </w:r>
      <w:r>
        <w:t xml:space="preserve"> тренировки и развития когнитивных способностей</w:t>
      </w:r>
      <w:r w:rsidRPr="007471AB">
        <w:t xml:space="preserve">. </w:t>
      </w:r>
    </w:p>
    <w:p w14:paraId="1B8C1A87" w14:textId="182E7CA0" w:rsidR="00E47E19" w:rsidRPr="002D7A33" w:rsidRDefault="00E47E19" w:rsidP="00E47E19">
      <w:r>
        <w:t>Основными задачами данной программы является:</w:t>
      </w:r>
    </w:p>
    <w:p w14:paraId="47BF66CB" w14:textId="03FAFFAD" w:rsidR="00F70BF0" w:rsidRDefault="00F70BF0" w:rsidP="00157E9A">
      <w:r>
        <w:t>1. Создание интерфейса с элементами для отображени</w:t>
      </w:r>
      <w:r w:rsidR="00E47E19">
        <w:t>я</w:t>
      </w:r>
      <w:r>
        <w:t>.</w:t>
      </w:r>
    </w:p>
    <w:p w14:paraId="14D759F5" w14:textId="241359CD" w:rsidR="00F70BF0" w:rsidRDefault="00F70BF0" w:rsidP="00157E9A">
      <w:r>
        <w:t>2. Разработка механик</w:t>
      </w:r>
      <w:r w:rsidR="00E47E19">
        <w:t xml:space="preserve"> тренировок</w:t>
      </w:r>
      <w:r>
        <w:t>, включая генерацию случайн</w:t>
      </w:r>
      <w:r w:rsidR="00E47E19">
        <w:t>ых</w:t>
      </w:r>
      <w:r>
        <w:t xml:space="preserve"> последовательност</w:t>
      </w:r>
      <w:r w:rsidR="00E47E19">
        <w:t>ей</w:t>
      </w:r>
      <w:r>
        <w:t>.</w:t>
      </w:r>
    </w:p>
    <w:p w14:paraId="13E6145B" w14:textId="186CB832" w:rsidR="00F70BF0" w:rsidRDefault="00F70BF0" w:rsidP="00157E9A">
      <w:r>
        <w:t xml:space="preserve">3. Реализация возможности воспроизведения </w:t>
      </w:r>
      <w:r w:rsidR="00E47E19">
        <w:t>ответов пользователем</w:t>
      </w:r>
      <w:r>
        <w:t>.</w:t>
      </w:r>
    </w:p>
    <w:p w14:paraId="7CA7AEC3" w14:textId="7809735A" w:rsidR="00F70BF0" w:rsidRDefault="00F70BF0" w:rsidP="00157E9A">
      <w:r>
        <w:t xml:space="preserve">4. Реализация логики проверки правильности </w:t>
      </w:r>
      <w:r w:rsidR="00E47E19">
        <w:t xml:space="preserve">ответов пользователя </w:t>
      </w:r>
      <w:r>
        <w:t>и выдачи результата.</w:t>
      </w:r>
    </w:p>
    <w:p w14:paraId="47E86886" w14:textId="1B24CAB3" w:rsidR="00F70BF0" w:rsidRDefault="00F70BF0" w:rsidP="00157E9A">
      <w:r>
        <w:t>5. Добавление системы уровней сложности, увеличивающихся с</w:t>
      </w:r>
      <w:r w:rsidR="00E47E19">
        <w:t xml:space="preserve"> продвижением пользователя в тренажере</w:t>
      </w:r>
      <w:r>
        <w:t>.</w:t>
      </w:r>
    </w:p>
    <w:p w14:paraId="39FEB5EC" w14:textId="1BADB161" w:rsidR="00F70BF0" w:rsidRDefault="00F70BF0" w:rsidP="00157E9A">
      <w:r>
        <w:t>6. Интеграция звуковых эффектов и анимаций для создания более при</w:t>
      </w:r>
      <w:r w:rsidR="00E47E19">
        <w:t xml:space="preserve">ятного </w:t>
      </w:r>
      <w:r>
        <w:t>опыта</w:t>
      </w:r>
      <w:r w:rsidR="00E47E19">
        <w:t xml:space="preserve"> использования</w:t>
      </w:r>
      <w:r>
        <w:t>.</w:t>
      </w:r>
    </w:p>
    <w:p w14:paraId="7B95DF05" w14:textId="1EB8D099" w:rsidR="00F70BF0" w:rsidRDefault="00F70BF0" w:rsidP="00157E9A">
      <w:r>
        <w:t xml:space="preserve">7. Тестирование </w:t>
      </w:r>
      <w:r w:rsidR="00E47E19">
        <w:t>программы</w:t>
      </w:r>
      <w:r>
        <w:t xml:space="preserve"> на различных устройствах и платформах для обеспечения стабильной работы.</w:t>
      </w:r>
    </w:p>
    <w:p w14:paraId="3F99BD2D" w14:textId="198828E3" w:rsidR="00F70BF0" w:rsidRDefault="00F70BF0" w:rsidP="00157E9A">
      <w:r>
        <w:t xml:space="preserve">8. Оптимизация производительности </w:t>
      </w:r>
      <w:r w:rsidR="00E47E19">
        <w:t xml:space="preserve">программы </w:t>
      </w:r>
      <w:r>
        <w:t>и устранение возможных ошибок.</w:t>
      </w:r>
    </w:p>
    <w:p w14:paraId="52EDEC11" w14:textId="4E942497" w:rsidR="00A52CF3" w:rsidRDefault="00847368" w:rsidP="00847368">
      <w:pPr>
        <w:pStyle w:val="2"/>
      </w:pPr>
      <w:bookmarkStart w:id="8" w:name="_Toc162629372"/>
      <w:r>
        <w:t>Сведения об участниках разработки</w:t>
      </w:r>
      <w:bookmarkEnd w:id="8"/>
    </w:p>
    <w:p w14:paraId="1255428B" w14:textId="7EBE6664" w:rsidR="00030908" w:rsidRDefault="00030908" w:rsidP="00157E9A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045D0769" w14:textId="6FB899D9" w:rsidR="00030908" w:rsidRPr="00934F1D" w:rsidRDefault="00030908" w:rsidP="00D02A8A">
      <w:pPr>
        <w:pStyle w:val="vguList2"/>
      </w:pPr>
      <w:r w:rsidRPr="00934F1D">
        <w:t xml:space="preserve">Чистяков Геннадий Андреевич – </w:t>
      </w:r>
      <w:r w:rsidR="00157E9A">
        <w:t>р</w:t>
      </w:r>
      <w:r w:rsidRPr="00934F1D">
        <w:t>уководитель образовательной программы по специальности «Информационные системы и программирование».</w:t>
      </w:r>
    </w:p>
    <w:p w14:paraId="0065003B" w14:textId="22000778" w:rsidR="00030908" w:rsidRPr="00934F1D" w:rsidRDefault="00934F1D" w:rsidP="00D02A8A">
      <w:pPr>
        <w:pStyle w:val="vguList2"/>
      </w:pPr>
      <w:proofErr w:type="spellStart"/>
      <w:r w:rsidRPr="00934F1D">
        <w:t>Ржаникова</w:t>
      </w:r>
      <w:proofErr w:type="spellEnd"/>
      <w:r w:rsidRPr="00934F1D">
        <w:t xml:space="preserve"> Елена Дмитриевна</w:t>
      </w:r>
      <w:r w:rsidR="00030908" w:rsidRPr="00934F1D">
        <w:t xml:space="preserve"> – </w:t>
      </w:r>
      <w:r w:rsidR="00157E9A">
        <w:t>п</w:t>
      </w:r>
      <w:r w:rsidR="00030908" w:rsidRPr="00934F1D">
        <w:t>реподаватель по дисциплине МДК 05.05 «Анализ и разработка технических заданий».</w:t>
      </w:r>
    </w:p>
    <w:p w14:paraId="0680CAAA" w14:textId="59BDF250" w:rsidR="00030908" w:rsidRPr="00934F1D" w:rsidRDefault="00934F1D" w:rsidP="00D02A8A">
      <w:pPr>
        <w:pStyle w:val="vguList2"/>
      </w:pPr>
      <w:r w:rsidRPr="00934F1D">
        <w:t>Коржавина Анастасия Сергеевна</w:t>
      </w:r>
      <w:r w:rsidR="00030908" w:rsidRPr="00934F1D">
        <w:t xml:space="preserve"> </w:t>
      </w:r>
      <w:r w:rsidR="00030908" w:rsidRPr="00157E9A">
        <w:t xml:space="preserve">– </w:t>
      </w:r>
      <w:r w:rsidR="00157E9A">
        <w:t>п</w:t>
      </w:r>
      <w:r w:rsidR="00030908" w:rsidRPr="00934F1D">
        <w:t>реподаватель по дисциплине Учебная практика 05.01.</w:t>
      </w:r>
    </w:p>
    <w:p w14:paraId="76251B05" w14:textId="6DC81084" w:rsidR="00030908" w:rsidRDefault="00030908" w:rsidP="00D02A8A">
      <w:pPr>
        <w:pStyle w:val="vguList2"/>
      </w:pPr>
      <w:r w:rsidRPr="00934F1D">
        <w:lastRenderedPageBreak/>
        <w:t xml:space="preserve">Самоделкин Павел Андреевич – </w:t>
      </w:r>
      <w:r w:rsidR="00157E9A">
        <w:t>п</w:t>
      </w:r>
      <w:r w:rsidRPr="00934F1D">
        <w:t>реподаватель по дисциплине МДК 06.01 «Внедрение информационных систем».</w:t>
      </w:r>
    </w:p>
    <w:p w14:paraId="3BAA9964" w14:textId="35285A1C" w:rsidR="00157E9A" w:rsidRPr="004F3EA5" w:rsidRDefault="00157E9A" w:rsidP="00157E9A">
      <w:r w:rsidRPr="00157E9A">
        <w:t xml:space="preserve">Исполнителем является студент Колледжа ФГБОУ ВО Вятский государственный университет учебной группы ИСПк-204-52-00 </w:t>
      </w:r>
      <w:r w:rsidR="00E47E19">
        <w:t>Конышев Иван Сергеевич</w:t>
      </w:r>
      <w:r w:rsidRPr="00157E9A">
        <w:t>.</w:t>
      </w:r>
    </w:p>
    <w:p w14:paraId="0A193ADC" w14:textId="3D6C4518" w:rsidR="00847368" w:rsidRDefault="00847368" w:rsidP="00847368">
      <w:pPr>
        <w:pStyle w:val="2"/>
      </w:pPr>
      <w:bookmarkStart w:id="9" w:name="_Toc162629373"/>
      <w:r>
        <w:t>Сроки разработки</w:t>
      </w:r>
      <w:bookmarkEnd w:id="9"/>
    </w:p>
    <w:p w14:paraId="1310CC8F" w14:textId="54BE0472" w:rsidR="00030908" w:rsidRDefault="00030908" w:rsidP="00030908">
      <w:r>
        <w:t>Текущая разработка должна быть выполнена в соответствие со следующими сроками:</w:t>
      </w:r>
    </w:p>
    <w:p w14:paraId="06843749" w14:textId="4BA69EA1" w:rsidR="00030908" w:rsidRDefault="00030908" w:rsidP="00030908">
      <w:r>
        <w:t xml:space="preserve">Анализ предметной области: </w:t>
      </w:r>
      <w:r w:rsidR="00157E9A" w:rsidRPr="00157E9A">
        <w:t>15</w:t>
      </w:r>
      <w:r w:rsidRPr="00157E9A">
        <w:t>.01.2024 – 1</w:t>
      </w:r>
      <w:r w:rsidR="00157E9A" w:rsidRPr="00157E9A">
        <w:t>5</w:t>
      </w:r>
      <w:r w:rsidRPr="00157E9A">
        <w:t>.02.2024</w:t>
      </w:r>
    </w:p>
    <w:p w14:paraId="19499AE0" w14:textId="068A5C7C" w:rsidR="00030908" w:rsidRDefault="00030908" w:rsidP="00030908">
      <w:r>
        <w:t xml:space="preserve">Проектирование программного продукта: </w:t>
      </w:r>
      <w:r w:rsidRPr="00157E9A">
        <w:t>1</w:t>
      </w:r>
      <w:r w:rsidR="00157E9A" w:rsidRPr="00157E9A">
        <w:t>6</w:t>
      </w:r>
      <w:r w:rsidRPr="00157E9A">
        <w:t>.02.2024 – 1</w:t>
      </w:r>
      <w:r w:rsidR="00157E9A" w:rsidRPr="00157E9A">
        <w:t>7</w:t>
      </w:r>
      <w:r w:rsidRPr="00157E9A">
        <w:t>.03.2024</w:t>
      </w:r>
    </w:p>
    <w:p w14:paraId="37C7556C" w14:textId="4718BA30" w:rsidR="00030908" w:rsidRDefault="00030908" w:rsidP="00030908">
      <w:r>
        <w:t>Реализация программного продукта</w:t>
      </w:r>
      <w:r w:rsidRPr="00157E9A">
        <w:t xml:space="preserve">: </w:t>
      </w:r>
      <w:r w:rsidR="00157E9A" w:rsidRPr="00157E9A">
        <w:t>18</w:t>
      </w:r>
      <w:r w:rsidRPr="00157E9A">
        <w:t>.03.2024 – 25.05.2024</w:t>
      </w:r>
    </w:p>
    <w:p w14:paraId="7DA3794A" w14:textId="7524E619" w:rsidR="004F3EA5" w:rsidRPr="004F3EA5" w:rsidRDefault="00030908" w:rsidP="00030908">
      <w:r>
        <w:t>Подготовка отчетной документации</w:t>
      </w:r>
      <w:r w:rsidRPr="00157E9A">
        <w:t>: 26.05.2024 – 15.06.2024</w:t>
      </w:r>
    </w:p>
    <w:p w14:paraId="2259C035" w14:textId="7F61BE6B" w:rsidR="004F3EA5" w:rsidRDefault="00847368" w:rsidP="004F3EA5">
      <w:pPr>
        <w:pStyle w:val="2"/>
      </w:pPr>
      <w:bookmarkStart w:id="10" w:name="_Toc162629374"/>
      <w:r>
        <w:t>Назначение разработки</w:t>
      </w:r>
      <w:bookmarkEnd w:id="10"/>
    </w:p>
    <w:p w14:paraId="01C2BF69" w14:textId="7535AE5E" w:rsidR="0052611B" w:rsidRPr="0052611B" w:rsidRDefault="00A762BC" w:rsidP="0052611B">
      <w:r w:rsidRPr="00A762BC">
        <w:rPr>
          <w:szCs w:val="32"/>
        </w:rPr>
        <w:t xml:space="preserve">Целью разработки </w:t>
      </w:r>
      <w:r w:rsidR="00912B2D">
        <w:rPr>
          <w:szCs w:val="32"/>
        </w:rPr>
        <w:t>программы</w:t>
      </w:r>
      <w:r w:rsidRPr="00A762BC">
        <w:rPr>
          <w:szCs w:val="32"/>
        </w:rPr>
        <w:t xml:space="preserve"> </w:t>
      </w:r>
      <w:r w:rsidR="005C2B90" w:rsidRPr="002B4C0E">
        <w:rPr>
          <w:b/>
        </w:rPr>
        <w:t>«</w:t>
      </w:r>
      <w:r w:rsidR="009C35A7" w:rsidRPr="009C35A7">
        <w:rPr>
          <w:szCs w:val="32"/>
        </w:rPr>
        <w:t>Приложение для развития и тренировки когнитивных способностей пользователя</w:t>
      </w:r>
      <w:r w:rsidR="005C2B90" w:rsidRPr="002B4C0E">
        <w:rPr>
          <w:b/>
        </w:rPr>
        <w:t>»</w:t>
      </w:r>
      <w:r w:rsidRPr="00A762BC">
        <w:rPr>
          <w:szCs w:val="32"/>
        </w:rPr>
        <w:t xml:space="preserve"> является создание интерактивной </w:t>
      </w:r>
      <w:r w:rsidR="00912B2D">
        <w:rPr>
          <w:szCs w:val="32"/>
        </w:rPr>
        <w:t>программы</w:t>
      </w:r>
      <w:r w:rsidRPr="00A762BC">
        <w:rPr>
          <w:szCs w:val="32"/>
        </w:rPr>
        <w:t>, способствующей развитию памяти, внимания и когнитивных навыков у пользовател</w:t>
      </w:r>
      <w:r w:rsidR="009C35A7">
        <w:rPr>
          <w:szCs w:val="32"/>
        </w:rPr>
        <w:t>я</w:t>
      </w:r>
      <w:r w:rsidRPr="00A762BC">
        <w:rPr>
          <w:szCs w:val="32"/>
        </w:rPr>
        <w:t xml:space="preserve">. </w:t>
      </w:r>
      <w:r w:rsidR="009C35A7">
        <w:rPr>
          <w:szCs w:val="32"/>
        </w:rPr>
        <w:t>Программа</w:t>
      </w:r>
      <w:r w:rsidRPr="00A762BC">
        <w:rPr>
          <w:szCs w:val="32"/>
        </w:rPr>
        <w:t xml:space="preserve"> должна предоставлять пользователям доступ </w:t>
      </w:r>
      <w:r w:rsidR="005C2B90">
        <w:rPr>
          <w:szCs w:val="32"/>
        </w:rPr>
        <w:t xml:space="preserve">к увеличению уровня сложности при правильном прохождении </w:t>
      </w:r>
      <w:r w:rsidR="009C35A7">
        <w:rPr>
          <w:szCs w:val="32"/>
        </w:rPr>
        <w:t>тренажера</w:t>
      </w:r>
      <w:r w:rsidRPr="00A762BC">
        <w:rPr>
          <w:szCs w:val="32"/>
        </w:rPr>
        <w:t>, помогая им тренировать</w:t>
      </w:r>
      <w:r w:rsidR="009C35A7">
        <w:rPr>
          <w:szCs w:val="32"/>
        </w:rPr>
        <w:t xml:space="preserve"> когнитивные</w:t>
      </w:r>
      <w:r w:rsidRPr="00A762BC">
        <w:rPr>
          <w:szCs w:val="32"/>
        </w:rPr>
        <w:t xml:space="preserve"> способност</w:t>
      </w:r>
      <w:r w:rsidR="009C35A7">
        <w:rPr>
          <w:szCs w:val="32"/>
        </w:rPr>
        <w:t>и</w:t>
      </w:r>
      <w:r w:rsidRPr="00A762BC">
        <w:rPr>
          <w:szCs w:val="32"/>
        </w:rPr>
        <w:t>.</w:t>
      </w:r>
    </w:p>
    <w:p w14:paraId="41CED6DE" w14:textId="6F7CB73B" w:rsidR="00592879" w:rsidRDefault="00E61B22" w:rsidP="00E61B22">
      <w:pPr>
        <w:pStyle w:val="1"/>
      </w:pPr>
      <w:bookmarkStart w:id="11" w:name="_Toc162629375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2089707E" w14:textId="71CA777E" w:rsidR="009C35A7" w:rsidRPr="008E51CF" w:rsidRDefault="009C35A7" w:rsidP="009C35A7">
      <w:pPr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1. Название программы: Приложение для тренировки и развития когнитивных способностей пользователя</w:t>
      </w:r>
    </w:p>
    <w:p w14:paraId="3A1B305A" w14:textId="7F57042C" w:rsidR="009C35A7" w:rsidRPr="008E51CF" w:rsidRDefault="009C35A7" w:rsidP="009C35A7">
      <w:pPr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2. Целевая аудитория: Люди всех возрастов и способностей, которые хотят улучшить свои когнитивные функции, включая:</w:t>
      </w:r>
    </w:p>
    <w:p w14:paraId="401AC809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Студенты и учащиеся</w:t>
      </w:r>
    </w:p>
    <w:p w14:paraId="5E78C4DA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Пожилые люди</w:t>
      </w:r>
    </w:p>
    <w:p w14:paraId="5A24D941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Профессионалы</w:t>
      </w:r>
    </w:p>
    <w:p w14:paraId="02C2A7AA" w14:textId="77777777" w:rsid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Люди с когнитивными нарушениями или расстройствами</w:t>
      </w:r>
    </w:p>
    <w:p w14:paraId="174BFBA4" w14:textId="77777777" w:rsidR="009C35A7" w:rsidRDefault="009C35A7" w:rsidP="009C35A7">
      <w:pPr>
        <w:pStyle w:val="a0"/>
        <w:numPr>
          <w:ilvl w:val="0"/>
          <w:numId w:val="0"/>
        </w:numPr>
        <w:ind w:left="720"/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3. Цель программы (для чего предназначена программа и где она будет применяться):</w:t>
      </w:r>
    </w:p>
    <w:p w14:paraId="1E8BBEB7" w14:textId="153B1973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Предоставить пользователям персонализированные и увлекательные когнитивные тренировки</w:t>
      </w:r>
    </w:p>
    <w:p w14:paraId="7220401A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Улучшить внимание, память, рассуждение, скорость обработки и рабочую память</w:t>
      </w:r>
    </w:p>
    <w:p w14:paraId="5A482C8A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Помочь пользователям достичь своих когнитивных целей</w:t>
      </w:r>
    </w:p>
    <w:p w14:paraId="1DE19728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Предотвратить возрастной спад когнитивных функций</w:t>
      </w:r>
    </w:p>
    <w:p w14:paraId="72709805" w14:textId="77777777" w:rsidR="009C35A7" w:rsidRPr="009C35A7" w:rsidRDefault="009C35A7" w:rsidP="009C35A7">
      <w:pPr>
        <w:pStyle w:val="a0"/>
        <w:numPr>
          <w:ilvl w:val="0"/>
          <w:numId w:val="29"/>
        </w:numPr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Справиться с когнитивными нарушениями или расстройствами</w:t>
      </w:r>
    </w:p>
    <w:p w14:paraId="593A8B72" w14:textId="61EC01EF" w:rsidR="009C35A7" w:rsidRPr="008E51CF" w:rsidRDefault="009C35A7" w:rsidP="009C35A7">
      <w:pPr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4. Аналоги программы:</w:t>
      </w:r>
    </w:p>
    <w:p w14:paraId="36047A51" w14:textId="1DF2A43B" w:rsidR="009C35A7" w:rsidRPr="008E51CF" w:rsidRDefault="00EC4159" w:rsidP="001152D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proofErr w:type="spellStart"/>
      <w:r w:rsidR="009C35A7" w:rsidRPr="00EC4159">
        <w:rPr>
          <w:rFonts w:cs="Times New Roman"/>
          <w:b/>
          <w:bCs/>
          <w:szCs w:val="24"/>
        </w:rPr>
        <w:t>Lumosity</w:t>
      </w:r>
      <w:proofErr w:type="spellEnd"/>
      <w:r w:rsidRPr="00EC4159">
        <w:rPr>
          <w:rFonts w:cs="Times New Roman"/>
          <w:b/>
          <w:bCs/>
          <w:szCs w:val="24"/>
        </w:rPr>
        <w:t>»</w:t>
      </w:r>
      <w:r>
        <w:rPr>
          <w:rFonts w:cs="Times New Roman"/>
          <w:b/>
          <w:bCs/>
          <w:szCs w:val="24"/>
        </w:rPr>
        <w:t xml:space="preserve"> (</w:t>
      </w:r>
      <w:hyperlink r:id="rId11" w:history="1">
        <w:r w:rsidRPr="00EC4159">
          <w:rPr>
            <w:rStyle w:val="a6"/>
            <w:rFonts w:cs="Times New Roman"/>
            <w:b/>
            <w:bCs/>
            <w:szCs w:val="24"/>
          </w:rPr>
          <w:t>https://www.lumosity.com/en/</w:t>
        </w:r>
      </w:hyperlink>
      <w:r w:rsidRPr="00EC4159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Pr="00EC4159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="009C35A7" w:rsidRPr="008E51CF">
        <w:rPr>
          <w:rFonts w:cs="Times New Roman"/>
          <w:szCs w:val="24"/>
        </w:rPr>
        <w:t>Популярное приложение для тренировки мозга, предлагающее широкий спектр когнитивных упражнений.</w:t>
      </w:r>
    </w:p>
    <w:p w14:paraId="58F79B84" w14:textId="0CACAF15" w:rsidR="009C35A7" w:rsidRPr="008E51CF" w:rsidRDefault="009C35A7" w:rsidP="009C35A7">
      <w:pPr>
        <w:ind w:firstLine="0"/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Достоинства и недостатки аналогов:</w:t>
      </w:r>
    </w:p>
    <w:p w14:paraId="3730AC09" w14:textId="77777777" w:rsidR="00EC4159" w:rsidRPr="00AB2E80" w:rsidRDefault="00EC4159" w:rsidP="00EC4159">
      <w:r w:rsidRPr="00AB2E80">
        <w:t>Достоинства аналога: к достоинствам игры можно отнести такие моменты: присутствует базовый функционал («Начать игру», «Выход</w:t>
      </w:r>
      <w:proofErr w:type="gramStart"/>
      <w:r w:rsidRPr="00AB2E80">
        <w:t>» ,</w:t>
      </w:r>
      <w:proofErr w:type="gramEnd"/>
      <w:r w:rsidRPr="00AB2E80">
        <w:t xml:space="preserve"> «Настройки» , «Выбор режима»).</w:t>
      </w:r>
    </w:p>
    <w:p w14:paraId="53F14B11" w14:textId="6AD9C023" w:rsidR="00EC4159" w:rsidRDefault="00EC4159" w:rsidP="00EC4159">
      <w:r w:rsidRPr="00AB2E80">
        <w:t>Недостатки аналога: недостатками данной игры, на мой взгляд, являются: платный контент; наличие рекламы; в первого хода нельзя проиграть.</w:t>
      </w:r>
    </w:p>
    <w:p w14:paraId="0B18CD70" w14:textId="7613CE56" w:rsidR="00EC4159" w:rsidRDefault="00EC4159" w:rsidP="00EC4159">
      <w:pPr>
        <w:ind w:firstLine="0"/>
      </w:pPr>
      <w:r w:rsidRPr="00EC4159">
        <w:rPr>
          <w:b/>
          <w:bCs/>
        </w:rPr>
        <w:t>«</w:t>
      </w:r>
      <w:r w:rsidRPr="00EC4159">
        <w:rPr>
          <w:b/>
          <w:bCs/>
          <w:lang w:val="en-US"/>
        </w:rPr>
        <w:t>Human</w:t>
      </w:r>
      <w:r w:rsidRPr="00EC4159">
        <w:rPr>
          <w:b/>
          <w:bCs/>
        </w:rPr>
        <w:t xml:space="preserve"> </w:t>
      </w:r>
      <w:proofErr w:type="spellStart"/>
      <w:r w:rsidRPr="00EC4159">
        <w:rPr>
          <w:b/>
          <w:bCs/>
          <w:lang w:val="en-US"/>
        </w:rPr>
        <w:t>Bechmark</w:t>
      </w:r>
      <w:proofErr w:type="spellEnd"/>
      <w:r w:rsidRPr="00EC4159">
        <w:t>» (</w:t>
      </w:r>
      <w:hyperlink r:id="rId12" w:history="1">
        <w:r w:rsidRPr="007116F0">
          <w:rPr>
            <w:rStyle w:val="a6"/>
            <w:lang w:val="en-US"/>
          </w:rPr>
          <w:t>https</w:t>
        </w:r>
        <w:r w:rsidRPr="00EC4159">
          <w:rPr>
            <w:rStyle w:val="a6"/>
          </w:rPr>
          <w:t>://</w:t>
        </w:r>
        <w:proofErr w:type="spellStart"/>
        <w:r w:rsidRPr="007116F0">
          <w:rPr>
            <w:rStyle w:val="a6"/>
            <w:lang w:val="en-US"/>
          </w:rPr>
          <w:t>humanbenchmark</w:t>
        </w:r>
        <w:proofErr w:type="spellEnd"/>
        <w:r w:rsidRPr="00EC4159">
          <w:rPr>
            <w:rStyle w:val="a6"/>
          </w:rPr>
          <w:t>.</w:t>
        </w:r>
        <w:r w:rsidRPr="007116F0">
          <w:rPr>
            <w:rStyle w:val="a6"/>
            <w:lang w:val="en-US"/>
          </w:rPr>
          <w:t>com</w:t>
        </w:r>
      </w:hyperlink>
      <w:r w:rsidRPr="00EC4159">
        <w:t>) — это сайт, который предлагает ряд тестов и игр для оценки и улучшения различных когнитивных способностей, таких как память, внимание и скорость обработки информации.</w:t>
      </w:r>
    </w:p>
    <w:p w14:paraId="218189B2" w14:textId="135A59A8" w:rsidR="00EC4159" w:rsidRDefault="00EC4159" w:rsidP="00EC4159">
      <w:pPr>
        <w:ind w:firstLine="0"/>
      </w:pPr>
      <w:r>
        <w:t xml:space="preserve">Достоинства сайта Human </w:t>
      </w:r>
      <w:proofErr w:type="spellStart"/>
      <w:r>
        <w:t>Benchmark</w:t>
      </w:r>
      <w:proofErr w:type="spellEnd"/>
      <w:r>
        <w:t>:</w:t>
      </w:r>
    </w:p>
    <w:p w14:paraId="018C3CD2" w14:textId="0C2E42C6" w:rsidR="00EC4159" w:rsidRDefault="00EC4159" w:rsidP="00EC4159">
      <w:pPr>
        <w:pStyle w:val="a0"/>
        <w:numPr>
          <w:ilvl w:val="0"/>
          <w:numId w:val="31"/>
        </w:numPr>
      </w:pPr>
      <w:r>
        <w:t xml:space="preserve">Большой выбор тестов и игр: </w:t>
      </w:r>
    </w:p>
    <w:p w14:paraId="7C05FEE1" w14:textId="65C45701" w:rsidR="00EC4159" w:rsidRDefault="00EC4159" w:rsidP="00EC4159">
      <w:pPr>
        <w:pStyle w:val="a0"/>
        <w:numPr>
          <w:ilvl w:val="0"/>
          <w:numId w:val="31"/>
        </w:numPr>
      </w:pPr>
      <w:r>
        <w:t>Научно обоснованные тесты</w:t>
      </w:r>
    </w:p>
    <w:p w14:paraId="0D0FFF98" w14:textId="384AC098" w:rsidR="00EC4159" w:rsidRDefault="00EC4159" w:rsidP="00EC4159">
      <w:pPr>
        <w:pStyle w:val="a0"/>
        <w:numPr>
          <w:ilvl w:val="0"/>
          <w:numId w:val="31"/>
        </w:numPr>
      </w:pPr>
      <w:r>
        <w:t>Персонализированные отчеты о прогрессе</w:t>
      </w:r>
    </w:p>
    <w:p w14:paraId="39CD20FE" w14:textId="26CB4B08" w:rsidR="00EC4159" w:rsidRDefault="00EC4159" w:rsidP="00EC4159">
      <w:pPr>
        <w:pStyle w:val="a0"/>
        <w:numPr>
          <w:ilvl w:val="0"/>
          <w:numId w:val="31"/>
        </w:numPr>
      </w:pPr>
      <w:r>
        <w:t>Сравнение с другими людьми</w:t>
      </w:r>
    </w:p>
    <w:p w14:paraId="0D7781A6" w14:textId="600A3424" w:rsidR="00EC4159" w:rsidRDefault="00EC4159" w:rsidP="00EC4159">
      <w:pPr>
        <w:pStyle w:val="a0"/>
        <w:numPr>
          <w:ilvl w:val="0"/>
          <w:numId w:val="31"/>
        </w:numPr>
      </w:pPr>
      <w:r>
        <w:t>Игровая и увлекательная тренировка мозга</w:t>
      </w:r>
    </w:p>
    <w:p w14:paraId="1935A900" w14:textId="3DDCEA82" w:rsidR="00EC4159" w:rsidRDefault="00EC4159" w:rsidP="00EC4159">
      <w:pPr>
        <w:ind w:firstLine="0"/>
      </w:pPr>
      <w:r>
        <w:lastRenderedPageBreak/>
        <w:t xml:space="preserve">Недостатки сайта Human </w:t>
      </w:r>
      <w:proofErr w:type="spellStart"/>
      <w:r>
        <w:t>Benchmark</w:t>
      </w:r>
      <w:proofErr w:type="spellEnd"/>
      <w:r>
        <w:t>:</w:t>
      </w:r>
    </w:p>
    <w:p w14:paraId="3AA12F41" w14:textId="5F1D5FFB" w:rsidR="00EC4159" w:rsidRDefault="00EC4159" w:rsidP="00EC4159">
      <w:pPr>
        <w:pStyle w:val="a0"/>
        <w:numPr>
          <w:ilvl w:val="0"/>
          <w:numId w:val="32"/>
        </w:numPr>
      </w:pPr>
      <w:r>
        <w:t>Требуется регистрация</w:t>
      </w:r>
    </w:p>
    <w:p w14:paraId="549EAAAD" w14:textId="04F80976" w:rsidR="00EC4159" w:rsidRDefault="00EC4159" w:rsidP="00EC4159">
      <w:pPr>
        <w:pStyle w:val="a0"/>
        <w:numPr>
          <w:ilvl w:val="0"/>
          <w:numId w:val="32"/>
        </w:numPr>
      </w:pPr>
      <w:r>
        <w:t>Некоторые тесты могут быть повторяющимися</w:t>
      </w:r>
    </w:p>
    <w:p w14:paraId="6606956C" w14:textId="35417F10" w:rsidR="00EC4159" w:rsidRDefault="00EC4159" w:rsidP="00EC4159">
      <w:pPr>
        <w:pStyle w:val="a0"/>
        <w:numPr>
          <w:ilvl w:val="0"/>
          <w:numId w:val="32"/>
        </w:numPr>
      </w:pPr>
      <w:r>
        <w:t xml:space="preserve">Может не подходить для всех: хотя Human </w:t>
      </w:r>
      <w:proofErr w:type="spellStart"/>
      <w:r>
        <w:t>Benchmark</w:t>
      </w:r>
      <w:proofErr w:type="spellEnd"/>
      <w:r>
        <w:t xml:space="preserve"> подходит для людей всех возрастов, некоторые тесты могут быть слишком сложными или неподходящими для определенных групп населения, таких как дети или пожилые люди.</w:t>
      </w:r>
    </w:p>
    <w:p w14:paraId="24AFBEC4" w14:textId="134B2F3D" w:rsidR="00EC4159" w:rsidRPr="00EC4159" w:rsidRDefault="00EC4159" w:rsidP="00EC4159">
      <w:pPr>
        <w:ind w:left="360" w:firstLine="0"/>
        <w:rPr>
          <w:highlight w:val="yellow"/>
        </w:rPr>
      </w:pPr>
      <w:r w:rsidRPr="00AB2E80">
        <w:t xml:space="preserve">В результате рассмотрения аналогов можно сделать вывод, что необходимо разработать </w:t>
      </w:r>
      <w:r>
        <w:t>программу</w:t>
      </w:r>
      <w:r w:rsidRPr="00AB2E80">
        <w:t>, которая будет обладать следующими преимуществами: простой и понятный интерфейс, анимация, отсутствие платного контента, отсутствие реклам</w:t>
      </w:r>
      <w:r>
        <w:t xml:space="preserve">ы. </w:t>
      </w:r>
      <w:r w:rsidRPr="00AB2E80">
        <w:t>Также преимуществом игры должно быть отсутствие необходимости доступа в интернет, за счёт того, что игра однократно скачивается и устанавливается на десктопное устройство.</w:t>
      </w:r>
    </w:p>
    <w:p w14:paraId="092F632B" w14:textId="63362EA4" w:rsidR="00E61B22" w:rsidRDefault="00E61B22" w:rsidP="009C35A7">
      <w:pPr>
        <w:pStyle w:val="1"/>
      </w:pPr>
      <w:bookmarkStart w:id="12" w:name="_Toc162629376"/>
      <w:r>
        <w:lastRenderedPageBreak/>
        <w:t>Требования к результатам разработки</w:t>
      </w:r>
      <w:bookmarkEnd w:id="12"/>
    </w:p>
    <w:p w14:paraId="4EAA7607" w14:textId="763B8081" w:rsidR="002257B7" w:rsidRPr="002257B7" w:rsidRDefault="002257B7" w:rsidP="002257B7">
      <w:r>
        <w:t>Результаты настоящей разработки должны соответствовать требованиям, которые содержатся в разделе.</w:t>
      </w:r>
    </w:p>
    <w:p w14:paraId="597A4AB5" w14:textId="5A4226EB" w:rsidR="00703086" w:rsidRDefault="001D3FB1" w:rsidP="00703086">
      <w:pPr>
        <w:pStyle w:val="2"/>
      </w:pPr>
      <w:bookmarkStart w:id="13" w:name="_Toc162629377"/>
      <w:r>
        <w:t>Правила игры</w:t>
      </w:r>
      <w:bookmarkEnd w:id="13"/>
    </w:p>
    <w:p w14:paraId="7BFB183E" w14:textId="77777777" w:rsidR="00AE7E37" w:rsidRPr="00FD0CB9" w:rsidRDefault="00AE7E37" w:rsidP="00AE7E37">
      <w:r>
        <w:t>Требования к правилам игры не предъявляются.</w:t>
      </w:r>
    </w:p>
    <w:p w14:paraId="00EA1178" w14:textId="5B597A09" w:rsidR="001D3FB1" w:rsidRDefault="00AA50F6" w:rsidP="00AA50F6">
      <w:pPr>
        <w:pStyle w:val="2"/>
      </w:pPr>
      <w:bookmarkStart w:id="14" w:name="_Toc162629378"/>
      <w:r>
        <w:t>Требования к функциям</w:t>
      </w:r>
      <w:bookmarkEnd w:id="14"/>
    </w:p>
    <w:p w14:paraId="6F115EB8" w14:textId="41C87858" w:rsidR="00AE7E37" w:rsidRDefault="00AE7E37" w:rsidP="00AE7E37">
      <w:r>
        <w:t>Программа «</w:t>
      </w:r>
      <w:r w:rsidRPr="00AE7E37">
        <w:t>Приложение для развития и тренировки когнитивных способностей пользователя</w:t>
      </w:r>
      <w:r>
        <w:t>» обладает несколькими основными функциями:</w:t>
      </w:r>
    </w:p>
    <w:p w14:paraId="086BA4E5" w14:textId="571FE75D" w:rsidR="00AE7E37" w:rsidRDefault="00AE7E37" w:rsidP="00AE7E37">
      <w:r>
        <w:t>1.</w:t>
      </w:r>
      <w:r>
        <w:tab/>
        <w:t>Выбор тренажера: пользователь выбирает тренажер и открывается окно с соответствующим выбранным тренажером.</w:t>
      </w:r>
    </w:p>
    <w:p w14:paraId="24A195F9" w14:textId="21480625" w:rsidR="00AE7E37" w:rsidRDefault="00AE7E37" w:rsidP="00AE7E37">
      <w:r>
        <w:t>2.</w:t>
      </w:r>
      <w:r>
        <w:tab/>
        <w:t>Выдача статистики: Пользователь имеет возможность посмотреть и сравнить свой результат со средней статистикой после прохождения тренажера.</w:t>
      </w:r>
    </w:p>
    <w:p w14:paraId="2839ED85" w14:textId="19DFECBE" w:rsidR="0052611B" w:rsidRPr="009D08C4" w:rsidRDefault="00AE7E37" w:rsidP="00AE7E37">
      <w:r>
        <w:t>3.</w:t>
      </w:r>
      <w:r>
        <w:tab/>
        <w:t>Работа без интернета: приложение способно работать не используя интернет-подключения.</w:t>
      </w:r>
    </w:p>
    <w:p w14:paraId="1B168C65" w14:textId="442E0FE8" w:rsidR="009730DA" w:rsidRDefault="009730DA" w:rsidP="009730DA">
      <w:pPr>
        <w:pStyle w:val="2"/>
      </w:pPr>
      <w:bookmarkStart w:id="15" w:name="_Toc162629379"/>
      <w:r>
        <w:t>Требования к показателям назначения</w:t>
      </w:r>
      <w:bookmarkEnd w:id="15"/>
    </w:p>
    <w:p w14:paraId="49E6C508" w14:textId="3521A7DD" w:rsidR="000F7E1A" w:rsidRPr="009133A4" w:rsidRDefault="00FF7837" w:rsidP="0052611B">
      <w:r w:rsidRPr="009133A4">
        <w:t>Результат настоящей разработки должен соответствовать следующим показателям назначения:</w:t>
      </w:r>
    </w:p>
    <w:p w14:paraId="269CBAD3" w14:textId="718CA90D" w:rsidR="00FF7837" w:rsidRDefault="0052611B" w:rsidP="0052611B">
      <w:pPr>
        <w:pStyle w:val="vguList2"/>
      </w:pPr>
      <w:r>
        <w:t>р</w:t>
      </w:r>
      <w:r w:rsidR="00FF7837">
        <w:t xml:space="preserve">азмер окна программы не менее </w:t>
      </w:r>
      <w:r w:rsidR="009133A4" w:rsidRPr="009133A4">
        <w:t>600</w:t>
      </w:r>
      <w:r w:rsidR="00FF7837" w:rsidRPr="009133A4">
        <w:t xml:space="preserve"> на 4</w:t>
      </w:r>
      <w:r w:rsidR="009133A4" w:rsidRPr="009133A4">
        <w:t>00</w:t>
      </w:r>
      <w:r w:rsidR="00FF7837">
        <w:t xml:space="preserve"> пикселей</w:t>
      </w:r>
      <w:r w:rsidR="00BF1820">
        <w:t>.</w:t>
      </w:r>
    </w:p>
    <w:p w14:paraId="3595B415" w14:textId="6680FC81" w:rsidR="000B36FE" w:rsidRDefault="008E11B4" w:rsidP="000B36FE">
      <w:pPr>
        <w:pStyle w:val="vguList2"/>
      </w:pPr>
      <w:r>
        <w:t>н</w:t>
      </w:r>
      <w:r w:rsidR="00AE7E37" w:rsidRPr="00AE7E37">
        <w:t>аличие кнопок для выполнения основных операций</w:t>
      </w:r>
      <w:r w:rsidR="00AE7E37">
        <w:t>.</w:t>
      </w:r>
    </w:p>
    <w:p w14:paraId="4D117A71" w14:textId="6D1CDF4F" w:rsidR="000B36FE" w:rsidRDefault="000B36FE" w:rsidP="000B36FE">
      <w:pPr>
        <w:pStyle w:val="vguList2"/>
      </w:pPr>
      <w:r w:rsidRPr="000B36FE">
        <w:t xml:space="preserve">взаимодействие с </w:t>
      </w:r>
      <w:r w:rsidR="00891073">
        <w:t>программой</w:t>
      </w:r>
      <w:r w:rsidRPr="000B36FE">
        <w:t xml:space="preserve"> может осуществляться одним человеком или коллективом в соревновательной форме;</w:t>
      </w:r>
    </w:p>
    <w:p w14:paraId="565F00AE" w14:textId="36DBF8C3" w:rsidR="009730DA" w:rsidRDefault="00AA50F6" w:rsidP="009730DA">
      <w:pPr>
        <w:pStyle w:val="2"/>
      </w:pPr>
      <w:bookmarkStart w:id="16" w:name="_Toc162629380"/>
      <w:r>
        <w:t>Требования к пользовательскому интерфейсу</w:t>
      </w:r>
      <w:bookmarkEnd w:id="16"/>
    </w:p>
    <w:p w14:paraId="5B0FB672" w14:textId="7A19CEF3" w:rsidR="00562D75" w:rsidRDefault="00562D75" w:rsidP="00562D75">
      <w:r w:rsidRPr="00703086">
        <w:t xml:space="preserve">Прототип оконной формы главного меню </w:t>
      </w:r>
      <w:r>
        <w:t>содержит кнопки</w:t>
      </w:r>
      <w:r w:rsidRPr="00703086">
        <w:t xml:space="preserve">: «Начать», «Правила», «Выйти» и (♫) </w:t>
      </w:r>
      <w:proofErr w:type="spellStart"/>
      <w:r w:rsidRPr="00703086">
        <w:t>вкл</w:t>
      </w:r>
      <w:proofErr w:type="spellEnd"/>
      <w:r w:rsidRPr="00703086">
        <w:t>/</w:t>
      </w:r>
      <w:proofErr w:type="spellStart"/>
      <w:r w:rsidRPr="00703086">
        <w:t>выкл</w:t>
      </w:r>
      <w:proofErr w:type="spellEnd"/>
      <w:r w:rsidRPr="00703086">
        <w:t xml:space="preserve"> аудио-эффектов. </w:t>
      </w:r>
      <w:r>
        <w:t>Сверху по</w:t>
      </w:r>
      <w:r w:rsidRPr="00703086">
        <w:t xml:space="preserve"> центру надпись «</w:t>
      </w:r>
      <w:r w:rsidR="007230FD">
        <w:t>Приложение для тестирования и развития когнитивных способностей</w:t>
      </w:r>
      <w:r w:rsidRPr="00703086">
        <w:t>» (рис.1)</w:t>
      </w:r>
    </w:p>
    <w:p w14:paraId="05946AD4" w14:textId="7DD72D9A" w:rsidR="00703086" w:rsidRDefault="007230FD" w:rsidP="007030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FD6B80" wp14:editId="52A0C0EB">
            <wp:extent cx="4381500" cy="4419600"/>
            <wp:effectExtent l="0" t="0" r="0" b="0"/>
            <wp:docPr id="32329852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852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3A7" w14:textId="47D8E8CA" w:rsidR="00703086" w:rsidRDefault="00703086" w:rsidP="00703086">
      <w:pPr>
        <w:pStyle w:val="a9"/>
        <w:ind w:firstLine="851"/>
      </w:pPr>
      <w:r>
        <w:t xml:space="preserve">Рисунок </w:t>
      </w:r>
      <w:r w:rsidR="007E59F5">
        <w:fldChar w:fldCharType="begin"/>
      </w:r>
      <w:r w:rsidR="007E59F5">
        <w:instrText xml:space="preserve"> SEQ Рисунок \* ARABIC </w:instrText>
      </w:r>
      <w:r w:rsidR="007E59F5">
        <w:fldChar w:fldCharType="separate"/>
      </w:r>
      <w:r w:rsidR="00AD6EFC">
        <w:rPr>
          <w:noProof/>
        </w:rPr>
        <w:t>1</w:t>
      </w:r>
      <w:r w:rsidR="007E59F5">
        <w:rPr>
          <w:noProof/>
        </w:rPr>
        <w:fldChar w:fldCharType="end"/>
      </w:r>
      <w:r>
        <w:t xml:space="preserve"> – Прототип экранной формы главного окна</w:t>
      </w:r>
    </w:p>
    <w:p w14:paraId="6B1B13A1" w14:textId="77777777" w:rsidR="00562D75" w:rsidRDefault="00562D75" w:rsidP="00562D75">
      <w:r w:rsidRPr="00AD6EFC">
        <w:t>После нажатия кнопки «</w:t>
      </w:r>
      <w:r>
        <w:t>Начать</w:t>
      </w:r>
      <w:r w:rsidRPr="00AD6EFC">
        <w:t xml:space="preserve">» (см. рис. 1) открывается </w:t>
      </w:r>
      <w:r>
        <w:t>п</w:t>
      </w:r>
      <w:r w:rsidRPr="00703086">
        <w:t>рототип</w:t>
      </w:r>
      <w:r>
        <w:t xml:space="preserve"> второй</w:t>
      </w:r>
      <w:r w:rsidRPr="00703086">
        <w:t xml:space="preserve"> </w:t>
      </w:r>
      <w:r>
        <w:t xml:space="preserve">экранной </w:t>
      </w:r>
      <w:r w:rsidRPr="00703086">
        <w:t>формы,</w:t>
      </w:r>
      <w:r>
        <w:t xml:space="preserve"> который </w:t>
      </w:r>
      <w:r w:rsidRPr="009133A4">
        <w:t>содержит кнопк</w:t>
      </w:r>
      <w:r>
        <w:t xml:space="preserve">и выбора тренажера и </w:t>
      </w:r>
      <w:r w:rsidRPr="009133A4">
        <w:t xml:space="preserve">кнопку </w:t>
      </w:r>
      <w:r w:rsidRPr="00AD6EFC">
        <w:t>«</w:t>
      </w:r>
      <w:r w:rsidRPr="009133A4">
        <w:t>Назад</w:t>
      </w:r>
      <w:r w:rsidRPr="00AD6EFC">
        <w:t>»</w:t>
      </w:r>
      <w:r w:rsidRPr="00703086">
        <w:t xml:space="preserve"> чтобы вернуться в главное меню.</w:t>
      </w:r>
      <w:r w:rsidRPr="008C5B8E">
        <w:t xml:space="preserve"> </w:t>
      </w:r>
      <w:r w:rsidRPr="00703086">
        <w:t>(рис.</w:t>
      </w:r>
      <w:r>
        <w:t>2</w:t>
      </w:r>
      <w:r w:rsidRPr="00703086">
        <w:t>)</w:t>
      </w:r>
    </w:p>
    <w:p w14:paraId="02E3EFC5" w14:textId="77777777" w:rsidR="00562D75" w:rsidRDefault="00562D75" w:rsidP="00562D75">
      <w:r>
        <w:t>На рисунке 2 цифрами обозначены:</w:t>
      </w:r>
    </w:p>
    <w:p w14:paraId="7D71FB2E" w14:textId="77777777" w:rsidR="00562D75" w:rsidRDefault="00562D75" w:rsidP="00562D75">
      <w:r>
        <w:t>1 – тренажер под названием «Время реакции»</w:t>
      </w:r>
      <w:r w:rsidRPr="00452E94">
        <w:t>;</w:t>
      </w:r>
    </w:p>
    <w:p w14:paraId="18BE10C5" w14:textId="77777777" w:rsidR="00562D75" w:rsidRPr="006B1666" w:rsidRDefault="00562D75" w:rsidP="00562D75">
      <w:r w:rsidRPr="00452E94">
        <w:t>2 –</w:t>
      </w:r>
      <w:r>
        <w:t xml:space="preserve"> тренажер под названием «Запоминание порядка»</w:t>
      </w:r>
      <w:r w:rsidRPr="006B1666">
        <w:t>;</w:t>
      </w:r>
    </w:p>
    <w:p w14:paraId="4E96261D" w14:textId="77777777" w:rsidR="00562D75" w:rsidRPr="00452E94" w:rsidRDefault="00562D75" w:rsidP="00562D75">
      <w:r w:rsidRPr="00452E94">
        <w:t xml:space="preserve">3 – </w:t>
      </w:r>
      <w:r>
        <w:t>тренажер под названием «Тренировка точности»</w:t>
      </w:r>
      <w:r w:rsidRPr="00452E94">
        <w:t>;</w:t>
      </w:r>
    </w:p>
    <w:p w14:paraId="71410A7D" w14:textId="77777777" w:rsidR="00562D75" w:rsidRDefault="00562D75" w:rsidP="00562D75">
      <w:r>
        <w:t>4 – тренажер под названием «Запоминание чисел»</w:t>
      </w:r>
      <w:r w:rsidRPr="00452E94">
        <w:t>;</w:t>
      </w:r>
    </w:p>
    <w:p w14:paraId="673C4316" w14:textId="77777777" w:rsidR="00562D75" w:rsidRPr="003B3A5C" w:rsidRDefault="00562D75" w:rsidP="00562D75">
      <w:r w:rsidRPr="003B3A5C">
        <w:t xml:space="preserve">5 – </w:t>
      </w:r>
      <w:r>
        <w:t>тренажер под названием «Запоминание слов»</w:t>
      </w:r>
      <w:r w:rsidRPr="003B3A5C">
        <w:t>;</w:t>
      </w:r>
    </w:p>
    <w:p w14:paraId="0DE68F91" w14:textId="77777777" w:rsidR="00562D75" w:rsidRPr="003B3A5C" w:rsidRDefault="00562D75" w:rsidP="00562D75">
      <w:r w:rsidRPr="003B3A5C">
        <w:t xml:space="preserve">6 – </w:t>
      </w:r>
      <w:r>
        <w:t>тренажер под названием «Тест шимпанзе»</w:t>
      </w:r>
      <w:r w:rsidRPr="003B3A5C">
        <w:t>;</w:t>
      </w:r>
    </w:p>
    <w:p w14:paraId="611E68B8" w14:textId="77777777" w:rsidR="00562D75" w:rsidRPr="003B3A5C" w:rsidRDefault="00562D75" w:rsidP="00562D75">
      <w:r>
        <w:t>7</w:t>
      </w:r>
      <w:r w:rsidRPr="006B1666">
        <w:t xml:space="preserve"> – </w:t>
      </w:r>
      <w:r>
        <w:t>тренажер под названием «Визуальная память»</w:t>
      </w:r>
      <w:r w:rsidRPr="003B3A5C">
        <w:t>;</w:t>
      </w:r>
    </w:p>
    <w:p w14:paraId="3C116888" w14:textId="526AED37" w:rsidR="00562D75" w:rsidRDefault="00562D75" w:rsidP="00562D75">
      <w:r>
        <w:t>8</w:t>
      </w:r>
      <w:r w:rsidRPr="006B1666">
        <w:t xml:space="preserve"> – </w:t>
      </w:r>
      <w:r>
        <w:t>тренажер под названием «Скорость печати»</w:t>
      </w:r>
      <w:r w:rsidRPr="003B3A5C">
        <w:t>;</w:t>
      </w:r>
    </w:p>
    <w:p w14:paraId="62A4B6F2" w14:textId="1620AC5F" w:rsidR="00703086" w:rsidRDefault="00562D75" w:rsidP="007030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81707B" wp14:editId="46C512D3">
            <wp:extent cx="3886200" cy="3886200"/>
            <wp:effectExtent l="0" t="0" r="0" b="0"/>
            <wp:docPr id="364455129" name="Рисунок 1" descr="Изображение выглядит как текст, диаграмма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5129" name="Рисунок 1" descr="Изображение выглядит как текст, диаграмма, Прямоугольник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A34F" w14:textId="77777777" w:rsidR="00562D75" w:rsidRDefault="00562D75" w:rsidP="00562D75">
      <w:pPr>
        <w:pStyle w:val="a9"/>
        <w:ind w:firstLine="851"/>
      </w:pPr>
      <w:r w:rsidRPr="008C5B8E">
        <w:t xml:space="preserve">Рисунок </w:t>
      </w:r>
      <w:r w:rsidRPr="008C5B8E">
        <w:fldChar w:fldCharType="begin"/>
      </w:r>
      <w:r w:rsidRPr="008C5B8E">
        <w:instrText xml:space="preserve"> SEQ Рисунок \* ARABIC </w:instrText>
      </w:r>
      <w:r w:rsidRPr="008C5B8E">
        <w:fldChar w:fldCharType="separate"/>
      </w:r>
      <w:r w:rsidRPr="008C5B8E">
        <w:rPr>
          <w:noProof/>
        </w:rPr>
        <w:t>2</w:t>
      </w:r>
      <w:r w:rsidRPr="008C5B8E">
        <w:rPr>
          <w:noProof/>
        </w:rPr>
        <w:fldChar w:fldCharType="end"/>
      </w:r>
      <w:r w:rsidRPr="008C5B8E">
        <w:t xml:space="preserve"> </w:t>
      </w:r>
      <w:r>
        <w:t>– Прототип экранной формы выбора тренажера</w:t>
      </w:r>
    </w:p>
    <w:p w14:paraId="3C340469" w14:textId="1526E425" w:rsidR="00AD6EFC" w:rsidRDefault="00101CDB" w:rsidP="00562D75">
      <w:pPr>
        <w:ind w:firstLine="0"/>
      </w:pPr>
      <w:r>
        <w:t>Для примера приведен п</w:t>
      </w:r>
      <w:r w:rsidR="00562D75">
        <w:t>рототип экранной формы относится к окну</w:t>
      </w:r>
      <w:r w:rsidRPr="00101CDB">
        <w:t xml:space="preserve"> </w:t>
      </w:r>
      <w:r>
        <w:t>тренажера</w:t>
      </w:r>
      <w:r w:rsidR="00562D75">
        <w:t xml:space="preserve"> «</w:t>
      </w:r>
      <w:r>
        <w:t>Запоминание порядка</w:t>
      </w:r>
      <w:r w:rsidR="00562D75">
        <w:t>».</w:t>
      </w:r>
    </w:p>
    <w:p w14:paraId="40ED9556" w14:textId="29C76B76" w:rsidR="00AD6EFC" w:rsidRDefault="00101CDB" w:rsidP="00AD6EFC">
      <w:pPr>
        <w:keepNext/>
        <w:jc w:val="center"/>
      </w:pPr>
      <w:r>
        <w:rPr>
          <w:noProof/>
        </w:rPr>
        <w:t>/</w:t>
      </w:r>
      <w:r w:rsidRPr="000728DB">
        <w:rPr>
          <w:noProof/>
        </w:rPr>
        <w:drawing>
          <wp:inline distT="0" distB="0" distL="0" distR="0" wp14:anchorId="5DF922FA" wp14:editId="39BFB8AC">
            <wp:extent cx="3620914" cy="3227336"/>
            <wp:effectExtent l="0" t="0" r="0" b="0"/>
            <wp:docPr id="2" name="Рисунок 2" descr="Изображение выглядит как диаграмма, Прямоугольник, прямоуго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Прямоугольник, прямоугольный,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14" cy="32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89A" w14:textId="5A8438D9" w:rsidR="00AD6EFC" w:rsidRPr="00AD6EFC" w:rsidRDefault="00AD6EFC" w:rsidP="00AD6EFC">
      <w:pPr>
        <w:pStyle w:val="a9"/>
        <w:ind w:firstLine="851"/>
      </w:pPr>
      <w:r w:rsidRPr="008C5B8E">
        <w:t xml:space="preserve">Рисунок </w:t>
      </w:r>
      <w:r w:rsidR="007E59F5" w:rsidRPr="008C5B8E">
        <w:fldChar w:fldCharType="begin"/>
      </w:r>
      <w:r w:rsidR="007E59F5" w:rsidRPr="008C5B8E">
        <w:instrText xml:space="preserve"> SEQ Рисунок \* ARABIC </w:instrText>
      </w:r>
      <w:r w:rsidR="007E59F5" w:rsidRPr="008C5B8E">
        <w:fldChar w:fldCharType="separate"/>
      </w:r>
      <w:r w:rsidRPr="008C5B8E">
        <w:rPr>
          <w:noProof/>
        </w:rPr>
        <w:t>3</w:t>
      </w:r>
      <w:r w:rsidR="007E59F5" w:rsidRPr="008C5B8E">
        <w:rPr>
          <w:noProof/>
        </w:rPr>
        <w:fldChar w:fldCharType="end"/>
      </w:r>
      <w:r>
        <w:t xml:space="preserve"> - Прототип экранной формы </w:t>
      </w:r>
      <w:r w:rsidR="00101CDB">
        <w:t>тренажера «Запоминание порядка»</w:t>
      </w:r>
    </w:p>
    <w:p w14:paraId="3EBD447A" w14:textId="0EB0E79F" w:rsidR="00295D9C" w:rsidRDefault="00295D9C" w:rsidP="00295D9C">
      <w:pPr>
        <w:pStyle w:val="2"/>
      </w:pPr>
      <w:bookmarkStart w:id="17" w:name="_Toc162629381"/>
      <w:r>
        <w:lastRenderedPageBreak/>
        <w:t>Требования к видам обеспечения</w:t>
      </w:r>
      <w:bookmarkEnd w:id="17"/>
    </w:p>
    <w:p w14:paraId="3B70D21D" w14:textId="77777777" w:rsidR="00FF7837" w:rsidRDefault="00FF7837" w:rsidP="00FF7837">
      <w:r>
        <w:t xml:space="preserve">В данном подразделе содержатся требования к видам обеспечения результата настоящей </w:t>
      </w:r>
    </w:p>
    <w:p w14:paraId="4C05FD4B" w14:textId="723977BA" w:rsidR="00FF7837" w:rsidRPr="00FF7837" w:rsidRDefault="00FF7837" w:rsidP="00FF7837">
      <w:pPr>
        <w:ind w:firstLine="0"/>
      </w:pPr>
      <w:r>
        <w:t>разработки.</w:t>
      </w:r>
    </w:p>
    <w:p w14:paraId="0E9EBEF0" w14:textId="115241B5" w:rsidR="00CF1753" w:rsidRDefault="00256697" w:rsidP="00CF1753">
      <w:pPr>
        <w:pStyle w:val="3"/>
      </w:pPr>
      <w:bookmarkStart w:id="18" w:name="_Toc162629382"/>
      <w:r>
        <w:t>Требования к математическому обеспечению</w:t>
      </w:r>
      <w:bookmarkEnd w:id="18"/>
    </w:p>
    <w:p w14:paraId="4B21EE6D" w14:textId="77777777" w:rsidR="0030568D" w:rsidRDefault="0030568D" w:rsidP="0030568D">
      <w:r>
        <w:t>Требования к математическому обеспечению настоящей разработки не предъявляются.</w:t>
      </w:r>
    </w:p>
    <w:p w14:paraId="2B1FFEE1" w14:textId="09709FF1" w:rsidR="00256697" w:rsidRDefault="00256697" w:rsidP="00256697">
      <w:pPr>
        <w:pStyle w:val="3"/>
      </w:pPr>
      <w:bookmarkStart w:id="19" w:name="_Toc162629383"/>
      <w:r>
        <w:t>Требования к информационному обеспечению</w:t>
      </w:r>
      <w:bookmarkEnd w:id="19"/>
    </w:p>
    <w:p w14:paraId="39BF5D12" w14:textId="04A9FDE9" w:rsidR="00FF7837" w:rsidRPr="00FF7837" w:rsidRDefault="006002F2" w:rsidP="006002F2">
      <w:r>
        <w:t>Требования к информационному обеспечению настоящей разработки не предъявляются.</w:t>
      </w:r>
    </w:p>
    <w:p w14:paraId="313B46E9" w14:textId="2E9AFE1E" w:rsidR="00E208B0" w:rsidRDefault="001F61FC" w:rsidP="001F61FC">
      <w:pPr>
        <w:pStyle w:val="4"/>
      </w:pPr>
      <w:r>
        <w:t>Требования к форматам хранения данных</w:t>
      </w:r>
    </w:p>
    <w:p w14:paraId="469C7CEF" w14:textId="1323902D" w:rsidR="0030568D" w:rsidRDefault="0030568D" w:rsidP="0030568D">
      <w:r>
        <w:t>Сохранение итогов должны содержаться в текстовом документе.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3633DD2" w14:textId="77777777" w:rsidR="0030568D" w:rsidRDefault="0030568D" w:rsidP="0030568D">
      <w:r>
        <w:t>В данном пункте содержатся требования к лингвистическому обеспечению настоящей разработки:</w:t>
      </w:r>
    </w:p>
    <w:p w14:paraId="01476DF2" w14:textId="77777777" w:rsidR="0030568D" w:rsidRDefault="0030568D" w:rsidP="0030568D">
      <w:pPr>
        <w:pStyle w:val="vguList2"/>
        <w:numPr>
          <w:ilvl w:val="0"/>
          <w:numId w:val="26"/>
        </w:numPr>
        <w:ind w:left="0" w:firstLine="1701"/>
      </w:pPr>
      <w:r>
        <w:t>дизайн, кнопки полностью на русском языке;</w:t>
      </w:r>
    </w:p>
    <w:p w14:paraId="02ABA6DD" w14:textId="690215C8" w:rsidR="008239DB" w:rsidRDefault="004A0E13" w:rsidP="004A0E13">
      <w:pPr>
        <w:pStyle w:val="3"/>
      </w:pPr>
      <w:bookmarkStart w:id="20" w:name="_Toc162629384"/>
      <w:r>
        <w:t>Требования к метрологическому обеспечению</w:t>
      </w:r>
      <w:bookmarkEnd w:id="20"/>
    </w:p>
    <w:p w14:paraId="2BB5FCD2" w14:textId="4A5CDFC0" w:rsidR="00FF7837" w:rsidRPr="00FF7837" w:rsidRDefault="00FF7837" w:rsidP="00FF7837">
      <w:r w:rsidRPr="001534F1">
        <w:t>Требования к метрологическому обеспечению настоящей разработки не предъявляются.</w:t>
      </w:r>
    </w:p>
    <w:p w14:paraId="25230B1D" w14:textId="470EE874" w:rsidR="004A0E13" w:rsidRDefault="004A0E13" w:rsidP="009730DA">
      <w:pPr>
        <w:pStyle w:val="3"/>
      </w:pPr>
      <w:bookmarkStart w:id="21" w:name="_Toc162629385"/>
      <w:r>
        <w:t>Требования к техническому обеспечению</w:t>
      </w:r>
      <w:bookmarkEnd w:id="21"/>
    </w:p>
    <w:p w14:paraId="34AE2E28" w14:textId="77777777" w:rsidR="00FF7837" w:rsidRDefault="00FF7837" w:rsidP="00FF7837">
      <w:r>
        <w:t xml:space="preserve">К вычислительной технике в рамках настоящей разработки предъявляются следующие </w:t>
      </w:r>
    </w:p>
    <w:p w14:paraId="192D76D9" w14:textId="77777777" w:rsidR="00FF7837" w:rsidRDefault="00FF7837" w:rsidP="00FF7837">
      <w:pPr>
        <w:ind w:firstLine="0"/>
      </w:pPr>
      <w:r>
        <w:t>требования:</w:t>
      </w:r>
    </w:p>
    <w:p w14:paraId="003523CD" w14:textId="7B045F04" w:rsidR="00FF7837" w:rsidRPr="00CB038A" w:rsidRDefault="00FF7837" w:rsidP="00CB038A">
      <w:pPr>
        <w:pStyle w:val="vguList2"/>
      </w:pPr>
      <w:r w:rsidRPr="00CB038A">
        <w:t>Процессор с тактовой частотой, не менее 1 ГГц;</w:t>
      </w:r>
    </w:p>
    <w:p w14:paraId="11AB0F18" w14:textId="42BC6B84" w:rsidR="00FF7837" w:rsidRPr="00CB038A" w:rsidRDefault="00FF7837" w:rsidP="00CB038A">
      <w:pPr>
        <w:pStyle w:val="vguList2"/>
      </w:pPr>
      <w:r w:rsidRPr="00CB038A">
        <w:t xml:space="preserve">Операционная система Windows, не </w:t>
      </w:r>
      <w:r w:rsidR="007230FD">
        <w:t>младше</w:t>
      </w:r>
      <w:r w:rsidRPr="00CB038A">
        <w:t xml:space="preserve"> </w:t>
      </w:r>
      <w:r w:rsidR="007230FD">
        <w:t>7</w:t>
      </w:r>
      <w:r w:rsidRPr="00CB038A">
        <w:t xml:space="preserve"> версии;</w:t>
      </w:r>
    </w:p>
    <w:p w14:paraId="6A6ED838" w14:textId="54C91424" w:rsidR="00FF7837" w:rsidRPr="00CB038A" w:rsidRDefault="00FF7837" w:rsidP="00CB038A">
      <w:pPr>
        <w:pStyle w:val="vguList2"/>
      </w:pPr>
      <w:r w:rsidRPr="00CB038A">
        <w:t>Оперативная память, объемом не менее 2 Гб;</w:t>
      </w:r>
    </w:p>
    <w:p w14:paraId="03150250" w14:textId="562C0CCF" w:rsidR="00FF7837" w:rsidRPr="00CB038A" w:rsidRDefault="00FF7837" w:rsidP="00CB038A">
      <w:pPr>
        <w:pStyle w:val="vguList2"/>
      </w:pPr>
      <w:r w:rsidRPr="00CB038A">
        <w:t xml:space="preserve">Разрешение экрана не менее </w:t>
      </w:r>
      <w:r w:rsidR="006002F2" w:rsidRPr="00CB038A">
        <w:t>600</w:t>
      </w:r>
      <w:r w:rsidRPr="00CB038A">
        <w:t>/</w:t>
      </w:r>
      <w:r w:rsidR="006002F2" w:rsidRPr="00CB038A">
        <w:t>400</w:t>
      </w:r>
      <w:r w:rsidRPr="00CB038A">
        <w:t xml:space="preserve"> пикселей.</w:t>
      </w:r>
    </w:p>
    <w:p w14:paraId="48FA2DD2" w14:textId="2F3F901F" w:rsidR="009730DA" w:rsidRDefault="00645BED" w:rsidP="00645BED">
      <w:pPr>
        <w:pStyle w:val="2"/>
      </w:pPr>
      <w:bookmarkStart w:id="22" w:name="_Toc162629386"/>
      <w:r>
        <w:t>Требования к надежности</w:t>
      </w:r>
      <w:bookmarkEnd w:id="22"/>
    </w:p>
    <w:p w14:paraId="134C8C1E" w14:textId="54B2017E" w:rsidR="00181F9A" w:rsidRDefault="00181F9A" w:rsidP="00181F9A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AA824A0" w14:textId="6DDC11CB" w:rsidR="00181F9A" w:rsidRDefault="00181F9A" w:rsidP="00CB038A">
      <w:pPr>
        <w:pStyle w:val="vguList2"/>
      </w:pPr>
      <w:r>
        <w:lastRenderedPageBreak/>
        <w:t>Организацией бесперебойного питания технических средств;</w:t>
      </w:r>
    </w:p>
    <w:p w14:paraId="1F920424" w14:textId="4E6D3B61" w:rsidR="00181F9A" w:rsidRDefault="00181F9A" w:rsidP="00CB038A">
      <w:pPr>
        <w:pStyle w:val="vguList2"/>
      </w:pPr>
      <w:r>
        <w:t>Осуществлением контроля входных данных;</w:t>
      </w:r>
    </w:p>
    <w:p w14:paraId="7CAFB34B" w14:textId="3F91FA7A" w:rsidR="00181F9A" w:rsidRDefault="00181F9A" w:rsidP="00CB038A">
      <w:pPr>
        <w:pStyle w:val="vguList2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07637FB" w14:textId="60C1F437" w:rsidR="00181F9A" w:rsidRPr="00181F9A" w:rsidRDefault="00181F9A" w:rsidP="00CB038A">
      <w:pPr>
        <w:pStyle w:val="vguList2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7F640B47" w14:textId="070904E2" w:rsidR="00645BED" w:rsidRDefault="00645BED" w:rsidP="00645BED">
      <w:pPr>
        <w:pStyle w:val="2"/>
      </w:pPr>
      <w:bookmarkStart w:id="23" w:name="_Toc162629387"/>
      <w:r>
        <w:t>Требования к безопасности</w:t>
      </w:r>
      <w:bookmarkEnd w:id="23"/>
    </w:p>
    <w:p w14:paraId="30042E8E" w14:textId="65571F4D" w:rsidR="00181F9A" w:rsidRDefault="00181F9A" w:rsidP="00181F9A">
      <w:r>
        <w:t>Реализуемые решения должны соответствовать нормам электро- и пожаробезопасности в соответствии с требованиями законодательства РФ.</w:t>
      </w:r>
    </w:p>
    <w:p w14:paraId="7066DE3D" w14:textId="5A58AB4E" w:rsidR="00181F9A" w:rsidRPr="00181F9A" w:rsidRDefault="00181F9A" w:rsidP="00181F9A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32C4A45D" w14:textId="67FCFD3C" w:rsidR="007A3137" w:rsidRDefault="007A3137" w:rsidP="007A3137">
      <w:pPr>
        <w:pStyle w:val="2"/>
      </w:pPr>
      <w:bookmarkStart w:id="24" w:name="_Toc162629388"/>
      <w:r>
        <w:t>Требования к патентной чистоте</w:t>
      </w:r>
      <w:bookmarkEnd w:id="24"/>
    </w:p>
    <w:p w14:paraId="1647E7A1" w14:textId="040B756D" w:rsidR="00181F9A" w:rsidRPr="00181F9A" w:rsidRDefault="00181F9A" w:rsidP="00181F9A">
      <w:r w:rsidRPr="007E59F5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GPL.</w:t>
      </w:r>
    </w:p>
    <w:p w14:paraId="3BF80742" w14:textId="0BFF82FC" w:rsidR="003A546E" w:rsidRDefault="003A546E" w:rsidP="003A546E">
      <w:pPr>
        <w:pStyle w:val="2"/>
      </w:pPr>
      <w:bookmarkStart w:id="25" w:name="_Toc162629389"/>
      <w:r>
        <w:t>Требования к перспективам развития</w:t>
      </w:r>
      <w:bookmarkEnd w:id="25"/>
    </w:p>
    <w:p w14:paraId="14600793" w14:textId="77777777" w:rsidR="006002F2" w:rsidRDefault="006002F2" w:rsidP="006002F2">
      <w:r>
        <w:t xml:space="preserve">Дальнейшее развитие программного продукта предполагает реализацию приложения на мобильных устройствах и </w:t>
      </w:r>
      <w:r>
        <w:rPr>
          <w:lang w:val="en-US"/>
        </w:rPr>
        <w:t>web</w:t>
      </w:r>
      <w:r>
        <w:t>-сайтах с новыми функциями:</w:t>
      </w:r>
    </w:p>
    <w:p w14:paraId="3C4916CA" w14:textId="5CE81869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добавление большего количества анимаций;</w:t>
      </w:r>
    </w:p>
    <w:p w14:paraId="5AFC1C79" w14:textId="2771F3F6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возможность авторизации с сохранением результатов.</w:t>
      </w:r>
    </w:p>
    <w:p w14:paraId="7B2062F0" w14:textId="54ECF06C" w:rsidR="00127A5A" w:rsidRDefault="00127A5A" w:rsidP="00127A5A">
      <w:pPr>
        <w:pStyle w:val="1"/>
      </w:pPr>
      <w:bookmarkStart w:id="26" w:name="_Toc162629390"/>
      <w:r>
        <w:lastRenderedPageBreak/>
        <w:t>Состав и содержание работ</w:t>
      </w:r>
      <w:bookmarkEnd w:id="26"/>
    </w:p>
    <w:p w14:paraId="13AD8E94" w14:textId="67DA0CB1" w:rsidR="0038616A" w:rsidRDefault="0038616A" w:rsidP="009F3766">
      <w: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4BBF3754" w14:textId="66CC7E34" w:rsidR="009F3766" w:rsidRDefault="009F3766" w:rsidP="009F3766">
      <w:r w:rsidRPr="009F3766"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6"/>
        <w:gridCol w:w="2171"/>
        <w:gridCol w:w="2012"/>
        <w:gridCol w:w="2019"/>
        <w:gridCol w:w="2037"/>
      </w:tblGrid>
      <w:tr w:rsidR="009F3766" w:rsidRPr="009F3766" w14:paraId="60530224" w14:textId="77777777" w:rsidTr="009F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6" w:type="dxa"/>
          </w:tcPr>
          <w:p w14:paraId="6B240428" w14:textId="77777777" w:rsidR="009F3766" w:rsidRPr="001739A0" w:rsidRDefault="009F3766" w:rsidP="009E41C6">
            <w:pPr>
              <w:ind w:firstLine="0"/>
            </w:pPr>
            <w:r w:rsidRPr="001739A0">
              <w:t>№ этапа</w:t>
            </w:r>
          </w:p>
        </w:tc>
        <w:tc>
          <w:tcPr>
            <w:tcW w:w="2171" w:type="dxa"/>
          </w:tcPr>
          <w:p w14:paraId="5FC0598E" w14:textId="77777777" w:rsidR="009F3766" w:rsidRPr="001739A0" w:rsidRDefault="009F3766" w:rsidP="009E41C6">
            <w:pPr>
              <w:ind w:firstLine="0"/>
            </w:pPr>
            <w:r w:rsidRPr="001739A0">
              <w:t>Наименование этапа</w:t>
            </w:r>
          </w:p>
        </w:tc>
        <w:tc>
          <w:tcPr>
            <w:tcW w:w="2012" w:type="dxa"/>
          </w:tcPr>
          <w:p w14:paraId="7138937F" w14:textId="77777777" w:rsidR="009F3766" w:rsidRPr="001739A0" w:rsidRDefault="009F3766" w:rsidP="009E41C6">
            <w:pPr>
              <w:ind w:firstLine="0"/>
            </w:pPr>
            <w:r w:rsidRPr="001739A0">
              <w:t>Длительность</w:t>
            </w:r>
          </w:p>
        </w:tc>
        <w:tc>
          <w:tcPr>
            <w:tcW w:w="2019" w:type="dxa"/>
          </w:tcPr>
          <w:p w14:paraId="227F5318" w14:textId="77777777" w:rsidR="009F3766" w:rsidRPr="001739A0" w:rsidRDefault="009F3766" w:rsidP="009E41C6">
            <w:pPr>
              <w:ind w:firstLine="0"/>
            </w:pPr>
            <w:r w:rsidRPr="001739A0">
              <w:t>Состав работ</w:t>
            </w:r>
          </w:p>
        </w:tc>
        <w:tc>
          <w:tcPr>
            <w:tcW w:w="2037" w:type="dxa"/>
          </w:tcPr>
          <w:p w14:paraId="09A37F30" w14:textId="77777777" w:rsidR="009F3766" w:rsidRPr="001739A0" w:rsidRDefault="009F3766" w:rsidP="009E41C6">
            <w:pPr>
              <w:ind w:firstLine="0"/>
            </w:pPr>
            <w:r w:rsidRPr="001739A0">
              <w:t>Результат</w:t>
            </w:r>
          </w:p>
        </w:tc>
      </w:tr>
      <w:tr w:rsidR="009F3766" w:rsidRPr="009F3766" w14:paraId="19B12235" w14:textId="77777777" w:rsidTr="009F3766">
        <w:tc>
          <w:tcPr>
            <w:tcW w:w="1956" w:type="dxa"/>
          </w:tcPr>
          <w:p w14:paraId="6B8617A3" w14:textId="77777777" w:rsidR="009F3766" w:rsidRPr="001739A0" w:rsidRDefault="009F3766" w:rsidP="009E41C6">
            <w:pPr>
              <w:ind w:firstLine="0"/>
            </w:pPr>
            <w:r w:rsidRPr="001739A0">
              <w:t>1</w:t>
            </w:r>
          </w:p>
        </w:tc>
        <w:tc>
          <w:tcPr>
            <w:tcW w:w="2171" w:type="dxa"/>
          </w:tcPr>
          <w:p w14:paraId="1245AC06" w14:textId="77777777" w:rsidR="009F3766" w:rsidRPr="001739A0" w:rsidRDefault="009F3766" w:rsidP="009E41C6">
            <w:pPr>
              <w:ind w:firstLine="0"/>
            </w:pPr>
            <w:r w:rsidRPr="001739A0">
              <w:t>ТЗ</w:t>
            </w:r>
          </w:p>
        </w:tc>
        <w:tc>
          <w:tcPr>
            <w:tcW w:w="2012" w:type="dxa"/>
          </w:tcPr>
          <w:p w14:paraId="15E5138F" w14:textId="5EDD1DCE" w:rsidR="009F3766" w:rsidRPr="001739A0" w:rsidRDefault="00B12DA1" w:rsidP="009E41C6">
            <w:pPr>
              <w:ind w:firstLine="0"/>
            </w:pPr>
            <w:r>
              <w:t>2</w:t>
            </w:r>
            <w:r w:rsidR="009F3766" w:rsidRPr="001739A0">
              <w:t xml:space="preserve"> недел</w:t>
            </w:r>
            <w:r>
              <w:t>и</w:t>
            </w:r>
          </w:p>
        </w:tc>
        <w:tc>
          <w:tcPr>
            <w:tcW w:w="2019" w:type="dxa"/>
          </w:tcPr>
          <w:p w14:paraId="102C2354" w14:textId="77777777" w:rsidR="009F3766" w:rsidRPr="001739A0" w:rsidRDefault="009F3766" w:rsidP="009E41C6">
            <w:pPr>
              <w:ind w:firstLine="0"/>
            </w:pPr>
            <w:r w:rsidRPr="001739A0"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037" w:type="dxa"/>
          </w:tcPr>
          <w:p w14:paraId="085400D8" w14:textId="77777777" w:rsidR="009F3766" w:rsidRPr="001739A0" w:rsidRDefault="009F3766" w:rsidP="009E41C6">
            <w:pPr>
              <w:ind w:firstLine="0"/>
            </w:pPr>
            <w:r w:rsidRPr="001739A0">
              <w:t>Техническое задание</w:t>
            </w:r>
          </w:p>
        </w:tc>
      </w:tr>
      <w:tr w:rsidR="009F3766" w:rsidRPr="009F3766" w14:paraId="0C034A66" w14:textId="77777777" w:rsidTr="009F3766">
        <w:tc>
          <w:tcPr>
            <w:tcW w:w="1956" w:type="dxa"/>
          </w:tcPr>
          <w:p w14:paraId="3B7A0686" w14:textId="77777777" w:rsidR="009F3766" w:rsidRPr="001739A0" w:rsidRDefault="009F3766" w:rsidP="009E41C6">
            <w:pPr>
              <w:ind w:firstLine="0"/>
            </w:pPr>
            <w:r w:rsidRPr="001739A0">
              <w:t>2</w:t>
            </w:r>
          </w:p>
        </w:tc>
        <w:tc>
          <w:tcPr>
            <w:tcW w:w="2171" w:type="dxa"/>
          </w:tcPr>
          <w:p w14:paraId="53591028" w14:textId="77777777" w:rsidR="009F3766" w:rsidRPr="001739A0" w:rsidRDefault="009F3766" w:rsidP="009E41C6">
            <w:pPr>
              <w:ind w:firstLine="0"/>
            </w:pPr>
            <w:r w:rsidRPr="001739A0">
              <w:t>Настройка рабочего окружения</w:t>
            </w:r>
          </w:p>
        </w:tc>
        <w:tc>
          <w:tcPr>
            <w:tcW w:w="2012" w:type="dxa"/>
          </w:tcPr>
          <w:p w14:paraId="1ACDA154" w14:textId="77777777" w:rsidR="009F3766" w:rsidRPr="001739A0" w:rsidRDefault="009F3766" w:rsidP="009E41C6">
            <w:pPr>
              <w:ind w:firstLine="0"/>
            </w:pPr>
            <w:r w:rsidRPr="001739A0">
              <w:t>1 неделя</w:t>
            </w:r>
          </w:p>
        </w:tc>
        <w:tc>
          <w:tcPr>
            <w:tcW w:w="2019" w:type="dxa"/>
          </w:tcPr>
          <w:p w14:paraId="5DB2E257" w14:textId="77777777" w:rsidR="009F3766" w:rsidRPr="001739A0" w:rsidRDefault="009F3766" w:rsidP="009E41C6">
            <w:pPr>
              <w:ind w:firstLine="0"/>
            </w:pPr>
            <w:r w:rsidRPr="001739A0">
              <w:t>Разработка и утверждение ТЗ</w:t>
            </w:r>
          </w:p>
        </w:tc>
        <w:tc>
          <w:tcPr>
            <w:tcW w:w="2037" w:type="dxa"/>
          </w:tcPr>
          <w:p w14:paraId="32A200BE" w14:textId="77777777" w:rsidR="009F3766" w:rsidRPr="001739A0" w:rsidRDefault="009F3766" w:rsidP="009E41C6">
            <w:pPr>
              <w:ind w:firstLine="0"/>
            </w:pPr>
            <w:r w:rsidRPr="001739A0">
              <w:t>Рабочее место, подготовленное к написанию кода</w:t>
            </w:r>
          </w:p>
        </w:tc>
      </w:tr>
      <w:tr w:rsidR="009F3766" w:rsidRPr="009F3766" w14:paraId="6021DE5F" w14:textId="77777777" w:rsidTr="009F3766">
        <w:tc>
          <w:tcPr>
            <w:tcW w:w="1956" w:type="dxa"/>
          </w:tcPr>
          <w:p w14:paraId="7549E891" w14:textId="77777777" w:rsidR="009F3766" w:rsidRPr="001739A0" w:rsidRDefault="009F3766" w:rsidP="009E41C6">
            <w:pPr>
              <w:ind w:firstLine="0"/>
            </w:pPr>
            <w:r w:rsidRPr="001739A0">
              <w:t>3</w:t>
            </w:r>
          </w:p>
        </w:tc>
        <w:tc>
          <w:tcPr>
            <w:tcW w:w="2171" w:type="dxa"/>
          </w:tcPr>
          <w:p w14:paraId="2F6C07C0" w14:textId="77777777" w:rsidR="009F3766" w:rsidRPr="001739A0" w:rsidRDefault="009F3766" w:rsidP="009E41C6">
            <w:pPr>
              <w:ind w:firstLine="0"/>
            </w:pPr>
            <w:r w:rsidRPr="001739A0">
              <w:t>Проектирование</w:t>
            </w:r>
          </w:p>
        </w:tc>
        <w:tc>
          <w:tcPr>
            <w:tcW w:w="2012" w:type="dxa"/>
          </w:tcPr>
          <w:p w14:paraId="5E721B01" w14:textId="58BF5E0F" w:rsidR="009F3766" w:rsidRPr="001739A0" w:rsidRDefault="00B12DA1" w:rsidP="009E41C6">
            <w:pPr>
              <w:ind w:firstLine="0"/>
            </w:pPr>
            <w:r>
              <w:t>2</w:t>
            </w:r>
            <w:r w:rsidR="009F3766" w:rsidRPr="001739A0">
              <w:t xml:space="preserve"> недели</w:t>
            </w:r>
          </w:p>
        </w:tc>
        <w:tc>
          <w:tcPr>
            <w:tcW w:w="2019" w:type="dxa"/>
          </w:tcPr>
          <w:p w14:paraId="5A82CF6D" w14:textId="52286372" w:rsidR="009F3766" w:rsidRPr="001739A0" w:rsidRDefault="009F3766" w:rsidP="009E41C6">
            <w:pPr>
              <w:ind w:firstLine="0"/>
            </w:pPr>
            <w:r w:rsidRPr="001739A0">
              <w:t>Разработка и утверждение структур</w:t>
            </w:r>
            <w:r w:rsidR="001739A0" w:rsidRPr="001739A0">
              <w:t xml:space="preserve">ы </w:t>
            </w:r>
            <w:r w:rsidRPr="001739A0">
              <w:t>программного обеспечения</w:t>
            </w:r>
          </w:p>
        </w:tc>
        <w:tc>
          <w:tcPr>
            <w:tcW w:w="2037" w:type="dxa"/>
          </w:tcPr>
          <w:p w14:paraId="675C6F2C" w14:textId="77777777" w:rsidR="009F3766" w:rsidRPr="001739A0" w:rsidRDefault="009F3766" w:rsidP="009E41C6">
            <w:pPr>
              <w:ind w:firstLine="0"/>
            </w:pPr>
            <w:r w:rsidRPr="001739A0">
              <w:t>Разработанная и утвержденная структура программного обеспечения</w:t>
            </w:r>
          </w:p>
        </w:tc>
      </w:tr>
      <w:tr w:rsidR="009F3766" w:rsidRPr="009F3766" w14:paraId="574DA585" w14:textId="77777777" w:rsidTr="009F3766">
        <w:tc>
          <w:tcPr>
            <w:tcW w:w="1956" w:type="dxa"/>
          </w:tcPr>
          <w:p w14:paraId="0E5CD83A" w14:textId="77777777" w:rsidR="009F3766" w:rsidRPr="001739A0" w:rsidRDefault="009F3766" w:rsidP="009E41C6">
            <w:pPr>
              <w:ind w:firstLine="0"/>
            </w:pPr>
            <w:r w:rsidRPr="001739A0">
              <w:t>4</w:t>
            </w:r>
          </w:p>
        </w:tc>
        <w:tc>
          <w:tcPr>
            <w:tcW w:w="2171" w:type="dxa"/>
          </w:tcPr>
          <w:p w14:paraId="1ADFEA43" w14:textId="41110291" w:rsidR="009F3766" w:rsidRPr="001739A0" w:rsidRDefault="006002F2" w:rsidP="009E41C6">
            <w:pPr>
              <w:ind w:firstLine="0"/>
            </w:pPr>
            <w:r>
              <w:t>Реализация программы</w:t>
            </w:r>
          </w:p>
        </w:tc>
        <w:tc>
          <w:tcPr>
            <w:tcW w:w="2012" w:type="dxa"/>
          </w:tcPr>
          <w:p w14:paraId="1B2AC0DE" w14:textId="1E4FAB9E" w:rsidR="009F3766" w:rsidRPr="001739A0" w:rsidRDefault="006002F2" w:rsidP="009E41C6">
            <w:pPr>
              <w:ind w:firstLine="0"/>
            </w:pPr>
            <w:r>
              <w:t>5 недель</w:t>
            </w:r>
          </w:p>
        </w:tc>
        <w:tc>
          <w:tcPr>
            <w:tcW w:w="2019" w:type="dxa"/>
          </w:tcPr>
          <w:p w14:paraId="5235C4C9" w14:textId="3BE4415D" w:rsidR="009F3766" w:rsidRPr="001739A0" w:rsidRDefault="009F3766" w:rsidP="009E41C6">
            <w:pPr>
              <w:ind w:firstLine="0"/>
            </w:pPr>
            <w:r w:rsidRPr="001739A0">
              <w:t>Написание кода программы</w:t>
            </w:r>
            <w:r w:rsidR="001739A0" w:rsidRPr="001739A0">
              <w:t>.</w:t>
            </w:r>
          </w:p>
        </w:tc>
        <w:tc>
          <w:tcPr>
            <w:tcW w:w="2037" w:type="dxa"/>
          </w:tcPr>
          <w:p w14:paraId="73CB3F70" w14:textId="5C388380" w:rsidR="009F3766" w:rsidRPr="001739A0" w:rsidRDefault="009F3766" w:rsidP="009E41C6">
            <w:pPr>
              <w:ind w:firstLine="0"/>
            </w:pPr>
            <w:r w:rsidRPr="001739A0">
              <w:t>Программа, соответствующая требованиям,</w:t>
            </w:r>
            <w:r w:rsidR="001739A0" w:rsidRPr="001739A0">
              <w:t xml:space="preserve"> </w:t>
            </w:r>
            <w:r w:rsidRPr="001739A0">
              <w:t>в техническом задании</w:t>
            </w:r>
            <w:r w:rsidR="006002F2">
              <w:t>.</w:t>
            </w:r>
          </w:p>
        </w:tc>
      </w:tr>
      <w:tr w:rsidR="009F3766" w:rsidRPr="009F3766" w14:paraId="7E6ECA31" w14:textId="77777777" w:rsidTr="009F3766">
        <w:tc>
          <w:tcPr>
            <w:tcW w:w="1956" w:type="dxa"/>
          </w:tcPr>
          <w:p w14:paraId="58D3C6A4" w14:textId="77777777" w:rsidR="009F3766" w:rsidRPr="001739A0" w:rsidRDefault="009F3766" w:rsidP="009E41C6">
            <w:pPr>
              <w:ind w:firstLine="0"/>
            </w:pPr>
            <w:r w:rsidRPr="001739A0">
              <w:t>5</w:t>
            </w:r>
          </w:p>
        </w:tc>
        <w:tc>
          <w:tcPr>
            <w:tcW w:w="2171" w:type="dxa"/>
          </w:tcPr>
          <w:p w14:paraId="4F786DEC" w14:textId="77777777" w:rsidR="009F3766" w:rsidRPr="001739A0" w:rsidRDefault="009F3766" w:rsidP="009E41C6">
            <w:pPr>
              <w:ind w:firstLine="0"/>
            </w:pPr>
            <w:r w:rsidRPr="001739A0">
              <w:t>Тестирование программы</w:t>
            </w:r>
          </w:p>
        </w:tc>
        <w:tc>
          <w:tcPr>
            <w:tcW w:w="2012" w:type="dxa"/>
          </w:tcPr>
          <w:p w14:paraId="5A1DE999" w14:textId="4980028F" w:rsidR="009F3766" w:rsidRPr="001739A0" w:rsidRDefault="00B12DA1" w:rsidP="009E41C6">
            <w:pPr>
              <w:ind w:firstLine="0"/>
            </w:pPr>
            <w:r>
              <w:t>2</w:t>
            </w:r>
            <w:r w:rsidR="009F3766" w:rsidRPr="001739A0">
              <w:t xml:space="preserve"> недели</w:t>
            </w:r>
          </w:p>
        </w:tc>
        <w:tc>
          <w:tcPr>
            <w:tcW w:w="2019" w:type="dxa"/>
          </w:tcPr>
          <w:p w14:paraId="48977DE1" w14:textId="77777777" w:rsidR="009F3766" w:rsidRPr="001739A0" w:rsidRDefault="009F3766" w:rsidP="009E41C6">
            <w:pPr>
              <w:ind w:firstLine="0"/>
            </w:pPr>
            <w:r w:rsidRPr="001739A0">
              <w:t>Тестирование программы на основе методики тестирования</w:t>
            </w:r>
          </w:p>
        </w:tc>
        <w:tc>
          <w:tcPr>
            <w:tcW w:w="2037" w:type="dxa"/>
          </w:tcPr>
          <w:p w14:paraId="76C4FEC5" w14:textId="170EA937" w:rsidR="009F3766" w:rsidRPr="001739A0" w:rsidRDefault="009F3766" w:rsidP="009E41C6">
            <w:pPr>
              <w:ind w:firstLine="0"/>
            </w:pPr>
            <w:r w:rsidRPr="001739A0">
              <w:t>Список недоработок и ошибок</w:t>
            </w:r>
          </w:p>
        </w:tc>
      </w:tr>
      <w:tr w:rsidR="009F3766" w:rsidRPr="009F3766" w14:paraId="6593E89F" w14:textId="77777777" w:rsidTr="009F3766">
        <w:tc>
          <w:tcPr>
            <w:tcW w:w="1956" w:type="dxa"/>
          </w:tcPr>
          <w:p w14:paraId="7B4FB91A" w14:textId="77777777" w:rsidR="009F3766" w:rsidRPr="001739A0" w:rsidRDefault="009F3766" w:rsidP="009E41C6">
            <w:pPr>
              <w:ind w:firstLine="0"/>
            </w:pPr>
            <w:r w:rsidRPr="001739A0">
              <w:t>6</w:t>
            </w:r>
          </w:p>
        </w:tc>
        <w:tc>
          <w:tcPr>
            <w:tcW w:w="2171" w:type="dxa"/>
          </w:tcPr>
          <w:p w14:paraId="3C7D0BAA" w14:textId="77777777" w:rsidR="009F3766" w:rsidRPr="001739A0" w:rsidRDefault="009F3766" w:rsidP="009E41C6">
            <w:pPr>
              <w:ind w:firstLine="0"/>
            </w:pPr>
            <w:r w:rsidRPr="001739A0">
              <w:t>Доработка программы</w:t>
            </w:r>
          </w:p>
        </w:tc>
        <w:tc>
          <w:tcPr>
            <w:tcW w:w="2012" w:type="dxa"/>
          </w:tcPr>
          <w:p w14:paraId="24353DEB" w14:textId="77777777" w:rsidR="009F3766" w:rsidRPr="001739A0" w:rsidRDefault="009F3766" w:rsidP="009E41C6">
            <w:pPr>
              <w:ind w:firstLine="0"/>
            </w:pPr>
            <w:r w:rsidRPr="001739A0">
              <w:t>3 недели</w:t>
            </w:r>
          </w:p>
        </w:tc>
        <w:tc>
          <w:tcPr>
            <w:tcW w:w="2019" w:type="dxa"/>
          </w:tcPr>
          <w:p w14:paraId="29952CF3" w14:textId="77777777" w:rsidR="009F3766" w:rsidRPr="001739A0" w:rsidRDefault="009F3766" w:rsidP="009E41C6">
            <w:pPr>
              <w:ind w:firstLine="0"/>
            </w:pPr>
            <w:r w:rsidRPr="001739A0">
              <w:t>Исправление недочетов, обнаруженных на прошлом этапе</w:t>
            </w:r>
          </w:p>
        </w:tc>
        <w:tc>
          <w:tcPr>
            <w:tcW w:w="2037" w:type="dxa"/>
          </w:tcPr>
          <w:p w14:paraId="5AEA322E" w14:textId="77777777" w:rsidR="009F3766" w:rsidRPr="001739A0" w:rsidRDefault="009F3766" w:rsidP="009E41C6">
            <w:pPr>
              <w:ind w:firstLine="0"/>
            </w:pPr>
            <w:r w:rsidRPr="001739A0">
              <w:t>Программа, с устраненными ошибками и недочетами</w:t>
            </w:r>
          </w:p>
        </w:tc>
      </w:tr>
    </w:tbl>
    <w:p w14:paraId="3381AD03" w14:textId="49ABD0FC" w:rsidR="0038616A" w:rsidRDefault="00A25D18" w:rsidP="0038616A"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6"/>
        <w:gridCol w:w="2171"/>
        <w:gridCol w:w="2012"/>
        <w:gridCol w:w="2019"/>
        <w:gridCol w:w="2037"/>
      </w:tblGrid>
      <w:tr w:rsidR="00A25D18" w:rsidRPr="001739A0" w14:paraId="5A5DFCA1" w14:textId="77777777" w:rsidTr="008B3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4"/>
        </w:trPr>
        <w:tc>
          <w:tcPr>
            <w:tcW w:w="1956" w:type="dxa"/>
          </w:tcPr>
          <w:p w14:paraId="2DBA24D1" w14:textId="77777777" w:rsidR="00A25D18" w:rsidRPr="001739A0" w:rsidRDefault="00A25D18" w:rsidP="008B3006">
            <w:pPr>
              <w:ind w:firstLine="0"/>
            </w:pPr>
            <w:r>
              <w:t>7</w:t>
            </w:r>
          </w:p>
        </w:tc>
        <w:tc>
          <w:tcPr>
            <w:tcW w:w="2171" w:type="dxa"/>
          </w:tcPr>
          <w:p w14:paraId="59232E01" w14:textId="77777777" w:rsidR="00A25D18" w:rsidRPr="001739A0" w:rsidRDefault="00A25D18" w:rsidP="008B3006">
            <w:pPr>
              <w:ind w:firstLine="0"/>
            </w:pPr>
            <w:r w:rsidRPr="001739A0">
              <w:t xml:space="preserve">Приемо-сдаточные </w:t>
            </w:r>
          </w:p>
          <w:p w14:paraId="35A8D287" w14:textId="77777777" w:rsidR="00A25D18" w:rsidRPr="001739A0" w:rsidRDefault="00A25D18" w:rsidP="008B3006">
            <w:pPr>
              <w:ind w:firstLine="0"/>
            </w:pPr>
            <w:r w:rsidRPr="001739A0">
              <w:t>испытания</w:t>
            </w:r>
          </w:p>
        </w:tc>
        <w:tc>
          <w:tcPr>
            <w:tcW w:w="2012" w:type="dxa"/>
          </w:tcPr>
          <w:p w14:paraId="28A149AE" w14:textId="77777777" w:rsidR="00A25D18" w:rsidRPr="001739A0" w:rsidRDefault="00A25D18" w:rsidP="008B3006">
            <w:pPr>
              <w:ind w:firstLine="0"/>
            </w:pPr>
            <w:r w:rsidRPr="001739A0">
              <w:t>2 недели</w:t>
            </w:r>
          </w:p>
        </w:tc>
        <w:tc>
          <w:tcPr>
            <w:tcW w:w="2019" w:type="dxa"/>
          </w:tcPr>
          <w:p w14:paraId="4E945A5F" w14:textId="77777777" w:rsidR="00A25D18" w:rsidRPr="001739A0" w:rsidRDefault="00A25D18" w:rsidP="008B3006">
            <w:pPr>
              <w:ind w:firstLine="0"/>
            </w:pPr>
            <w:r w:rsidRPr="001739A0"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037" w:type="dxa"/>
          </w:tcPr>
          <w:p w14:paraId="2C5BD743" w14:textId="77777777" w:rsidR="00A25D18" w:rsidRPr="001739A0" w:rsidRDefault="00A25D18" w:rsidP="008B3006">
            <w:pPr>
              <w:ind w:firstLine="0"/>
            </w:pPr>
            <w:r w:rsidRPr="001739A0">
              <w:t>Оценка в ведомости</w:t>
            </w:r>
          </w:p>
        </w:tc>
      </w:tr>
    </w:tbl>
    <w:p w14:paraId="5F7D237E" w14:textId="77777777" w:rsidR="00A25D18" w:rsidRDefault="00A25D18" w:rsidP="0038616A">
      <w:pPr>
        <w:rPr>
          <w:lang w:val="en-US"/>
        </w:rPr>
      </w:pPr>
    </w:p>
    <w:p w14:paraId="630EAF9D" w14:textId="77777777" w:rsidR="00101CDB" w:rsidRPr="00101CDB" w:rsidRDefault="00101CDB" w:rsidP="0038616A">
      <w:pPr>
        <w:rPr>
          <w:lang w:val="en-US"/>
        </w:rPr>
      </w:pPr>
    </w:p>
    <w:p w14:paraId="7E2B9E48" w14:textId="5658A605" w:rsidR="008F6FA6" w:rsidRDefault="008F6FA6" w:rsidP="008F6FA6">
      <w:pPr>
        <w:pStyle w:val="1"/>
      </w:pPr>
      <w:bookmarkStart w:id="27" w:name="_Toc162629391"/>
      <w:r>
        <w:lastRenderedPageBreak/>
        <w:t>Требования к документированию</w:t>
      </w:r>
      <w:bookmarkEnd w:id="1"/>
      <w:bookmarkEnd w:id="2"/>
      <w:bookmarkEnd w:id="27"/>
    </w:p>
    <w:p w14:paraId="2EA1AAEF" w14:textId="77777777" w:rsidR="006002F2" w:rsidRDefault="006002F2" w:rsidP="006002F2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0B2765C6" w14:textId="77777777" w:rsidR="006002F2" w:rsidRDefault="006002F2" w:rsidP="006002F2">
      <w:pPr>
        <w:pStyle w:val="a0"/>
        <w:numPr>
          <w:ilvl w:val="0"/>
          <w:numId w:val="26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 xml:space="preserve">техническое задание, которое должно содержать </w:t>
      </w:r>
      <w:r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01781355" w14:textId="77777777" w:rsidR="006002F2" w:rsidRDefault="006002F2" w:rsidP="006002F2">
      <w:pPr>
        <w:pStyle w:val="a0"/>
        <w:numPr>
          <w:ilvl w:val="0"/>
          <w:numId w:val="26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руководство пользователя, которое должно содержать описание функций программы.</w:t>
      </w:r>
    </w:p>
    <w:p w14:paraId="768A5268" w14:textId="77777777" w:rsidR="006002F2" w:rsidRDefault="006002F2" w:rsidP="006002F2">
      <w:pPr>
        <w:pStyle w:val="a0"/>
        <w:numPr>
          <w:ilvl w:val="0"/>
          <w:numId w:val="26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отчет по УП (ПЗ), содержащий описание результатов выполненных работ в процессе разработки.</w:t>
      </w:r>
    </w:p>
    <w:p w14:paraId="33885845" w14:textId="77777777" w:rsidR="006002F2" w:rsidRDefault="006002F2" w:rsidP="006002F2">
      <w:pPr>
        <w:pStyle w:val="a0"/>
        <w:numPr>
          <w:ilvl w:val="0"/>
          <w:numId w:val="26"/>
        </w:numPr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10AF1115" w14:textId="77777777" w:rsidR="006002F2" w:rsidRDefault="006002F2" w:rsidP="006002F2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написаны, согласно следующим требованиям:</w:t>
      </w:r>
    </w:p>
    <w:p w14:paraId="272F0715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  <w:rPr>
          <w:szCs w:val="24"/>
        </w:rPr>
      </w:pPr>
      <w:r>
        <w:rPr>
          <w:color w:val="000000"/>
          <w:szCs w:val="24"/>
        </w:rPr>
        <w:t xml:space="preserve">СТП </w:t>
      </w:r>
      <w:proofErr w:type="spellStart"/>
      <w:r>
        <w:rPr>
          <w:color w:val="000000"/>
          <w:szCs w:val="24"/>
        </w:rPr>
        <w:t>ВятГУ</w:t>
      </w:r>
      <w:proofErr w:type="spellEnd"/>
      <w:r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101-2004</w:t>
      </w:r>
      <w:proofErr w:type="gramEnd"/>
    </w:p>
    <w:p w14:paraId="522F69CC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 xml:space="preserve">ГОСТ </w:t>
      </w:r>
      <w:proofErr w:type="gramStart"/>
      <w:r>
        <w:t>34.602−2020</w:t>
      </w:r>
      <w:proofErr w:type="gramEnd"/>
    </w:p>
    <w:p w14:paraId="72A18DEB" w14:textId="5E8B8894" w:rsidR="00B12E96" w:rsidRDefault="00E82A27" w:rsidP="00E82A27">
      <w:pPr>
        <w:pStyle w:val="1"/>
      </w:pPr>
      <w:bookmarkStart w:id="28" w:name="_Toc162629392"/>
      <w:r w:rsidRPr="00E82A27">
        <w:lastRenderedPageBreak/>
        <w:t>Требования к приемо-сдаточным процедурам</w:t>
      </w:r>
      <w:bookmarkEnd w:id="28"/>
    </w:p>
    <w:p w14:paraId="62551E42" w14:textId="77777777" w:rsidR="006002F2" w:rsidRDefault="006002F2" w:rsidP="006002F2">
      <w:r>
        <w:t>Процесс приемки-сдачи в соответствии с установленными процедурами предусматривает следующий формат:</w:t>
      </w:r>
    </w:p>
    <w:p w14:paraId="7676C588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Разработчик, являющийся автором проекта, прибывает в специально отведенную аудиторию, где представляет свою работу комиссии</w:t>
      </w:r>
    </w:p>
    <w:p w14:paraId="4584E067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15A19BC6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  <w:rPr>
          <w:rFonts w:eastAsia="Times New Roman" w:cs="Times New Roman"/>
        </w:rPr>
      </w:pPr>
      <w:r>
        <w:t>Разработчик представляет проект в течение пяти минут;</w:t>
      </w:r>
    </w:p>
    <w:p w14:paraId="73E1B1ED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  <w:rPr>
          <w:rFonts w:eastAsia="Times New Roman" w:cs="Times New Roman"/>
        </w:rPr>
      </w:pPr>
      <w:r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</w:t>
      </w:r>
    </w:p>
    <w:p w14:paraId="3473B760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  <w:rPr>
          <w:rFonts w:eastAsia="Times New Roman" w:cs="Times New Roman"/>
        </w:rPr>
      </w:pPr>
      <w:r>
        <w:t>В результате процесса приемки-сдачи комиссия должна оценить выполненную работу и принять решение о её приемке/не приемке с занесением результатов в ведомость.</w:t>
      </w:r>
    </w:p>
    <w:p w14:paraId="564EB577" w14:textId="77777777" w:rsidR="006002F2" w:rsidRDefault="006002F2" w:rsidP="006002F2">
      <w:pPr>
        <w:pStyle w:val="vguList2"/>
        <w:numPr>
          <w:ilvl w:val="0"/>
          <w:numId w:val="0"/>
        </w:numPr>
        <w:ind w:firstLine="851"/>
        <w:rPr>
          <w:rFonts w:eastAsia="Times New Roman" w:cs="Times New Roman"/>
        </w:rPr>
      </w:pPr>
      <w:r>
        <w:rPr>
          <w:rFonts w:eastAsia="Times New Roman" w:cs="Times New Roman"/>
        </w:rPr>
        <w:t>Комиссия, ответственная за приемку работы, состоит из представителей заказчика:</w:t>
      </w:r>
    </w:p>
    <w:p w14:paraId="24947D09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программирование».</w:t>
      </w:r>
    </w:p>
    <w:p w14:paraId="6F8D7DD6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proofErr w:type="spellStart"/>
      <w:r>
        <w:t>Ржаникова</w:t>
      </w:r>
      <w:proofErr w:type="spellEnd"/>
      <w:r>
        <w:t xml:space="preserve"> Елена Дмитриевна – преподаватель по дисциплине МДК 05.05 «Анализ и разработка технических заданий».</w:t>
      </w:r>
    </w:p>
    <w:p w14:paraId="22216418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Коржавина Анастасия Сергеевна – преподаватель по дисциплине Учебная практика 05.01.</w:t>
      </w:r>
    </w:p>
    <w:p w14:paraId="72D293AE" w14:textId="1FAEA007" w:rsidR="00E82A27" w:rsidRPr="00E82A27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Самоделкин Павел Андреевич – преподаватель по дисциплине МДК 06.01 «Внедрение информационных систем».</w:t>
      </w:r>
    </w:p>
    <w:sectPr w:rsidR="00E82A27" w:rsidRPr="00E82A27" w:rsidSect="0005236E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58DB6" w14:textId="77777777" w:rsidR="0005236E" w:rsidRDefault="0005236E">
      <w:pPr>
        <w:spacing w:before="0" w:line="240" w:lineRule="auto"/>
      </w:pPr>
      <w:r>
        <w:separator/>
      </w:r>
    </w:p>
  </w:endnote>
  <w:endnote w:type="continuationSeparator" w:id="0">
    <w:p w14:paraId="0786D6C7" w14:textId="77777777" w:rsidR="0005236E" w:rsidRDefault="0005236E">
      <w:pPr>
        <w:spacing w:before="0" w:line="240" w:lineRule="auto"/>
      </w:pPr>
      <w:r>
        <w:continuationSeparator/>
      </w:r>
    </w:p>
  </w:endnote>
  <w:endnote w:type="continuationNotice" w:id="1">
    <w:p w14:paraId="6944E214" w14:textId="77777777" w:rsidR="0005236E" w:rsidRDefault="0005236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80487" w14:textId="77777777" w:rsidR="0005236E" w:rsidRDefault="0005236E" w:rsidP="00990EAC">
      <w:pPr>
        <w:spacing w:before="0" w:line="240" w:lineRule="auto"/>
      </w:pPr>
      <w:r>
        <w:separator/>
      </w:r>
    </w:p>
  </w:footnote>
  <w:footnote w:type="continuationSeparator" w:id="0">
    <w:p w14:paraId="41944154" w14:textId="77777777" w:rsidR="0005236E" w:rsidRDefault="0005236E" w:rsidP="00990EAC">
      <w:pPr>
        <w:spacing w:before="0" w:line="240" w:lineRule="auto"/>
      </w:pPr>
      <w:r>
        <w:continuationSeparator/>
      </w:r>
    </w:p>
  </w:footnote>
  <w:footnote w:type="continuationNotice" w:id="1">
    <w:p w14:paraId="29005D61" w14:textId="77777777" w:rsidR="0005236E" w:rsidRDefault="0005236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1947BFF"/>
    <w:multiLevelType w:val="hybridMultilevel"/>
    <w:tmpl w:val="56F800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80E56"/>
    <w:multiLevelType w:val="hybridMultilevel"/>
    <w:tmpl w:val="55B8EFC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E013D0"/>
    <w:multiLevelType w:val="hybridMultilevel"/>
    <w:tmpl w:val="8DBC1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800DB"/>
    <w:multiLevelType w:val="hybridMultilevel"/>
    <w:tmpl w:val="EC6A4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27DA2"/>
    <w:multiLevelType w:val="hybridMultilevel"/>
    <w:tmpl w:val="50507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4065D1"/>
    <w:multiLevelType w:val="hybridMultilevel"/>
    <w:tmpl w:val="87542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B61C6"/>
    <w:multiLevelType w:val="hybridMultilevel"/>
    <w:tmpl w:val="46243A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C56AC0"/>
    <w:multiLevelType w:val="hybridMultilevel"/>
    <w:tmpl w:val="2D28D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C2937"/>
    <w:multiLevelType w:val="hybridMultilevel"/>
    <w:tmpl w:val="E0E8E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197086381">
    <w:abstractNumId w:val="7"/>
  </w:num>
  <w:num w:numId="2" w16cid:durableId="71582946">
    <w:abstractNumId w:val="0"/>
  </w:num>
  <w:num w:numId="3" w16cid:durableId="594630095">
    <w:abstractNumId w:val="8"/>
  </w:num>
  <w:num w:numId="4" w16cid:durableId="362176051">
    <w:abstractNumId w:val="2"/>
  </w:num>
  <w:num w:numId="5" w16cid:durableId="2066417212">
    <w:abstractNumId w:val="3"/>
  </w:num>
  <w:num w:numId="6" w16cid:durableId="1012948541">
    <w:abstractNumId w:val="12"/>
  </w:num>
  <w:num w:numId="7" w16cid:durableId="1807118238">
    <w:abstractNumId w:val="17"/>
  </w:num>
  <w:num w:numId="8" w16cid:durableId="748968354">
    <w:abstractNumId w:val="20"/>
  </w:num>
  <w:num w:numId="9" w16cid:durableId="2028411070">
    <w:abstractNumId w:val="23"/>
  </w:num>
  <w:num w:numId="10" w16cid:durableId="915211269">
    <w:abstractNumId w:val="13"/>
  </w:num>
  <w:num w:numId="11" w16cid:durableId="1333727376">
    <w:abstractNumId w:val="18"/>
  </w:num>
  <w:num w:numId="12" w16cid:durableId="1091199647">
    <w:abstractNumId w:val="27"/>
  </w:num>
  <w:num w:numId="13" w16cid:durableId="137650545">
    <w:abstractNumId w:val="9"/>
  </w:num>
  <w:num w:numId="14" w16cid:durableId="1972053138">
    <w:abstractNumId w:val="11"/>
  </w:num>
  <w:num w:numId="15" w16cid:durableId="32194998">
    <w:abstractNumId w:val="6"/>
  </w:num>
  <w:num w:numId="16" w16cid:durableId="2105565861">
    <w:abstractNumId w:val="26"/>
  </w:num>
  <w:num w:numId="17" w16cid:durableId="885870128">
    <w:abstractNumId w:val="19"/>
  </w:num>
  <w:num w:numId="18" w16cid:durableId="430047308">
    <w:abstractNumId w:val="4"/>
  </w:num>
  <w:num w:numId="19" w16cid:durableId="73821649">
    <w:abstractNumId w:val="10"/>
  </w:num>
  <w:num w:numId="20" w16cid:durableId="1536649183">
    <w:abstractNumId w:val="5"/>
  </w:num>
  <w:num w:numId="21" w16cid:durableId="423960091">
    <w:abstractNumId w:val="1"/>
  </w:num>
  <w:num w:numId="22" w16cid:durableId="948317904">
    <w:abstractNumId w:val="21"/>
  </w:num>
  <w:num w:numId="23" w16cid:durableId="646462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83287428">
    <w:abstractNumId w:val="5"/>
  </w:num>
  <w:num w:numId="25" w16cid:durableId="566232053">
    <w:abstractNumId w:val="1"/>
  </w:num>
  <w:num w:numId="26" w16cid:durableId="1214271362">
    <w:abstractNumId w:val="7"/>
  </w:num>
  <w:num w:numId="27" w16cid:durableId="1212615961">
    <w:abstractNumId w:val="16"/>
  </w:num>
  <w:num w:numId="28" w16cid:durableId="1581988629">
    <w:abstractNumId w:val="22"/>
  </w:num>
  <w:num w:numId="29" w16cid:durableId="1855222949">
    <w:abstractNumId w:val="15"/>
  </w:num>
  <w:num w:numId="30" w16cid:durableId="2132090110">
    <w:abstractNumId w:val="25"/>
  </w:num>
  <w:num w:numId="31" w16cid:durableId="1273319571">
    <w:abstractNumId w:val="24"/>
  </w:num>
  <w:num w:numId="32" w16cid:durableId="58919668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0908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236E"/>
    <w:rsid w:val="0005745E"/>
    <w:rsid w:val="00061F64"/>
    <w:rsid w:val="00066F6D"/>
    <w:rsid w:val="0008146F"/>
    <w:rsid w:val="000934BA"/>
    <w:rsid w:val="00094729"/>
    <w:rsid w:val="00096EC7"/>
    <w:rsid w:val="000A537A"/>
    <w:rsid w:val="000B36FE"/>
    <w:rsid w:val="000C0C5D"/>
    <w:rsid w:val="000C2A5F"/>
    <w:rsid w:val="000C69E9"/>
    <w:rsid w:val="000C7B86"/>
    <w:rsid w:val="000C7DE5"/>
    <w:rsid w:val="000D3006"/>
    <w:rsid w:val="000D38ED"/>
    <w:rsid w:val="000D3A15"/>
    <w:rsid w:val="000E6490"/>
    <w:rsid w:val="000F3B39"/>
    <w:rsid w:val="000F4A48"/>
    <w:rsid w:val="000F7E1A"/>
    <w:rsid w:val="00101CDB"/>
    <w:rsid w:val="00103AB0"/>
    <w:rsid w:val="00104146"/>
    <w:rsid w:val="00106B06"/>
    <w:rsid w:val="0011316B"/>
    <w:rsid w:val="001152D7"/>
    <w:rsid w:val="001157C8"/>
    <w:rsid w:val="001223A9"/>
    <w:rsid w:val="001238DC"/>
    <w:rsid w:val="001275E2"/>
    <w:rsid w:val="00127A5A"/>
    <w:rsid w:val="0013162A"/>
    <w:rsid w:val="0013287A"/>
    <w:rsid w:val="00150617"/>
    <w:rsid w:val="001534F1"/>
    <w:rsid w:val="00155A8D"/>
    <w:rsid w:val="00157E9A"/>
    <w:rsid w:val="0016119C"/>
    <w:rsid w:val="001673EC"/>
    <w:rsid w:val="00172DBA"/>
    <w:rsid w:val="001739A0"/>
    <w:rsid w:val="00181F9A"/>
    <w:rsid w:val="00186EFA"/>
    <w:rsid w:val="0019044F"/>
    <w:rsid w:val="001A12C2"/>
    <w:rsid w:val="001A50A1"/>
    <w:rsid w:val="001B065B"/>
    <w:rsid w:val="001B0E64"/>
    <w:rsid w:val="001B1F28"/>
    <w:rsid w:val="001B3C9B"/>
    <w:rsid w:val="001B794F"/>
    <w:rsid w:val="001D3FB1"/>
    <w:rsid w:val="001F3C1A"/>
    <w:rsid w:val="001F5E9C"/>
    <w:rsid w:val="001F61FC"/>
    <w:rsid w:val="00201509"/>
    <w:rsid w:val="002257B7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0321"/>
    <w:rsid w:val="00262420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B4C0E"/>
    <w:rsid w:val="002C1982"/>
    <w:rsid w:val="002D354A"/>
    <w:rsid w:val="002D5B25"/>
    <w:rsid w:val="002D5ED0"/>
    <w:rsid w:val="002D7A33"/>
    <w:rsid w:val="002E28E9"/>
    <w:rsid w:val="002F15DD"/>
    <w:rsid w:val="00303DC8"/>
    <w:rsid w:val="0030568D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16A"/>
    <w:rsid w:val="00386F3E"/>
    <w:rsid w:val="00387E10"/>
    <w:rsid w:val="00390EAB"/>
    <w:rsid w:val="003915BE"/>
    <w:rsid w:val="00393F45"/>
    <w:rsid w:val="00397496"/>
    <w:rsid w:val="003A4E95"/>
    <w:rsid w:val="003A546E"/>
    <w:rsid w:val="003C2810"/>
    <w:rsid w:val="003C3435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F3EA5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2611B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62D75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B74BE"/>
    <w:rsid w:val="005C2B90"/>
    <w:rsid w:val="005C521C"/>
    <w:rsid w:val="005D1D9F"/>
    <w:rsid w:val="005D4ECA"/>
    <w:rsid w:val="005D6769"/>
    <w:rsid w:val="005E38E8"/>
    <w:rsid w:val="005E7941"/>
    <w:rsid w:val="005F0877"/>
    <w:rsid w:val="005F0B98"/>
    <w:rsid w:val="005F5909"/>
    <w:rsid w:val="006002F2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B1270"/>
    <w:rsid w:val="006D422E"/>
    <w:rsid w:val="006D46A3"/>
    <w:rsid w:val="006E4EA7"/>
    <w:rsid w:val="006E62EB"/>
    <w:rsid w:val="006E7B7F"/>
    <w:rsid w:val="006F512D"/>
    <w:rsid w:val="00701738"/>
    <w:rsid w:val="00701EE5"/>
    <w:rsid w:val="00702405"/>
    <w:rsid w:val="00703086"/>
    <w:rsid w:val="00706D32"/>
    <w:rsid w:val="0071279D"/>
    <w:rsid w:val="007157E7"/>
    <w:rsid w:val="00717B43"/>
    <w:rsid w:val="007230FD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59F5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073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1D5C"/>
    <w:rsid w:val="008C30AA"/>
    <w:rsid w:val="008C5B8E"/>
    <w:rsid w:val="008C6310"/>
    <w:rsid w:val="008D417C"/>
    <w:rsid w:val="008D6356"/>
    <w:rsid w:val="008E11B4"/>
    <w:rsid w:val="008F4105"/>
    <w:rsid w:val="008F6FA6"/>
    <w:rsid w:val="00907058"/>
    <w:rsid w:val="0090747E"/>
    <w:rsid w:val="009078D1"/>
    <w:rsid w:val="00912AA6"/>
    <w:rsid w:val="00912B2D"/>
    <w:rsid w:val="009133A4"/>
    <w:rsid w:val="0092285C"/>
    <w:rsid w:val="00922A0E"/>
    <w:rsid w:val="009236FA"/>
    <w:rsid w:val="009261D7"/>
    <w:rsid w:val="00930B24"/>
    <w:rsid w:val="00931494"/>
    <w:rsid w:val="00934F1D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5A7"/>
    <w:rsid w:val="009C36DE"/>
    <w:rsid w:val="009C5201"/>
    <w:rsid w:val="009C62A8"/>
    <w:rsid w:val="009C6785"/>
    <w:rsid w:val="009D08C4"/>
    <w:rsid w:val="009D483E"/>
    <w:rsid w:val="009D5528"/>
    <w:rsid w:val="009D6117"/>
    <w:rsid w:val="009D69EC"/>
    <w:rsid w:val="009F1C8A"/>
    <w:rsid w:val="009F3766"/>
    <w:rsid w:val="009F59D7"/>
    <w:rsid w:val="00A0279B"/>
    <w:rsid w:val="00A06116"/>
    <w:rsid w:val="00A1313E"/>
    <w:rsid w:val="00A22E7D"/>
    <w:rsid w:val="00A25D18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13F0"/>
    <w:rsid w:val="00A7464D"/>
    <w:rsid w:val="00A762BC"/>
    <w:rsid w:val="00A80780"/>
    <w:rsid w:val="00A82498"/>
    <w:rsid w:val="00A93B7E"/>
    <w:rsid w:val="00AA487E"/>
    <w:rsid w:val="00AA50F6"/>
    <w:rsid w:val="00AB047F"/>
    <w:rsid w:val="00AB276B"/>
    <w:rsid w:val="00AB2E80"/>
    <w:rsid w:val="00AB465D"/>
    <w:rsid w:val="00AB7875"/>
    <w:rsid w:val="00AC354C"/>
    <w:rsid w:val="00AC4F31"/>
    <w:rsid w:val="00AC53A7"/>
    <w:rsid w:val="00AD0740"/>
    <w:rsid w:val="00AD1E5B"/>
    <w:rsid w:val="00AD6EFC"/>
    <w:rsid w:val="00AD74DC"/>
    <w:rsid w:val="00AE4CE5"/>
    <w:rsid w:val="00AE7E37"/>
    <w:rsid w:val="00AF478D"/>
    <w:rsid w:val="00AF7668"/>
    <w:rsid w:val="00B06B73"/>
    <w:rsid w:val="00B125F0"/>
    <w:rsid w:val="00B12DA1"/>
    <w:rsid w:val="00B12E96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1820"/>
    <w:rsid w:val="00BF44A4"/>
    <w:rsid w:val="00BF7BFF"/>
    <w:rsid w:val="00C00269"/>
    <w:rsid w:val="00C035AA"/>
    <w:rsid w:val="00C105A1"/>
    <w:rsid w:val="00C10B2D"/>
    <w:rsid w:val="00C11E33"/>
    <w:rsid w:val="00C122F9"/>
    <w:rsid w:val="00C1681F"/>
    <w:rsid w:val="00C17699"/>
    <w:rsid w:val="00C2408C"/>
    <w:rsid w:val="00C26BA4"/>
    <w:rsid w:val="00C435ED"/>
    <w:rsid w:val="00C44067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038A"/>
    <w:rsid w:val="00CB1422"/>
    <w:rsid w:val="00CB211A"/>
    <w:rsid w:val="00CB4D1C"/>
    <w:rsid w:val="00CC3B6C"/>
    <w:rsid w:val="00CD1405"/>
    <w:rsid w:val="00CE3A3D"/>
    <w:rsid w:val="00CE7A30"/>
    <w:rsid w:val="00CE7A85"/>
    <w:rsid w:val="00CF1753"/>
    <w:rsid w:val="00CF3B09"/>
    <w:rsid w:val="00CF4EF6"/>
    <w:rsid w:val="00D02A8A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47E19"/>
    <w:rsid w:val="00E508A7"/>
    <w:rsid w:val="00E50F28"/>
    <w:rsid w:val="00E60A44"/>
    <w:rsid w:val="00E61B22"/>
    <w:rsid w:val="00E666EA"/>
    <w:rsid w:val="00E7159C"/>
    <w:rsid w:val="00E74087"/>
    <w:rsid w:val="00E82A2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415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0BF0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0FF7837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4F3E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d">
    <w:name w:val="FollowedHyperlink"/>
    <w:basedOn w:val="a2"/>
    <w:uiPriority w:val="99"/>
    <w:semiHidden/>
    <w:unhideWhenUsed/>
    <w:rsid w:val="000F4A48"/>
    <w:rPr>
      <w:color w:val="800080" w:themeColor="followedHyperlink"/>
      <w:u w:val="single"/>
    </w:rPr>
  </w:style>
  <w:style w:type="character" w:styleId="afe">
    <w:name w:val="Unresolved Mention"/>
    <w:basedOn w:val="a2"/>
    <w:uiPriority w:val="99"/>
    <w:semiHidden/>
    <w:unhideWhenUsed/>
    <w:rsid w:val="00EC4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umanbenchmark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umosity.com/en/%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152FB1-6EC8-48FD-908A-8B40277166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751</TotalTime>
  <Pages>18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IMRiesen</cp:lastModifiedBy>
  <cp:revision>29</cp:revision>
  <cp:lastPrinted>2019-07-22T11:48:00Z</cp:lastPrinted>
  <dcterms:created xsi:type="dcterms:W3CDTF">2024-01-28T18:07:00Z</dcterms:created>
  <dcterms:modified xsi:type="dcterms:W3CDTF">2024-03-29T15:33:00Z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