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CB6" w:rsidRDefault="00424D25" w:rsidP="00424D25">
      <w:pPr>
        <w:tabs>
          <w:tab w:val="left" w:pos="7232"/>
        </w:tabs>
        <w:bidi/>
        <w:jc w:val="center"/>
        <w:rPr>
          <w:rFonts w:ascii="Assistant" w:hAnsi="Assistant" w:cs="Assistant"/>
          <w:sz w:val="32"/>
          <w:szCs w:val="32"/>
          <w:rtl/>
        </w:rPr>
      </w:pPr>
      <w:r w:rsidRPr="00424D25">
        <w:rPr>
          <w:rFonts w:ascii="Assistant" w:hAnsi="Assistant" w:cs="Assistant"/>
          <w:sz w:val="32"/>
          <w:szCs w:val="32"/>
          <w:rtl/>
        </w:rPr>
        <w:t>מצורף תיעוד מהמפגש הראשוני של החטופים עם משפחותיהם, בשובם לשטח ישראל הליל</w:t>
      </w:r>
      <w:r>
        <w:rPr>
          <w:rFonts w:ascii="Assistant" w:hAnsi="Assistant" w:cs="Assistant" w:hint="cs"/>
          <w:sz w:val="32"/>
          <w:szCs w:val="32"/>
          <w:rtl/>
        </w:rPr>
        <w:t>ה</w:t>
      </w:r>
    </w:p>
    <w:p w:rsidR="00B87CB6" w:rsidRDefault="00B87CB6" w:rsidP="00B87CB6">
      <w:pPr>
        <w:tabs>
          <w:tab w:val="left" w:pos="7232"/>
        </w:tabs>
        <w:bidi/>
        <w:jc w:val="center"/>
        <w:rPr>
          <w:rFonts w:ascii="Assistant Light" w:hAnsi="Assistant Light" w:cs="Assistant Light"/>
          <w:sz w:val="32"/>
          <w:szCs w:val="32"/>
          <w:rtl/>
        </w:rPr>
      </w:pPr>
    </w:p>
    <w:p w:rsidR="00AC5FCA" w:rsidRDefault="00AC5FCA" w:rsidP="00B87CB6">
      <w:pPr>
        <w:tabs>
          <w:tab w:val="left" w:pos="7232"/>
        </w:tabs>
        <w:bidi/>
        <w:jc w:val="center"/>
        <w:rPr>
          <w:rFonts w:ascii="Assistant Light" w:hAnsi="Assistant Light" w:cs="Assistant Light"/>
          <w:sz w:val="32"/>
          <w:szCs w:val="32"/>
          <w:rtl/>
        </w:rPr>
      </w:pPr>
      <w:r>
        <w:rPr>
          <w:noProof/>
        </w:rPr>
        <w:drawing>
          <wp:inline distT="0" distB="0" distL="0" distR="0" wp14:anchorId="7175A224" wp14:editId="48DA3B16">
            <wp:extent cx="5486400" cy="365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1-26 at 02.14.29 (3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5A" w:rsidRDefault="009A045A" w:rsidP="009A045A">
      <w:pPr>
        <w:tabs>
          <w:tab w:val="left" w:pos="7232"/>
        </w:tabs>
        <w:jc w:val="center"/>
        <w:rPr>
          <w:rFonts w:ascii="Assistant Light" w:hAnsi="Assistant Light" w:cs="Assistant Light"/>
          <w:sz w:val="32"/>
          <w:szCs w:val="32"/>
          <w:rtl/>
        </w:rPr>
      </w:pPr>
      <w:r w:rsidRPr="009A045A">
        <w:rPr>
          <w:rFonts w:ascii="Assistant Light" w:hAnsi="Assistant Light" w:cs="Assistant Light"/>
          <w:sz w:val="32"/>
          <w:szCs w:val="32"/>
          <w:rtl/>
        </w:rPr>
        <w:t>עדי ויהל שהם</w:t>
      </w:r>
    </w:p>
    <w:p w:rsidR="00AC5FCA" w:rsidRDefault="00AC5FCA" w:rsidP="009A045A">
      <w:pPr>
        <w:tabs>
          <w:tab w:val="left" w:pos="7232"/>
        </w:tabs>
        <w:jc w:val="center"/>
        <w:rPr>
          <w:rFonts w:ascii="Assistant Light" w:hAnsi="Assistant Light" w:cs="Assistant Light"/>
          <w:sz w:val="32"/>
          <w:szCs w:val="32"/>
          <w:rtl/>
        </w:rPr>
      </w:pPr>
    </w:p>
    <w:p w:rsidR="00AC5FCA" w:rsidRDefault="00AC5FCA" w:rsidP="009A045A">
      <w:pPr>
        <w:tabs>
          <w:tab w:val="left" w:pos="7232"/>
        </w:tabs>
        <w:jc w:val="center"/>
        <w:rPr>
          <w:rFonts w:ascii="Assistant Light" w:hAnsi="Assistant Light" w:cs="Assistant Light"/>
          <w:sz w:val="32"/>
          <w:szCs w:val="32"/>
          <w:rtl/>
        </w:rPr>
      </w:pPr>
    </w:p>
    <w:p w:rsidR="00AC5FCA" w:rsidRDefault="00AC5FCA" w:rsidP="009A045A">
      <w:pPr>
        <w:tabs>
          <w:tab w:val="left" w:pos="7232"/>
        </w:tabs>
        <w:jc w:val="center"/>
        <w:rPr>
          <w:rFonts w:ascii="Assistant Light" w:hAnsi="Assistant Light" w:cs="Assistant Light"/>
          <w:sz w:val="32"/>
          <w:szCs w:val="32"/>
        </w:rPr>
      </w:pPr>
    </w:p>
    <w:p w:rsidR="009A045A" w:rsidRPr="009A045A" w:rsidRDefault="009A045A" w:rsidP="009A045A">
      <w:pPr>
        <w:rPr>
          <w:rFonts w:ascii="Assistant Light" w:hAnsi="Assistant Light" w:cs="Assistant Light"/>
          <w:sz w:val="32"/>
          <w:szCs w:val="32"/>
        </w:rPr>
      </w:pPr>
    </w:p>
    <w:p w:rsidR="009A045A" w:rsidRDefault="009A045A" w:rsidP="009A045A">
      <w:pPr>
        <w:rPr>
          <w:rFonts w:ascii="Assistant Light" w:hAnsi="Assistant Light" w:cs="Assistant Light"/>
          <w:sz w:val="32"/>
          <w:szCs w:val="32"/>
        </w:rPr>
      </w:pPr>
    </w:p>
    <w:p w:rsidR="009A045A" w:rsidRDefault="009A045A" w:rsidP="009A045A">
      <w:pPr>
        <w:tabs>
          <w:tab w:val="left" w:pos="5543"/>
        </w:tabs>
        <w:rPr>
          <w:rFonts w:ascii="Assistant Light" w:hAnsi="Assistant Light" w:cs="Assistant Light"/>
          <w:sz w:val="32"/>
          <w:szCs w:val="32"/>
        </w:rPr>
      </w:pPr>
      <w:r>
        <w:rPr>
          <w:rFonts w:ascii="Assistant Light" w:hAnsi="Assistant Light" w:cs="Assistant Light"/>
          <w:sz w:val="32"/>
          <w:szCs w:val="32"/>
        </w:rPr>
        <w:lastRenderedPageBreak/>
        <w:tab/>
      </w:r>
      <w:r>
        <w:rPr>
          <w:rFonts w:ascii="Assistant Light" w:hAnsi="Assistant Light" w:cs="Assistant Light"/>
          <w:noProof/>
          <w:sz w:val="32"/>
          <w:szCs w:val="32"/>
        </w:rPr>
        <w:drawing>
          <wp:inline distT="0" distB="0" distL="0" distR="0">
            <wp:extent cx="5486400" cy="3664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1-26 at 02.14.29 (2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045A" w:rsidRDefault="009A045A" w:rsidP="009A045A">
      <w:pPr>
        <w:tabs>
          <w:tab w:val="left" w:pos="7232"/>
        </w:tabs>
        <w:jc w:val="center"/>
        <w:rPr>
          <w:rFonts w:ascii="Assistant Light" w:hAnsi="Assistant Light" w:cs="Assistant Light"/>
          <w:sz w:val="32"/>
          <w:szCs w:val="32"/>
          <w:rtl/>
        </w:rPr>
      </w:pPr>
      <w:r>
        <w:rPr>
          <w:rFonts w:ascii="Assistant Light" w:hAnsi="Assistant Light" w:cs="Assistant Light" w:hint="cs"/>
          <w:sz w:val="32"/>
          <w:szCs w:val="32"/>
          <w:rtl/>
        </w:rPr>
        <w:t>שירי ונוגה וייס</w:t>
      </w:r>
    </w:p>
    <w:p w:rsidR="009A045A" w:rsidRDefault="009A045A" w:rsidP="009A045A">
      <w:pPr>
        <w:tabs>
          <w:tab w:val="left" w:pos="7232"/>
        </w:tabs>
        <w:jc w:val="center"/>
        <w:rPr>
          <w:rFonts w:ascii="Assistant Light" w:hAnsi="Assistant Light" w:cs="Assistant Light"/>
          <w:sz w:val="32"/>
          <w:szCs w:val="32"/>
          <w:rtl/>
        </w:rPr>
      </w:pPr>
    </w:p>
    <w:p w:rsidR="009A045A" w:rsidRDefault="009A045A" w:rsidP="009A045A">
      <w:pPr>
        <w:tabs>
          <w:tab w:val="left" w:pos="7232"/>
        </w:tabs>
        <w:jc w:val="center"/>
        <w:rPr>
          <w:rFonts w:ascii="Assistant Light" w:hAnsi="Assistant Light" w:cs="Assistant Light"/>
          <w:sz w:val="32"/>
          <w:szCs w:val="32"/>
        </w:rPr>
      </w:pPr>
    </w:p>
    <w:p w:rsidR="009A045A" w:rsidRDefault="009A045A" w:rsidP="009A045A">
      <w:pPr>
        <w:jc w:val="center"/>
        <w:rPr>
          <w:rFonts w:ascii="Assistant Light" w:hAnsi="Assistant Light" w:cs="Assistant Light"/>
          <w:sz w:val="32"/>
          <w:szCs w:val="32"/>
        </w:rPr>
      </w:pPr>
      <w:r>
        <w:rPr>
          <w:rFonts w:ascii="Assistant Light" w:hAnsi="Assistant Light" w:cs="Assistant Light"/>
          <w:noProof/>
          <w:sz w:val="32"/>
          <w:szCs w:val="32"/>
        </w:rPr>
        <w:lastRenderedPageBreak/>
        <w:drawing>
          <wp:inline distT="0" distB="0" distL="0" distR="0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11-26 at 02.14.30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5A" w:rsidRDefault="009A045A" w:rsidP="009A045A">
      <w:pPr>
        <w:tabs>
          <w:tab w:val="left" w:pos="4835"/>
        </w:tabs>
        <w:rPr>
          <w:rFonts w:ascii="Assistant Light" w:hAnsi="Assistant Light" w:cs="Assistant Light"/>
          <w:sz w:val="32"/>
          <w:szCs w:val="32"/>
        </w:rPr>
      </w:pPr>
      <w:r>
        <w:rPr>
          <w:rFonts w:ascii="Assistant Light" w:hAnsi="Assistant Light" w:cs="Assistant Light"/>
          <w:noProof/>
          <w:sz w:val="32"/>
          <w:szCs w:val="32"/>
        </w:rPr>
        <w:drawing>
          <wp:inline distT="0" distB="0" distL="0" distR="0">
            <wp:extent cx="54864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11-26 at 02.14.30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5A" w:rsidRDefault="009A045A" w:rsidP="009A045A">
      <w:pPr>
        <w:tabs>
          <w:tab w:val="left" w:pos="4835"/>
        </w:tabs>
        <w:jc w:val="center"/>
        <w:rPr>
          <w:rFonts w:ascii="Assistant Light" w:hAnsi="Assistant Light" w:cs="Assistant Light"/>
          <w:sz w:val="32"/>
          <w:szCs w:val="32"/>
          <w:rtl/>
        </w:rPr>
      </w:pPr>
      <w:r w:rsidRPr="009A045A">
        <w:rPr>
          <w:rFonts w:ascii="Assistant Light" w:hAnsi="Assistant Light" w:cs="Assistant Light"/>
          <w:sz w:val="32"/>
          <w:szCs w:val="32"/>
          <w:rtl/>
        </w:rPr>
        <w:t>המפגש הראשוני בין אמילי הנד לאביה</w:t>
      </w:r>
    </w:p>
    <w:p w:rsidR="009A045A" w:rsidRDefault="009A045A" w:rsidP="009A045A">
      <w:pPr>
        <w:tabs>
          <w:tab w:val="left" w:pos="4835"/>
        </w:tabs>
        <w:jc w:val="center"/>
        <w:rPr>
          <w:rFonts w:ascii="Assistant Light" w:hAnsi="Assistant Light" w:cs="Assistant Light"/>
          <w:sz w:val="32"/>
          <w:szCs w:val="32"/>
          <w:rtl/>
        </w:rPr>
      </w:pPr>
    </w:p>
    <w:p w:rsidR="009A045A" w:rsidRDefault="009A045A" w:rsidP="009A045A">
      <w:pPr>
        <w:tabs>
          <w:tab w:val="left" w:pos="4835"/>
        </w:tabs>
        <w:jc w:val="center"/>
        <w:rPr>
          <w:rFonts w:ascii="Assistant Light" w:hAnsi="Assistant Light" w:cs="Assistant Light"/>
          <w:sz w:val="32"/>
          <w:szCs w:val="32"/>
        </w:rPr>
      </w:pPr>
      <w:r>
        <w:rPr>
          <w:rFonts w:ascii="Assistant Light" w:hAnsi="Assistant Light" w:cs="Assistant Light"/>
          <w:noProof/>
          <w:sz w:val="32"/>
          <w:szCs w:val="32"/>
        </w:rPr>
        <w:lastRenderedPageBreak/>
        <w:drawing>
          <wp:inline distT="0" distB="0" distL="0" distR="0">
            <wp:extent cx="3830898" cy="25237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11-26 at 02.14.29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131" cy="252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5A" w:rsidRDefault="009A045A" w:rsidP="009A045A">
      <w:pPr>
        <w:jc w:val="center"/>
        <w:rPr>
          <w:rFonts w:ascii="Assistant Light" w:hAnsi="Assistant Light" w:cs="Assistant Light"/>
          <w:sz w:val="32"/>
          <w:szCs w:val="32"/>
        </w:rPr>
      </w:pPr>
      <w:r>
        <w:rPr>
          <w:rFonts w:ascii="Assistant Light" w:hAnsi="Assistant Light" w:cs="Assistant Light"/>
          <w:noProof/>
          <w:sz w:val="32"/>
          <w:szCs w:val="32"/>
        </w:rPr>
        <w:drawing>
          <wp:inline distT="0" distB="0" distL="0" distR="0">
            <wp:extent cx="3892585" cy="29194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11-26 at 02.14.29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476" cy="292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ssistant Light" w:hAnsi="Assistant Light" w:cs="Assistant Light"/>
          <w:noProof/>
          <w:sz w:val="32"/>
          <w:szCs w:val="32"/>
        </w:rPr>
        <w:drawing>
          <wp:inline distT="0" distB="0" distL="0" distR="0">
            <wp:extent cx="3274471" cy="2033659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11-26 at 02.14.43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72" cy="20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5A" w:rsidRPr="009A045A" w:rsidRDefault="00B87CB6" w:rsidP="009A045A">
      <w:pPr>
        <w:tabs>
          <w:tab w:val="left" w:pos="5036"/>
        </w:tabs>
        <w:jc w:val="center"/>
        <w:rPr>
          <w:rFonts w:ascii="Assistant Light" w:hAnsi="Assistant Light" w:cs="Assistant Light"/>
          <w:sz w:val="32"/>
          <w:szCs w:val="32"/>
        </w:rPr>
      </w:pPr>
      <w:r w:rsidRPr="009A045A">
        <w:rPr>
          <w:rFonts w:ascii="Assistant Light" w:hAnsi="Assistant Light" w:cs="Assistant Light"/>
          <w:sz w:val="32"/>
          <w:szCs w:val="32"/>
          <w:rtl/>
        </w:rPr>
        <w:t xml:space="preserve">המפגש הראשוני בין </w:t>
      </w:r>
      <w:r w:rsidR="009A045A" w:rsidRPr="009A045A">
        <w:rPr>
          <w:rFonts w:ascii="Assistant Light" w:hAnsi="Assistant Light" w:cs="Assistant Light"/>
          <w:sz w:val="32"/>
          <w:szCs w:val="32"/>
          <w:rtl/>
        </w:rPr>
        <w:t>הילה רותם</w:t>
      </w:r>
      <w:r>
        <w:rPr>
          <w:rFonts w:ascii="Assistant Light" w:hAnsi="Assistant Light" w:cs="Assistant Light" w:hint="cs"/>
          <w:sz w:val="32"/>
          <w:szCs w:val="32"/>
          <w:rtl/>
        </w:rPr>
        <w:t xml:space="preserve"> שושני</w:t>
      </w:r>
      <w:r w:rsidR="009A045A" w:rsidRPr="009A045A">
        <w:rPr>
          <w:rFonts w:ascii="Assistant Light" w:hAnsi="Assistant Light" w:cs="Assistant Light"/>
          <w:sz w:val="32"/>
          <w:szCs w:val="32"/>
          <w:rtl/>
        </w:rPr>
        <w:t xml:space="preserve"> ודודה</w:t>
      </w:r>
    </w:p>
    <w:sectPr w:rsidR="009A045A" w:rsidRPr="009A04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D82" w:rsidRDefault="00EB4D82" w:rsidP="009A045A">
      <w:pPr>
        <w:spacing w:after="0" w:line="240" w:lineRule="auto"/>
      </w:pPr>
      <w:r>
        <w:separator/>
      </w:r>
    </w:p>
  </w:endnote>
  <w:endnote w:type="continuationSeparator" w:id="0">
    <w:p w:rsidR="00EB4D82" w:rsidRDefault="00EB4D82" w:rsidP="009A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Assistant Ligh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D82" w:rsidRDefault="00EB4D82" w:rsidP="009A045A">
      <w:pPr>
        <w:spacing w:after="0" w:line="240" w:lineRule="auto"/>
      </w:pPr>
      <w:r>
        <w:separator/>
      </w:r>
    </w:p>
  </w:footnote>
  <w:footnote w:type="continuationSeparator" w:id="0">
    <w:p w:rsidR="00EB4D82" w:rsidRDefault="00EB4D82" w:rsidP="009A04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5A"/>
    <w:rsid w:val="00424D25"/>
    <w:rsid w:val="00523180"/>
    <w:rsid w:val="009A045A"/>
    <w:rsid w:val="00AC5FCA"/>
    <w:rsid w:val="00B87CB6"/>
    <w:rsid w:val="00E55B97"/>
    <w:rsid w:val="00EB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59A0"/>
  <w15:chartTrackingRefBased/>
  <w15:docId w15:val="{19CDA9FC-B1DB-4B1C-8AC3-66110DF7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4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45A"/>
  </w:style>
  <w:style w:type="paragraph" w:styleId="Footer">
    <w:name w:val="footer"/>
    <w:basedOn w:val="Normal"/>
    <w:link w:val="FooterChar"/>
    <w:uiPriority w:val="99"/>
    <w:unhideWhenUsed/>
    <w:rsid w:val="009A04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U192856@lotem.il</dc:creator>
  <cp:keywords/>
  <dc:description/>
  <cp:lastModifiedBy>U192856@lotem.il</cp:lastModifiedBy>
  <cp:revision>4</cp:revision>
  <dcterms:created xsi:type="dcterms:W3CDTF">2023-11-26T00:26:00Z</dcterms:created>
  <dcterms:modified xsi:type="dcterms:W3CDTF">2023-11-26T00:52:00Z</dcterms:modified>
</cp:coreProperties>
</file>