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C6205" w14:textId="413FF69A" w:rsidR="00F31AF2" w:rsidRDefault="00F31AF2" w:rsidP="00F31AF2">
      <w:pPr>
        <w:jc w:val="center"/>
        <w:rPr>
          <w:b/>
        </w:rPr>
      </w:pPr>
      <w:r>
        <w:rPr>
          <w:b/>
        </w:rPr>
        <w:t>GENERATION OF UPPERWARE MODELS BY THE CP GENERATOR</w:t>
      </w:r>
    </w:p>
    <w:p w14:paraId="584936E0" w14:textId="77777777" w:rsidR="00F31AF2" w:rsidRDefault="00F31AF2">
      <w:pPr>
        <w:rPr>
          <w:b/>
        </w:rPr>
      </w:pPr>
    </w:p>
    <w:p w14:paraId="0BCB2025" w14:textId="77777777" w:rsidR="00F31AF2" w:rsidRDefault="00F31AF2">
      <w:pPr>
        <w:rPr>
          <w:b/>
        </w:rPr>
      </w:pPr>
    </w:p>
    <w:p w14:paraId="6811E601" w14:textId="2FA931D8" w:rsidR="00B50684" w:rsidRPr="00B50684" w:rsidRDefault="00B50684" w:rsidP="00A573FB">
      <w:pPr>
        <w:jc w:val="both"/>
      </w:pPr>
      <w:r w:rsidRPr="00B50684">
        <w:t>T</w:t>
      </w:r>
      <w:r>
        <w:t>he objective of this document is providing an overview of how the CP Generator component</w:t>
      </w:r>
      <w:r w:rsidR="00916E9C">
        <w:t xml:space="preserve"> derives</w:t>
      </w:r>
      <w:r>
        <w:t xml:space="preserve"> different elements in a</w:t>
      </w:r>
      <w:r w:rsidR="000B1451">
        <w:t>n</w:t>
      </w:r>
      <w:r>
        <w:t xml:space="preserve"> Upperware model, which will be processed by different solvers in the Reasoner.  </w:t>
      </w:r>
      <w:r w:rsidR="003F3938">
        <w:t xml:space="preserve"> In particular, the document explains how the CP Generator detects solutions given by users on the </w:t>
      </w:r>
      <w:r w:rsidR="00C5240D">
        <w:t>CAMEL/</w:t>
      </w:r>
      <w:r w:rsidR="003F3938">
        <w:t xml:space="preserve">Deployment model, filter providers and generates constants, variables, and restrictions on these constants.      </w:t>
      </w:r>
    </w:p>
    <w:p w14:paraId="24ABA627" w14:textId="77777777" w:rsidR="00B50684" w:rsidRDefault="00B50684">
      <w:pPr>
        <w:rPr>
          <w:b/>
        </w:rPr>
      </w:pPr>
    </w:p>
    <w:p w14:paraId="78CEA2EF" w14:textId="25729FA8" w:rsidR="006C4E5E" w:rsidRDefault="006C4E5E">
      <w:pPr>
        <w:rPr>
          <w:b/>
        </w:rPr>
      </w:pPr>
      <w:r>
        <w:rPr>
          <w:b/>
        </w:rPr>
        <w:t>Detection of solution</w:t>
      </w:r>
      <w:r w:rsidR="00407C95">
        <w:rPr>
          <w:b/>
        </w:rPr>
        <w:t>s</w:t>
      </w:r>
      <w:r>
        <w:rPr>
          <w:b/>
        </w:rPr>
        <w:t xml:space="preserve"> given by the End User</w:t>
      </w:r>
    </w:p>
    <w:p w14:paraId="02396B30" w14:textId="77777777" w:rsidR="006C4E5E" w:rsidRDefault="006C4E5E">
      <w:pPr>
        <w:rPr>
          <w:b/>
        </w:rPr>
      </w:pPr>
    </w:p>
    <w:p w14:paraId="5E165104" w14:textId="1A5EE9D9" w:rsidR="006C4E5E" w:rsidRDefault="003168C1" w:rsidP="00AB23ED">
      <w:pPr>
        <w:jc w:val="both"/>
      </w:pPr>
      <w:r>
        <w:t>The CP Generator detects the definition of</w:t>
      </w:r>
      <w:r w:rsidR="00003B1E">
        <w:t xml:space="preserve"> a valid solution on the CAMEL/D</w:t>
      </w:r>
      <w:r>
        <w:t xml:space="preserve">eployment model. </w:t>
      </w:r>
      <w:r w:rsidR="004379C9">
        <w:t>To do this,</w:t>
      </w:r>
      <w:r w:rsidR="00B94B5D">
        <w:t xml:space="preserve"> the component follows these steps:</w:t>
      </w:r>
    </w:p>
    <w:p w14:paraId="46F44651" w14:textId="77777777" w:rsidR="00B94B5D" w:rsidRDefault="00B94B5D" w:rsidP="00AB23ED">
      <w:pPr>
        <w:jc w:val="both"/>
      </w:pPr>
    </w:p>
    <w:p w14:paraId="6EEA471E" w14:textId="13B3A8C8" w:rsidR="00B94B5D" w:rsidRDefault="00B94B5D" w:rsidP="00B94B5D">
      <w:pPr>
        <w:pStyle w:val="ListParagraph"/>
        <w:numPr>
          <w:ilvl w:val="0"/>
          <w:numId w:val="2"/>
        </w:numPr>
        <w:jc w:val="both"/>
      </w:pPr>
      <w:r>
        <w:t>For each component type</w:t>
      </w:r>
      <w:r w:rsidR="006A7214">
        <w:t>,</w:t>
      </w:r>
      <w:r w:rsidR="00156821">
        <w:t xml:space="preserve"> it is checked that at least </w:t>
      </w:r>
      <w:r>
        <w:t xml:space="preserve">one instance exists. </w:t>
      </w:r>
    </w:p>
    <w:p w14:paraId="1DEB8101" w14:textId="77777777" w:rsidR="00B94B5D" w:rsidRDefault="00B94B5D" w:rsidP="00B94B5D">
      <w:pPr>
        <w:pStyle w:val="ListParagraph"/>
        <w:numPr>
          <w:ilvl w:val="0"/>
          <w:numId w:val="2"/>
        </w:numPr>
        <w:jc w:val="both"/>
      </w:pPr>
      <w:r>
        <w:t xml:space="preserve">For each component instance it is verified that there is a hosting relationship instance. </w:t>
      </w:r>
    </w:p>
    <w:p w14:paraId="196B8579" w14:textId="77777777" w:rsidR="00B94B5D" w:rsidRDefault="00B94B5D" w:rsidP="00B94B5D">
      <w:pPr>
        <w:jc w:val="both"/>
      </w:pPr>
    </w:p>
    <w:p w14:paraId="7245C89E" w14:textId="612C8018" w:rsidR="00D353DC" w:rsidRDefault="00B94B5D" w:rsidP="00B94B5D">
      <w:pPr>
        <w:jc w:val="both"/>
      </w:pPr>
      <w:r>
        <w:t xml:space="preserve">When there is a </w:t>
      </w:r>
      <w:r w:rsidR="00E741B1">
        <w:t xml:space="preserve">given </w:t>
      </w:r>
      <w:r>
        <w:t>solution</w:t>
      </w:r>
      <w:r w:rsidR="00E741B1">
        <w:t xml:space="preserve">, the CP Generator </w:t>
      </w:r>
      <w:r w:rsidR="006B6E76">
        <w:t>checks</w:t>
      </w:r>
      <w:r w:rsidR="00E741B1">
        <w:t xml:space="preserve"> that it is </w:t>
      </w:r>
      <w:r w:rsidR="006B6E76">
        <w:t xml:space="preserve">a </w:t>
      </w:r>
      <w:r w:rsidR="00E741B1">
        <w:t>valid</w:t>
      </w:r>
      <w:r w:rsidR="006B6E76">
        <w:t xml:space="preserve"> one</w:t>
      </w:r>
      <w:r w:rsidR="00E741B1">
        <w:t xml:space="preserve"> </w:t>
      </w:r>
      <w:r w:rsidR="006B6E76">
        <w:t>by verifying, for each virtual machine instance that it is related to a provider candidate. The provider candidates are selected by following criteria presented in section “</w:t>
      </w:r>
      <w:r w:rsidR="00773732" w:rsidRPr="00773732">
        <w:rPr>
          <w:i/>
        </w:rPr>
        <w:t>Selection of Provider Candidates</w:t>
      </w:r>
      <w:r w:rsidR="006B6E76">
        <w:t xml:space="preserve">” of this document. </w:t>
      </w:r>
    </w:p>
    <w:p w14:paraId="5ED603D8" w14:textId="77777777" w:rsidR="00D353DC" w:rsidRDefault="00D353DC" w:rsidP="00B94B5D">
      <w:pPr>
        <w:jc w:val="both"/>
      </w:pPr>
    </w:p>
    <w:p w14:paraId="53601362" w14:textId="7E3FE138" w:rsidR="0033154D" w:rsidRDefault="00D353DC" w:rsidP="00B94B5D">
      <w:pPr>
        <w:jc w:val="both"/>
      </w:pPr>
      <w:r>
        <w:t xml:space="preserve">CP Generator will not </w:t>
      </w:r>
      <w:r w:rsidR="00880E4F">
        <w:t>generate</w:t>
      </w:r>
      <w:r>
        <w:t xml:space="preserve"> a</w:t>
      </w:r>
      <w:r w:rsidR="00DB49EB">
        <w:t>n</w:t>
      </w:r>
      <w:r>
        <w:t xml:space="preserve"> </w:t>
      </w:r>
      <w:r w:rsidR="00983ECD">
        <w:t>Upperware m</w:t>
      </w:r>
      <w:r>
        <w:t xml:space="preserve">odel when there is a solution or a valid solution. </w:t>
      </w:r>
      <w:r w:rsidR="00C13FD2">
        <w:t xml:space="preserve">In both cases, the component will print a message indicating it.  </w:t>
      </w:r>
      <w:r w:rsidR="006B6E76">
        <w:t xml:space="preserve">   </w:t>
      </w:r>
      <w:r w:rsidR="00E741B1">
        <w:t xml:space="preserve"> </w:t>
      </w:r>
      <w:r w:rsidR="00B94B5D">
        <w:t xml:space="preserve">  </w:t>
      </w:r>
    </w:p>
    <w:p w14:paraId="1F686881" w14:textId="77777777" w:rsidR="0033154D" w:rsidRDefault="0033154D" w:rsidP="00B94B5D">
      <w:pPr>
        <w:jc w:val="both"/>
      </w:pPr>
    </w:p>
    <w:p w14:paraId="037DE699" w14:textId="77777777" w:rsidR="0033154D" w:rsidRDefault="0033154D" w:rsidP="00B94B5D">
      <w:pPr>
        <w:jc w:val="both"/>
      </w:pPr>
    </w:p>
    <w:p w14:paraId="0A0735B7" w14:textId="77777777" w:rsidR="0033154D" w:rsidRDefault="0033154D" w:rsidP="00B94B5D">
      <w:pPr>
        <w:jc w:val="both"/>
        <w:rPr>
          <w:b/>
        </w:rPr>
      </w:pPr>
      <w:r w:rsidRPr="0033154D">
        <w:rPr>
          <w:b/>
        </w:rPr>
        <w:t>Selection of Provider Candidates</w:t>
      </w:r>
    </w:p>
    <w:p w14:paraId="27D84352" w14:textId="77777777" w:rsidR="0033154D" w:rsidRDefault="0033154D" w:rsidP="00B94B5D">
      <w:pPr>
        <w:jc w:val="both"/>
        <w:rPr>
          <w:b/>
        </w:rPr>
      </w:pPr>
    </w:p>
    <w:p w14:paraId="19FE12E9" w14:textId="3F8D95FB" w:rsidR="00B94B5D" w:rsidRPr="0033154D" w:rsidRDefault="003C02F9" w:rsidP="00B94B5D">
      <w:pPr>
        <w:jc w:val="both"/>
        <w:rPr>
          <w:b/>
        </w:rPr>
      </w:pPr>
      <w:r>
        <w:t>In order to filter providers, CP Genera</w:t>
      </w:r>
      <w:r w:rsidR="00E86E73">
        <w:t>tor uses the virtual machines t</w:t>
      </w:r>
      <w:r>
        <w:t>ypes from the CAMEL</w:t>
      </w:r>
      <w:r w:rsidR="00AB40D2">
        <w:t>/Deployment</w:t>
      </w:r>
      <w:r>
        <w:t xml:space="preserve"> model. </w:t>
      </w:r>
      <w:r w:rsidR="00F132A0">
        <w:t xml:space="preserve"> In particular, the component verifies (by using Saloon for PaaSage) which providers can satisfy </w:t>
      </w:r>
      <w:r w:rsidR="00091339">
        <w:t xml:space="preserve">the </w:t>
      </w:r>
      <w:r w:rsidR="00F132A0">
        <w:t>requirement</w:t>
      </w:r>
      <w:r w:rsidR="00091339">
        <w:t>s</w:t>
      </w:r>
      <w:r w:rsidR="00F132A0">
        <w:t xml:space="preserve"> of </w:t>
      </w:r>
      <w:r w:rsidR="00266C3C">
        <w:t xml:space="preserve">each virtual machine in terms of </w:t>
      </w:r>
      <w:r w:rsidR="00BF52FB">
        <w:t>memory</w:t>
      </w:r>
      <w:r w:rsidR="00F132A0">
        <w:t>, disk storage, CPU cores</w:t>
      </w:r>
      <w:r w:rsidR="00463A34">
        <w:t xml:space="preserve"> and location. The last one is optional. </w:t>
      </w:r>
      <w:r w:rsidR="00FA1077">
        <w:t>What is supported</w:t>
      </w:r>
      <w:r w:rsidR="003F57F0">
        <w:t>/offered</w:t>
      </w:r>
      <w:r w:rsidR="00FA1077">
        <w:t xml:space="preserve"> by each provider is reified </w:t>
      </w:r>
      <w:r w:rsidR="00130361">
        <w:t>by using feature models</w:t>
      </w:r>
      <w:r w:rsidR="005B7BD0">
        <w:t xml:space="preserve"> </w:t>
      </w:r>
      <w:r w:rsidR="005B7BD0">
        <w:rPr>
          <w:rFonts w:cs="Courier New"/>
        </w:rPr>
        <w:t>[Kang et al., 1990]</w:t>
      </w:r>
      <w:r w:rsidR="00FA1077">
        <w:t xml:space="preserve">. </w:t>
      </w:r>
      <w:r w:rsidR="00463A34">
        <w:t xml:space="preserve"> </w:t>
      </w:r>
      <w:r w:rsidR="00F132A0">
        <w:t xml:space="preserve"> </w:t>
      </w:r>
      <w:r w:rsidR="00B94B5D" w:rsidRPr="0033154D">
        <w:rPr>
          <w:b/>
        </w:rPr>
        <w:t xml:space="preserve"> </w:t>
      </w:r>
    </w:p>
    <w:p w14:paraId="2A4DB585" w14:textId="77777777" w:rsidR="006C4E5E" w:rsidRDefault="006C4E5E">
      <w:pPr>
        <w:rPr>
          <w:b/>
        </w:rPr>
      </w:pPr>
    </w:p>
    <w:p w14:paraId="1E919D5B" w14:textId="77777777" w:rsidR="005F6E75" w:rsidRDefault="009F5461">
      <w:pPr>
        <w:rPr>
          <w:b/>
        </w:rPr>
      </w:pPr>
      <w:r>
        <w:rPr>
          <w:b/>
        </w:rPr>
        <w:t>Elements</w:t>
      </w:r>
      <w:r w:rsidR="0032585F" w:rsidRPr="0032585F">
        <w:rPr>
          <w:b/>
        </w:rPr>
        <w:t xml:space="preserve"> Generated by CP Generator</w:t>
      </w:r>
    </w:p>
    <w:p w14:paraId="005DA053" w14:textId="77777777" w:rsidR="009F5461" w:rsidRDefault="009F5461">
      <w:pPr>
        <w:rPr>
          <w:b/>
        </w:rPr>
      </w:pPr>
    </w:p>
    <w:p w14:paraId="22DC4BB9" w14:textId="77777777" w:rsidR="009F5461" w:rsidRPr="00980955" w:rsidRDefault="009F5461">
      <w:pPr>
        <w:rPr>
          <w:b/>
          <w:u w:val="single"/>
        </w:rPr>
      </w:pPr>
      <w:r w:rsidRPr="00980955">
        <w:rPr>
          <w:b/>
          <w:u w:val="single"/>
        </w:rPr>
        <w:t>Variables</w:t>
      </w:r>
    </w:p>
    <w:p w14:paraId="7851BB31" w14:textId="77777777" w:rsidR="009F5461" w:rsidRDefault="009F5461">
      <w:pPr>
        <w:rPr>
          <w:b/>
        </w:rPr>
      </w:pPr>
    </w:p>
    <w:p w14:paraId="19C18451" w14:textId="73CF0AE0" w:rsidR="00B830F6" w:rsidRPr="00B830F6" w:rsidRDefault="00513750" w:rsidP="006F2B1F">
      <w:pPr>
        <w:jc w:val="both"/>
      </w:pPr>
      <w:r>
        <w:t xml:space="preserve">Generated variables are related to application components and virtual machines. </w:t>
      </w:r>
      <w:r w:rsidR="0040796E">
        <w:t xml:space="preserve">If there are instances of component types, variables are generated only for these instances. On the contrary, if there </w:t>
      </w:r>
      <w:r w:rsidR="00C351E5">
        <w:t>are not instances</w:t>
      </w:r>
      <w:r w:rsidR="0040796E">
        <w:t>, variables are related to component types.</w:t>
      </w:r>
      <w:r w:rsidR="004779C9">
        <w:t xml:space="preserve"> In the cu</w:t>
      </w:r>
      <w:r w:rsidR="00FE2163">
        <w:t xml:space="preserve">rrent version of CP Generator, </w:t>
      </w:r>
      <w:r w:rsidR="004779C9">
        <w:t xml:space="preserve">virtual machine </w:t>
      </w:r>
      <w:r w:rsidR="000D1C5E">
        <w:t>types</w:t>
      </w:r>
      <w:r w:rsidR="00CD6EAF">
        <w:t xml:space="preserve"> and virtual machine instances</w:t>
      </w:r>
      <w:r w:rsidR="004779C9">
        <w:t xml:space="preserve"> are </w:t>
      </w:r>
      <w:r w:rsidR="00FE2163">
        <w:t xml:space="preserve">also </w:t>
      </w:r>
      <w:r w:rsidR="004779C9">
        <w:t xml:space="preserve">considered in variable generation. </w:t>
      </w:r>
      <w:r w:rsidR="006F2B1F">
        <w:t>Thus</w:t>
      </w:r>
      <w:r w:rsidR="00B830F6">
        <w:t xml:space="preserve">, </w:t>
      </w:r>
      <w:r w:rsidR="00E93316">
        <w:t xml:space="preserve">the following variables are generated from a </w:t>
      </w:r>
      <w:r w:rsidR="00304981">
        <w:t>CAMEL</w:t>
      </w:r>
      <w:r w:rsidR="00E93316">
        <w:t xml:space="preserve"> model: </w:t>
      </w:r>
      <w:r w:rsidR="00B830F6">
        <w:t xml:space="preserve"> </w:t>
      </w:r>
    </w:p>
    <w:p w14:paraId="47C98A0A" w14:textId="77777777" w:rsidR="00B830F6" w:rsidRDefault="00B830F6">
      <w:pPr>
        <w:rPr>
          <w:b/>
        </w:rPr>
      </w:pPr>
    </w:p>
    <w:p w14:paraId="00614676" w14:textId="2E08CC8D" w:rsidR="006547AB" w:rsidRDefault="00B830F6" w:rsidP="0095015A">
      <w:pPr>
        <w:jc w:val="both"/>
        <w:rPr>
          <w:b/>
        </w:rPr>
      </w:pPr>
      <w:r w:rsidRPr="00CB7297">
        <w:rPr>
          <w:rFonts w:ascii="Courier New" w:hAnsi="Courier New" w:cs="Courier New"/>
          <w:b/>
        </w:rPr>
        <w:lastRenderedPageBreak/>
        <w:t>app_component_</w:t>
      </w:r>
      <w:r w:rsidR="00A0257F" w:rsidRPr="00CB7297">
        <w:rPr>
          <w:rFonts w:ascii="Courier New" w:hAnsi="Courier New" w:cs="Courier New"/>
          <w:b/>
        </w:rPr>
        <w:t>&lt;nameOfTheComponent&gt;</w:t>
      </w:r>
      <w:r w:rsidRPr="00CB7297">
        <w:rPr>
          <w:rFonts w:ascii="Courier New" w:hAnsi="Courier New" w:cs="Courier New"/>
          <w:b/>
        </w:rPr>
        <w:t>_in_vm_</w:t>
      </w:r>
      <w:r w:rsidR="0070304D" w:rsidRPr="00CB7297">
        <w:rPr>
          <w:rFonts w:ascii="Courier New" w:hAnsi="Courier New" w:cs="Courier New"/>
          <w:b/>
        </w:rPr>
        <w:t>&lt;nameOfVm&gt;</w:t>
      </w:r>
      <w:r w:rsidR="00E93316" w:rsidRPr="00CB7297">
        <w:rPr>
          <w:b/>
        </w:rPr>
        <w:t>:</w:t>
      </w:r>
      <w:r w:rsidR="0070304D" w:rsidRPr="00CB7297">
        <w:rPr>
          <w:b/>
        </w:rPr>
        <w:t xml:space="preserve"> </w:t>
      </w:r>
      <w:r w:rsidR="00CB7297">
        <w:t xml:space="preserve">This is a </w:t>
      </w:r>
      <w:r w:rsidR="00D13CA1">
        <w:t>b</w:t>
      </w:r>
      <w:r w:rsidR="0070304D">
        <w:t xml:space="preserve">oolean variable </w:t>
      </w:r>
      <w:r w:rsidR="00CB7297">
        <w:t>that indicates if</w:t>
      </w:r>
      <w:r w:rsidR="00D852EB">
        <w:t xml:space="preserve"> the</w:t>
      </w:r>
      <w:r w:rsidR="00560ED9">
        <w:t xml:space="preserve"> </w:t>
      </w:r>
      <w:r w:rsidR="00560ED9">
        <w:rPr>
          <w:rFonts w:ascii="Courier New" w:hAnsi="Courier New" w:cs="Courier New"/>
        </w:rPr>
        <w:t>&lt;nameOfTheComponent&gt;</w:t>
      </w:r>
      <w:r w:rsidR="00D852EB">
        <w:t xml:space="preserve"> </w:t>
      </w:r>
      <w:r w:rsidR="00102EC8">
        <w:t xml:space="preserve">component </w:t>
      </w:r>
      <w:r w:rsidR="00D852EB">
        <w:t xml:space="preserve">instance or </w:t>
      </w:r>
      <w:r w:rsidR="00102EC8">
        <w:t xml:space="preserve">component </w:t>
      </w:r>
      <w:r w:rsidR="00D852EB">
        <w:t>type</w:t>
      </w:r>
      <w:r w:rsidR="00CB7297">
        <w:t xml:space="preserve"> </w:t>
      </w:r>
      <w:r w:rsidR="003266B9">
        <w:t xml:space="preserve">has to be deployed in the </w:t>
      </w:r>
      <w:r w:rsidR="003266B9">
        <w:rPr>
          <w:rFonts w:ascii="Courier New" w:hAnsi="Courier New" w:cs="Courier New"/>
        </w:rPr>
        <w:t>&lt;nameOfVm&gt;</w:t>
      </w:r>
      <w:r w:rsidR="00CB7297">
        <w:t xml:space="preserve"> </w:t>
      </w:r>
      <w:r w:rsidR="00963906">
        <w:t>virtual machine</w:t>
      </w:r>
      <w:r w:rsidR="00CB7297">
        <w:t xml:space="preserve"> type</w:t>
      </w:r>
      <w:r w:rsidR="00963906">
        <w:t xml:space="preserve"> or virtual machine instance</w:t>
      </w:r>
      <w:r w:rsidR="00CB7297">
        <w:t xml:space="preserve">. </w:t>
      </w:r>
    </w:p>
    <w:p w14:paraId="4E44D713" w14:textId="77777777" w:rsidR="006547AB" w:rsidRDefault="006547AB" w:rsidP="0070304D">
      <w:pPr>
        <w:rPr>
          <w:b/>
        </w:rPr>
      </w:pPr>
    </w:p>
    <w:p w14:paraId="1A555934" w14:textId="2ED8CD33" w:rsidR="00B830F6" w:rsidRPr="006547AB" w:rsidRDefault="00CB7297" w:rsidP="0070304D">
      <w:pPr>
        <w:rPr>
          <w:b/>
        </w:rPr>
      </w:pPr>
      <w:r>
        <w:t xml:space="preserve">Example: </w:t>
      </w:r>
      <w:r>
        <w:rPr>
          <w:rFonts w:ascii="Courier New" w:hAnsi="Courier New" w:cs="Courier New"/>
        </w:rPr>
        <w:t>app_component_ExperimentManager_in_vm_GWDG_SL</w:t>
      </w:r>
      <w:r>
        <w:t xml:space="preserve">   </w:t>
      </w:r>
      <w:r w:rsidR="0070304D">
        <w:t xml:space="preserve"> </w:t>
      </w:r>
    </w:p>
    <w:p w14:paraId="72873DDC" w14:textId="77777777" w:rsidR="009F5461" w:rsidRDefault="009F5461"/>
    <w:p w14:paraId="495D12E3" w14:textId="250A31D2" w:rsidR="009F5461" w:rsidRPr="00420CB2" w:rsidRDefault="00CB7297" w:rsidP="00420CB2">
      <w:pPr>
        <w:jc w:val="both"/>
        <w:rPr>
          <w:rFonts w:ascii="Courier New" w:hAnsi="Courier New" w:cs="Courier New"/>
          <w:b/>
        </w:rPr>
      </w:pPr>
      <w:r w:rsidRPr="00CB7297">
        <w:rPr>
          <w:rFonts w:ascii="Courier New" w:hAnsi="Courier New" w:cs="Courier New"/>
          <w:b/>
        </w:rPr>
        <w:t>number_vm_&lt;name</w:t>
      </w:r>
      <w:r w:rsidR="00660984">
        <w:rPr>
          <w:rFonts w:ascii="Courier New" w:hAnsi="Courier New" w:cs="Courier New"/>
          <w:b/>
        </w:rPr>
        <w:t>OfVm</w:t>
      </w:r>
      <w:r w:rsidR="00B843FE">
        <w:rPr>
          <w:rFonts w:ascii="Courier New" w:hAnsi="Courier New" w:cs="Courier New"/>
          <w:b/>
        </w:rPr>
        <w:t>Type</w:t>
      </w:r>
      <w:r w:rsidR="00420CB2">
        <w:rPr>
          <w:rFonts w:ascii="Courier New" w:hAnsi="Courier New" w:cs="Courier New"/>
          <w:b/>
        </w:rPr>
        <w:t xml:space="preserve">&gt;: </w:t>
      </w:r>
      <w:r w:rsidRPr="00CB7297">
        <w:t xml:space="preserve">This integer variable </w:t>
      </w:r>
      <w:r>
        <w:t xml:space="preserve">indicates the number of instances of </w:t>
      </w:r>
      <w:r w:rsidR="00B60587">
        <w:rPr>
          <w:rFonts w:ascii="Courier New" w:hAnsi="Courier New" w:cs="Courier New"/>
        </w:rPr>
        <w:t>&lt;n</w:t>
      </w:r>
      <w:r>
        <w:rPr>
          <w:rFonts w:ascii="Courier New" w:hAnsi="Courier New" w:cs="Courier New"/>
        </w:rPr>
        <w:t>ameOfVmType&gt;</w:t>
      </w:r>
      <w:r>
        <w:t xml:space="preserve"> that are required. </w:t>
      </w:r>
    </w:p>
    <w:p w14:paraId="12AA72F2" w14:textId="77777777" w:rsidR="009F5461" w:rsidRDefault="009F5461">
      <w:pPr>
        <w:rPr>
          <w:b/>
        </w:rPr>
      </w:pPr>
    </w:p>
    <w:p w14:paraId="7C520D59" w14:textId="45774213" w:rsidR="00CB7297" w:rsidRDefault="00CB7297">
      <w:pPr>
        <w:rPr>
          <w:rFonts w:ascii="Courier New" w:hAnsi="Courier New" w:cs="Courier New"/>
        </w:rPr>
      </w:pPr>
      <w:r>
        <w:t xml:space="preserve">Example: </w:t>
      </w:r>
      <w:r w:rsidR="00980955">
        <w:rPr>
          <w:rFonts w:ascii="Courier New" w:hAnsi="Courier New" w:cs="Courier New"/>
        </w:rPr>
        <w:t>number_vm_GWDG_SL</w:t>
      </w:r>
    </w:p>
    <w:p w14:paraId="3456F1F2" w14:textId="77777777" w:rsidR="00BD3FF7" w:rsidRPr="00980955" w:rsidRDefault="00BD3FF7"/>
    <w:p w14:paraId="2154E46E" w14:textId="62759BF6" w:rsidR="00CB7297" w:rsidRPr="00D946F6" w:rsidRDefault="00D946F6" w:rsidP="00D946F6">
      <w:pPr>
        <w:jc w:val="both"/>
      </w:pPr>
      <w:r>
        <w:t>The domain of such a variable is [0</w:t>
      </w:r>
      <w:r w:rsidRPr="00AC6DB2">
        <w:t>,</w:t>
      </w:r>
      <w:r w:rsidRPr="00AC6DB2">
        <w:rPr>
          <w:rFonts w:ascii="Monaco" w:hAnsi="Monaco" w:cs="Monaco"/>
          <w:b/>
          <w:bCs/>
          <w:i/>
          <w:iCs/>
          <w:color w:val="0000C0"/>
          <w:sz w:val="22"/>
          <w:szCs w:val="22"/>
        </w:rPr>
        <w:t xml:space="preserve"> </w:t>
      </w:r>
      <w:r w:rsidRPr="00D946F6">
        <w:rPr>
          <w:bCs/>
          <w:iCs/>
        </w:rPr>
        <w:t>MAX_NUMBER_OF_VMS</w:t>
      </w:r>
      <w:r>
        <w:t xml:space="preserve">], where </w:t>
      </w:r>
      <w:r w:rsidRPr="00D946F6">
        <w:rPr>
          <w:bCs/>
          <w:iCs/>
        </w:rPr>
        <w:t>MAX_NUMBER_OF_VMS</w:t>
      </w:r>
      <w:r>
        <w:rPr>
          <w:bCs/>
          <w:iCs/>
        </w:rPr>
        <w:t xml:space="preserve">= 100. </w:t>
      </w:r>
      <w:r>
        <w:t xml:space="preserve"> </w:t>
      </w:r>
    </w:p>
    <w:p w14:paraId="0DD63745" w14:textId="77777777" w:rsidR="00D946F6" w:rsidRDefault="00D946F6">
      <w:pPr>
        <w:rPr>
          <w:b/>
        </w:rPr>
      </w:pPr>
    </w:p>
    <w:p w14:paraId="300877A5" w14:textId="4E34E653" w:rsidR="009F5461" w:rsidRPr="00980955" w:rsidRDefault="00E55FA6">
      <w:pPr>
        <w:rPr>
          <w:b/>
          <w:u w:val="single"/>
        </w:rPr>
      </w:pPr>
      <w:r w:rsidRPr="00980955">
        <w:rPr>
          <w:b/>
          <w:u w:val="single"/>
        </w:rPr>
        <w:t>Predefined C</w:t>
      </w:r>
      <w:r w:rsidR="009F5461" w:rsidRPr="00980955">
        <w:rPr>
          <w:b/>
          <w:u w:val="single"/>
        </w:rPr>
        <w:t>onstants</w:t>
      </w:r>
    </w:p>
    <w:p w14:paraId="2BDDA4C6" w14:textId="77777777" w:rsidR="003F3FCC" w:rsidRDefault="003F3FCC">
      <w:pPr>
        <w:rPr>
          <w:b/>
        </w:rPr>
      </w:pPr>
    </w:p>
    <w:p w14:paraId="42C5C600" w14:textId="65010C29" w:rsidR="00E55FA6" w:rsidRDefault="003F3FCC" w:rsidP="00143CA2">
      <w:pPr>
        <w:jc w:val="both"/>
      </w:pPr>
      <w:r>
        <w:t xml:space="preserve">They are fixed values used to define constraints. </w:t>
      </w:r>
      <w:r w:rsidR="00E55FA6">
        <w:t xml:space="preserve">In the current version of CP Generator, </w:t>
      </w:r>
      <w:r w:rsidR="00E71239">
        <w:t>three</w:t>
      </w:r>
      <w:r w:rsidR="00E55FA6">
        <w:t xml:space="preserve"> predefined constants exist:</w:t>
      </w:r>
    </w:p>
    <w:p w14:paraId="7EAFF55D" w14:textId="77777777" w:rsidR="00E55FA6" w:rsidRDefault="00E55FA6"/>
    <w:p w14:paraId="743C71E2" w14:textId="1750B389" w:rsidR="00E71239" w:rsidRDefault="00765650" w:rsidP="00143CA2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min_num_vm</w:t>
      </w:r>
      <w:r w:rsidRPr="006525B3">
        <w:rPr>
          <w:rFonts w:cs="Courier New"/>
        </w:rPr>
        <w:t>:</w:t>
      </w:r>
      <w:r w:rsidR="006525B3">
        <w:rPr>
          <w:rFonts w:cs="Courier New"/>
        </w:rPr>
        <w:t xml:space="preserve"> Integer constant representing the minimal number of </w:t>
      </w:r>
      <w:r w:rsidR="00B85E11">
        <w:rPr>
          <w:rFonts w:cs="Courier New"/>
        </w:rPr>
        <w:t>virtual machine type</w:t>
      </w:r>
      <w:r w:rsidR="006525B3">
        <w:rPr>
          <w:rFonts w:cs="Courier New"/>
        </w:rPr>
        <w:t xml:space="preserve"> that have to be selected. The default value is 1.  </w:t>
      </w:r>
    </w:p>
    <w:p w14:paraId="4DE9E802" w14:textId="77777777" w:rsidR="00E71239" w:rsidRDefault="00E71239" w:rsidP="005D4646">
      <w:pPr>
        <w:rPr>
          <w:rFonts w:ascii="Courier New" w:hAnsi="Courier New" w:cs="Courier New"/>
        </w:rPr>
      </w:pPr>
    </w:p>
    <w:p w14:paraId="5761C593" w14:textId="30588A1D" w:rsidR="005D4646" w:rsidRDefault="005D4646" w:rsidP="00143CA2">
      <w:pPr>
        <w:jc w:val="both"/>
      </w:pPr>
      <w:r w:rsidRPr="00E55FA6">
        <w:rPr>
          <w:rFonts w:ascii="Courier New" w:hAnsi="Courier New" w:cs="Courier New"/>
        </w:rPr>
        <w:t>cero_constant</w:t>
      </w:r>
      <w:r w:rsidRPr="006525B3">
        <w:t>:</w:t>
      </w:r>
      <w:r>
        <w:t xml:space="preserve"> Integer constant for “0” value</w:t>
      </w:r>
      <w:r w:rsidR="00DE71B6">
        <w:t>.</w:t>
      </w:r>
    </w:p>
    <w:p w14:paraId="64FCF577" w14:textId="77777777" w:rsidR="005D4646" w:rsidRDefault="005D4646">
      <w:pPr>
        <w:rPr>
          <w:rFonts w:ascii="Courier New" w:hAnsi="Courier New" w:cs="Courier New"/>
        </w:rPr>
      </w:pPr>
    </w:p>
    <w:p w14:paraId="5AE84401" w14:textId="4FB73880" w:rsidR="00E55FA6" w:rsidRDefault="00E55FA6" w:rsidP="00143CA2">
      <w:pPr>
        <w:jc w:val="both"/>
      </w:pPr>
      <w:r w:rsidRPr="00E55FA6">
        <w:rPr>
          <w:rFonts w:ascii="Courier New" w:hAnsi="Courier New" w:cs="Courier New"/>
        </w:rPr>
        <w:t>one_constant</w:t>
      </w:r>
      <w:r w:rsidR="00944ACD">
        <w:t xml:space="preserve">: Integer </w:t>
      </w:r>
      <w:r>
        <w:t>constant for “1” value</w:t>
      </w:r>
      <w:r w:rsidR="00DE71B6">
        <w:t>.</w:t>
      </w:r>
    </w:p>
    <w:p w14:paraId="78050B05" w14:textId="77777777" w:rsidR="00E55FA6" w:rsidRDefault="00E55FA6"/>
    <w:p w14:paraId="7C9F7E37" w14:textId="7C105802" w:rsidR="00E621B3" w:rsidRDefault="00B85E11" w:rsidP="00BE1F95">
      <w:pPr>
        <w:jc w:val="both"/>
      </w:pPr>
      <w:r>
        <w:t xml:space="preserve">Additionally, CP Generator creates for </w:t>
      </w:r>
      <w:r w:rsidR="00386654">
        <w:t>each virtual</w:t>
      </w:r>
      <w:r>
        <w:t xml:space="preserve"> machine </w:t>
      </w:r>
      <w:r w:rsidR="008D1A6A">
        <w:t>type</w:t>
      </w:r>
      <w:r>
        <w:t xml:space="preserve">, a metric </w:t>
      </w:r>
      <w:r w:rsidR="00781717">
        <w:t>constant</w:t>
      </w:r>
      <w:r>
        <w:t xml:space="preserve"> related to the cost</w:t>
      </w:r>
      <w:r w:rsidR="00781717">
        <w:t xml:space="preserve">: </w:t>
      </w:r>
      <w:r>
        <w:t xml:space="preserve">  </w:t>
      </w:r>
    </w:p>
    <w:p w14:paraId="75CACA22" w14:textId="77777777" w:rsidR="00B85E11" w:rsidRDefault="00B85E11"/>
    <w:p w14:paraId="0DBA1126" w14:textId="4152F399" w:rsidR="00E621B3" w:rsidRDefault="00B85E11" w:rsidP="00C473A1">
      <w:pPr>
        <w:jc w:val="both"/>
        <w:rPr>
          <w:rFonts w:ascii="Courier New" w:hAnsi="Courier New" w:cs="Courier New"/>
        </w:rPr>
      </w:pPr>
      <w:r w:rsidRPr="00781717">
        <w:rPr>
          <w:rFonts w:ascii="Courier New" w:hAnsi="Courier New" w:cs="Courier New"/>
        </w:rPr>
        <w:t>vm_profile_cost_</w:t>
      </w:r>
      <w:r w:rsidR="00781717" w:rsidRPr="00781717">
        <w:rPr>
          <w:rFonts w:ascii="Courier New" w:hAnsi="Courier New" w:cs="Courier New"/>
        </w:rPr>
        <w:t>&lt;nameOfVmType&gt;</w:t>
      </w:r>
      <w:r w:rsidR="00781717" w:rsidRPr="00781717">
        <w:rPr>
          <w:rFonts w:cs="Courier New"/>
        </w:rPr>
        <w:t>:</w:t>
      </w:r>
      <w:r w:rsidR="00386654">
        <w:rPr>
          <w:rFonts w:cs="Courier New"/>
        </w:rPr>
        <w:t xml:space="preserve"> Double constant representing the cost of a virtual machine type. The value is computed by a Saloon estimation price tool and should be updated at runtime (since it is a metric). </w:t>
      </w:r>
    </w:p>
    <w:p w14:paraId="299C7775" w14:textId="77777777" w:rsidR="00781717" w:rsidRDefault="00781717"/>
    <w:p w14:paraId="36309A60" w14:textId="4F633B99" w:rsidR="00E621B3" w:rsidRPr="00E621B3" w:rsidRDefault="00E621B3">
      <w:pPr>
        <w:rPr>
          <w:b/>
          <w:u w:val="single"/>
        </w:rPr>
      </w:pPr>
      <w:r w:rsidRPr="00E621B3">
        <w:rPr>
          <w:b/>
          <w:u w:val="single"/>
        </w:rPr>
        <w:t xml:space="preserve">Constraints </w:t>
      </w:r>
    </w:p>
    <w:p w14:paraId="019F17DD" w14:textId="77777777" w:rsidR="00E621B3" w:rsidRDefault="00E621B3"/>
    <w:p w14:paraId="21AA2B3B" w14:textId="77777777" w:rsidR="00E621B3" w:rsidRDefault="00E621B3">
      <w:r>
        <w:t xml:space="preserve">The following constraints are generated: </w:t>
      </w:r>
    </w:p>
    <w:p w14:paraId="2CF22CE8" w14:textId="171A6D17" w:rsidR="00E621B3" w:rsidRDefault="00E621B3"/>
    <w:p w14:paraId="496ECBD5" w14:textId="56416485" w:rsidR="00E92435" w:rsidRDefault="00E92435" w:rsidP="00605149">
      <w:pPr>
        <w:pStyle w:val="ListParagraph"/>
        <w:numPr>
          <w:ilvl w:val="0"/>
          <w:numId w:val="1"/>
        </w:numPr>
        <w:jc w:val="both"/>
      </w:pPr>
      <w:r>
        <w:t xml:space="preserve">Only X types of </w:t>
      </w:r>
      <w:r w:rsidR="00BA23FE">
        <w:t>virtual machine</w:t>
      </w:r>
      <w:r w:rsidR="00E621B3">
        <w:t xml:space="preserve"> </w:t>
      </w:r>
      <w:r>
        <w:t>are</w:t>
      </w:r>
      <w:r w:rsidR="00E621B3">
        <w:t xml:space="preserve"> selected by component.</w:t>
      </w:r>
      <w:r>
        <w:t xml:space="preserve"> </w:t>
      </w:r>
      <w:r w:rsidR="009B1B80">
        <w:t>Using the hosting and hosting instances relationships in the deployment model, the value of X is computed</w:t>
      </w:r>
      <w:r>
        <w:t>.</w:t>
      </w:r>
      <w:r w:rsidR="000A5A2A">
        <w:t xml:space="preserve"> </w:t>
      </w:r>
      <w:r w:rsidR="00E621B3">
        <w:t xml:space="preserve">Example: </w:t>
      </w:r>
    </w:p>
    <w:p w14:paraId="3788B00F" w14:textId="77777777" w:rsidR="00E92435" w:rsidRDefault="00E92435" w:rsidP="00E92435">
      <w:pPr>
        <w:pStyle w:val="ListParagraph"/>
        <w:rPr>
          <w:rFonts w:ascii="Courier New" w:hAnsi="Courier New" w:cs="Courier New"/>
        </w:rPr>
      </w:pPr>
    </w:p>
    <w:p w14:paraId="61B19ACB" w14:textId="3A8E90F5" w:rsidR="00E621B3" w:rsidRDefault="00E621B3" w:rsidP="00E92435">
      <w:pPr>
        <w:pStyle w:val="ListParagraph"/>
        <w:rPr>
          <w:rFonts w:ascii="Courier New" w:hAnsi="Courier New" w:cs="Courier New"/>
        </w:rPr>
      </w:pPr>
      <w:r w:rsidRPr="00E92435">
        <w:rPr>
          <w:rFonts w:ascii="Courier New" w:hAnsi="Courier New" w:cs="Courier New"/>
        </w:rPr>
        <w:t>app_component_ExperimentManager_in_vm_GWDG_SL + app_component_ExperimentManager_in_vm_GWDG_LL = 1</w:t>
      </w:r>
    </w:p>
    <w:p w14:paraId="29B11515" w14:textId="77777777" w:rsidR="000A5A2A" w:rsidRDefault="000A5A2A" w:rsidP="00E92435">
      <w:pPr>
        <w:pStyle w:val="ListParagraph"/>
        <w:rPr>
          <w:rFonts w:ascii="Courier New" w:hAnsi="Courier New" w:cs="Courier New"/>
        </w:rPr>
      </w:pPr>
    </w:p>
    <w:p w14:paraId="6023B796" w14:textId="3FBA8FD9" w:rsidR="00377E16" w:rsidRDefault="000A5A2A" w:rsidP="000F06D9">
      <w:pPr>
        <w:pStyle w:val="ListParagraph"/>
        <w:jc w:val="both"/>
      </w:pPr>
      <w:r>
        <w:t>X is always greater</w:t>
      </w:r>
      <w:r w:rsidR="00544C05">
        <w:t xml:space="preserve"> than or equal to 1, as at least 1 virtual machine has to be used to deploy the component. </w:t>
      </w:r>
      <w:r w:rsidR="00A76967">
        <w:t xml:space="preserve">The “=” </w:t>
      </w:r>
      <w:r w:rsidR="00AF2857">
        <w:t xml:space="preserve">is </w:t>
      </w:r>
      <w:r w:rsidR="00A76967">
        <w:t xml:space="preserve">used only If there is a hosting </w:t>
      </w:r>
    </w:p>
    <w:p w14:paraId="1A58ACDC" w14:textId="64DE85AB" w:rsidR="00377E16" w:rsidRDefault="000F06D9" w:rsidP="00E92435">
      <w:pPr>
        <w:pStyle w:val="ListParagraph"/>
      </w:pPr>
      <w:r>
        <w:t>i</w:t>
      </w:r>
      <w:r w:rsidR="00A76967">
        <w:t xml:space="preserve">nstance for the component. Otherwise “&gt;=” is used.  </w:t>
      </w:r>
    </w:p>
    <w:p w14:paraId="2188DC87" w14:textId="77777777" w:rsidR="005613C2" w:rsidRDefault="005613C2" w:rsidP="00E92435">
      <w:pPr>
        <w:pStyle w:val="ListParagraph"/>
        <w:rPr>
          <w:rFonts w:ascii="Courier New" w:hAnsi="Courier New" w:cs="Courier New"/>
        </w:rPr>
      </w:pPr>
    </w:p>
    <w:p w14:paraId="5100F7A6" w14:textId="6C026601" w:rsidR="00B24954" w:rsidRDefault="00B24954" w:rsidP="006C425B">
      <w:pPr>
        <w:pStyle w:val="ListParagraph"/>
        <w:numPr>
          <w:ilvl w:val="0"/>
          <w:numId w:val="1"/>
        </w:numPr>
        <w:jc w:val="both"/>
      </w:pPr>
      <w:r>
        <w:t xml:space="preserve">Two components have to be deployed in the same </w:t>
      </w:r>
      <w:r w:rsidR="00375A91">
        <w:t>virtual machine</w:t>
      </w:r>
      <w:r>
        <w:t xml:space="preserve">. </w:t>
      </w:r>
      <w:r w:rsidR="00C71C46">
        <w:t>This constra</w:t>
      </w:r>
      <w:r w:rsidR="006C425B">
        <w:t xml:space="preserve">int is defined according to </w:t>
      </w:r>
      <w:r w:rsidR="00C71C46">
        <w:t>communication</w:t>
      </w:r>
      <w:r w:rsidR="006C425B">
        <w:t>s</w:t>
      </w:r>
      <w:r w:rsidR="00C71C46">
        <w:t xml:space="preserve"> and communication instances of components and the value of their attribute “isLocal”.</w:t>
      </w:r>
      <w:r>
        <w:t xml:space="preserve"> Example:</w:t>
      </w:r>
    </w:p>
    <w:p w14:paraId="17C492B9" w14:textId="77777777" w:rsidR="00E94CEF" w:rsidRDefault="00E94CEF" w:rsidP="00E94CEF">
      <w:pPr>
        <w:jc w:val="both"/>
      </w:pPr>
    </w:p>
    <w:p w14:paraId="028C732E" w14:textId="3375A4E2" w:rsidR="00E94CEF" w:rsidRDefault="009B715F" w:rsidP="00E94CEF"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r w:rsidR="00E94CEF" w:rsidRPr="001F6D77">
        <w:rPr>
          <w:rFonts w:ascii="Courier New" w:hAnsi="Courier New" w:cs="Courier New"/>
        </w:rPr>
        <w:t>app_component_SimulationManager_in_vm_GWDG_SL- app_component_Stora</w:t>
      </w:r>
      <w:r w:rsidR="00E94CEF">
        <w:rPr>
          <w:rFonts w:ascii="Courier New" w:hAnsi="Courier New" w:cs="Courier New"/>
        </w:rPr>
        <w:t>geManager_in_vm_GWDG_SL</w:t>
      </w:r>
      <w:r>
        <w:rPr>
          <w:rFonts w:ascii="Courier New" w:hAnsi="Courier New" w:cs="Courier New"/>
        </w:rPr>
        <w:t>)+</w:t>
      </w:r>
      <w:r w:rsidRPr="009B715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(</w:t>
      </w:r>
      <w:r w:rsidRPr="001F6D77">
        <w:rPr>
          <w:rFonts w:ascii="Courier New" w:hAnsi="Courier New" w:cs="Courier New"/>
        </w:rPr>
        <w:t>app_componen</w:t>
      </w:r>
      <w:r>
        <w:rPr>
          <w:rFonts w:ascii="Courier New" w:hAnsi="Courier New" w:cs="Courier New"/>
        </w:rPr>
        <w:t>t_SimulationManager_in_vm_GWDG_L</w:t>
      </w:r>
      <w:r w:rsidRPr="001F6D77">
        <w:rPr>
          <w:rFonts w:ascii="Courier New" w:hAnsi="Courier New" w:cs="Courier New"/>
        </w:rPr>
        <w:t>L- app_component_Stora</w:t>
      </w:r>
      <w:r>
        <w:rPr>
          <w:rFonts w:ascii="Courier New" w:hAnsi="Courier New" w:cs="Courier New"/>
        </w:rPr>
        <w:t>geManager_in_vm_GWDG_LL)</w:t>
      </w:r>
      <w:r w:rsidR="00E94CEF" w:rsidRPr="001F6D77">
        <w:rPr>
          <w:rFonts w:ascii="Courier New" w:hAnsi="Courier New" w:cs="Courier New"/>
        </w:rPr>
        <w:t>= 0</w:t>
      </w:r>
    </w:p>
    <w:p w14:paraId="6D684B0E" w14:textId="77777777" w:rsidR="0034502C" w:rsidRDefault="0034502C" w:rsidP="0063448B">
      <w:pPr>
        <w:jc w:val="both"/>
      </w:pPr>
    </w:p>
    <w:p w14:paraId="1CDB7DE8" w14:textId="5693D5AA" w:rsidR="001F6D77" w:rsidRDefault="005613C2" w:rsidP="00F83172">
      <w:pPr>
        <w:pStyle w:val="ListParagraph"/>
        <w:numPr>
          <w:ilvl w:val="0"/>
          <w:numId w:val="1"/>
        </w:numPr>
        <w:jc w:val="both"/>
      </w:pPr>
      <w:r>
        <w:t>Two components ca</w:t>
      </w:r>
      <w:r w:rsidR="003E617B">
        <w:t xml:space="preserve">nnot be deployed in the same </w:t>
      </w:r>
      <w:r w:rsidR="00B45A3F">
        <w:t>virtual machine</w:t>
      </w:r>
      <w:r w:rsidR="003E617B">
        <w:t>.</w:t>
      </w:r>
      <w:r w:rsidR="008A6C69">
        <w:t xml:space="preserve"> This constraint is defined according to communications and communication instances of components and the value of their attribute “isLocal”</w:t>
      </w:r>
      <w:r w:rsidR="003E617B">
        <w:t xml:space="preserve"> Example: </w:t>
      </w:r>
    </w:p>
    <w:p w14:paraId="5659A45B" w14:textId="77777777" w:rsidR="001F6D77" w:rsidRDefault="001F6D77" w:rsidP="001F6D77">
      <w:pPr>
        <w:pStyle w:val="ListParagraph"/>
      </w:pPr>
    </w:p>
    <w:p w14:paraId="01838DF2" w14:textId="2B79E973" w:rsidR="00E92435" w:rsidRDefault="009244AA" w:rsidP="001F6D77">
      <w:pPr>
        <w:pStyle w:val="ListParagraph"/>
      </w:pPr>
      <w:r w:rsidRPr="001F6D77">
        <w:rPr>
          <w:rFonts w:ascii="Courier New" w:hAnsi="Courier New" w:cs="Courier New"/>
        </w:rPr>
        <w:t>number_vm_GWDG_SL - app_component_SimulationManager_in_vm_GWDG_SL - app_component_Stora</w:t>
      </w:r>
      <w:r w:rsidR="001F6D77" w:rsidRPr="001F6D77">
        <w:rPr>
          <w:rFonts w:ascii="Courier New" w:hAnsi="Courier New" w:cs="Courier New"/>
        </w:rPr>
        <w:t>geManager_in_vm_GWDG_SL &gt;= 0</w:t>
      </w:r>
      <w:r w:rsidR="005613C2">
        <w:t xml:space="preserve"> </w:t>
      </w:r>
    </w:p>
    <w:p w14:paraId="440EFBA1" w14:textId="77777777" w:rsidR="00257298" w:rsidRDefault="00257298" w:rsidP="00753C38"/>
    <w:p w14:paraId="46FDEB17" w14:textId="7AA0DD48" w:rsidR="00F06FC6" w:rsidRPr="00F06FC6" w:rsidRDefault="00257298" w:rsidP="00A40555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</w:rPr>
      </w:pPr>
      <w:r>
        <w:t xml:space="preserve">A given component cannot be deployed in a specific </w:t>
      </w:r>
      <w:r w:rsidR="002C04CD">
        <w:t>virtual machine</w:t>
      </w:r>
      <w:r>
        <w:t xml:space="preserve"> type. Example: </w:t>
      </w:r>
    </w:p>
    <w:p w14:paraId="56E94F84" w14:textId="77777777" w:rsidR="00F06FC6" w:rsidRDefault="00F06FC6" w:rsidP="00F06FC6">
      <w:pPr>
        <w:pStyle w:val="ListParagraph"/>
        <w:rPr>
          <w:rFonts w:ascii="Courier New" w:hAnsi="Courier New" w:cs="Courier New"/>
        </w:rPr>
      </w:pPr>
    </w:p>
    <w:p w14:paraId="31E5C23E" w14:textId="59FCF1C9" w:rsidR="001F6D77" w:rsidRPr="00F06FC6" w:rsidRDefault="00257298" w:rsidP="00F06FC6">
      <w:pPr>
        <w:pStyle w:val="ListParagraph"/>
        <w:rPr>
          <w:rFonts w:ascii="Courier New" w:hAnsi="Courier New" w:cs="Courier New"/>
        </w:rPr>
      </w:pPr>
      <w:r w:rsidRPr="00F06FC6">
        <w:rPr>
          <w:rFonts w:ascii="Courier New" w:hAnsi="Courier New" w:cs="Courier New"/>
        </w:rPr>
        <w:t>app_component_I</w:t>
      </w:r>
      <w:r w:rsidR="00E977FF">
        <w:rPr>
          <w:rFonts w:ascii="Courier New" w:hAnsi="Courier New" w:cs="Courier New"/>
        </w:rPr>
        <w:t>nfomrationService_in_vm_GWDG_LL</w:t>
      </w:r>
      <w:r w:rsidRPr="00F06FC6">
        <w:rPr>
          <w:rFonts w:ascii="Courier New" w:hAnsi="Courier New" w:cs="Courier New"/>
        </w:rPr>
        <w:t>= 0</w:t>
      </w:r>
    </w:p>
    <w:p w14:paraId="3E870967" w14:textId="77777777" w:rsidR="005E6CA5" w:rsidRDefault="005E6CA5" w:rsidP="005E6CA5">
      <w:pPr>
        <w:pStyle w:val="ListParagraph"/>
        <w:rPr>
          <w:rFonts w:ascii="Courier New" w:hAnsi="Courier New" w:cs="Courier New"/>
        </w:rPr>
      </w:pPr>
    </w:p>
    <w:p w14:paraId="56021A34" w14:textId="229464DE" w:rsidR="00C95DA5" w:rsidRPr="00C95DA5" w:rsidRDefault="00C95DA5" w:rsidP="004B549D">
      <w:pPr>
        <w:pStyle w:val="ListParagraph"/>
        <w:jc w:val="both"/>
        <w:rPr>
          <w:rFonts w:cs="Courier New"/>
        </w:rPr>
      </w:pPr>
      <w:r w:rsidRPr="00C95DA5">
        <w:rPr>
          <w:rFonts w:cs="Courier New"/>
        </w:rPr>
        <w:t xml:space="preserve">This </w:t>
      </w:r>
      <w:r>
        <w:rPr>
          <w:rFonts w:cs="Courier New"/>
        </w:rPr>
        <w:t xml:space="preserve">constraint is defined according </w:t>
      </w:r>
      <w:r w:rsidR="003A319E">
        <w:rPr>
          <w:rFonts w:cs="Courier New"/>
        </w:rPr>
        <w:t xml:space="preserve">to hosting and </w:t>
      </w:r>
      <w:r w:rsidR="004B549D">
        <w:rPr>
          <w:rFonts w:cs="Courier New"/>
        </w:rPr>
        <w:t xml:space="preserve">hosting instances relationships, i.e., the </w:t>
      </w:r>
      <w:r w:rsidR="00333BF0">
        <w:rPr>
          <w:rFonts w:cs="Courier New"/>
        </w:rPr>
        <w:t xml:space="preserve">different </w:t>
      </w:r>
      <w:r w:rsidR="004B549D">
        <w:rPr>
          <w:rFonts w:cs="Courier New"/>
        </w:rPr>
        <w:t>virtual machine types that are</w:t>
      </w:r>
      <w:r w:rsidR="00D652FA">
        <w:rPr>
          <w:rFonts w:cs="Courier New"/>
        </w:rPr>
        <w:t xml:space="preserve"> not in these relationships can</w:t>
      </w:r>
      <w:bookmarkStart w:id="0" w:name="_GoBack"/>
      <w:bookmarkEnd w:id="0"/>
      <w:r w:rsidR="004B549D">
        <w:rPr>
          <w:rFonts w:cs="Courier New"/>
        </w:rPr>
        <w:t xml:space="preserve">not be used to deploy the component. </w:t>
      </w:r>
      <w:r w:rsidR="003A319E">
        <w:rPr>
          <w:rFonts w:cs="Courier New"/>
        </w:rPr>
        <w:t xml:space="preserve"> </w:t>
      </w:r>
      <w:r>
        <w:rPr>
          <w:rFonts w:cs="Courier New"/>
        </w:rPr>
        <w:t xml:space="preserve"> </w:t>
      </w:r>
    </w:p>
    <w:p w14:paraId="29B429D7" w14:textId="77777777" w:rsidR="00C95DA5" w:rsidRPr="004C7AB9" w:rsidRDefault="00C95DA5" w:rsidP="005E6CA5">
      <w:pPr>
        <w:pStyle w:val="ListParagraph"/>
        <w:rPr>
          <w:rFonts w:ascii="Courier New" w:hAnsi="Courier New" w:cs="Courier New"/>
        </w:rPr>
      </w:pPr>
    </w:p>
    <w:p w14:paraId="40231E33" w14:textId="05C849DC" w:rsidR="009A1B1C" w:rsidRDefault="00B71E18" w:rsidP="00093777">
      <w:pPr>
        <w:pStyle w:val="ListParagraph"/>
        <w:numPr>
          <w:ilvl w:val="0"/>
          <w:numId w:val="1"/>
        </w:numPr>
        <w:jc w:val="both"/>
      </w:pPr>
      <w:r>
        <w:t xml:space="preserve">If a component has a preferred provider, at least </w:t>
      </w:r>
      <w:r w:rsidR="00D44B5A">
        <w:t xml:space="preserve">one virtual machine type </w:t>
      </w:r>
      <w:r w:rsidR="009476BE">
        <w:t>supported</w:t>
      </w:r>
      <w:r w:rsidR="00D44B5A">
        <w:t xml:space="preserve"> by such a provider has to be selected</w:t>
      </w:r>
      <w:r w:rsidR="009A1B1C">
        <w:t xml:space="preserve">. Example: </w:t>
      </w:r>
    </w:p>
    <w:p w14:paraId="0631338C" w14:textId="77777777" w:rsidR="009A1B1C" w:rsidRDefault="009A1B1C" w:rsidP="009A1B1C"/>
    <w:p w14:paraId="08036B1F" w14:textId="69F64088" w:rsidR="009A1B1C" w:rsidRDefault="009A1B1C" w:rsidP="009A1B1C">
      <w:pPr>
        <w:pStyle w:val="ListParagraph"/>
        <w:rPr>
          <w:rFonts w:ascii="Courier New" w:hAnsi="Courier New" w:cs="Courier New"/>
        </w:rPr>
      </w:pPr>
      <w:r w:rsidRPr="00BB0A5C">
        <w:rPr>
          <w:rFonts w:ascii="Courier New" w:hAnsi="Courier New" w:cs="Courier New"/>
        </w:rPr>
        <w:t>app_component_ExperimentManager_in_vm_GWDG_SL + app_compo</w:t>
      </w:r>
      <w:r w:rsidR="007C6704">
        <w:rPr>
          <w:rFonts w:ascii="Courier New" w:hAnsi="Courier New" w:cs="Courier New"/>
        </w:rPr>
        <w:t>nent_</w:t>
      </w:r>
      <w:r w:rsidR="007C6704" w:rsidRPr="007C6704">
        <w:rPr>
          <w:rFonts w:ascii="Courier New" w:hAnsi="Courier New" w:cs="Courier New"/>
        </w:rPr>
        <w:t xml:space="preserve"> </w:t>
      </w:r>
      <w:r w:rsidR="007C6704" w:rsidRPr="00BB0A5C">
        <w:rPr>
          <w:rFonts w:ascii="Courier New" w:hAnsi="Courier New" w:cs="Courier New"/>
        </w:rPr>
        <w:t>ExperimentManager</w:t>
      </w:r>
      <w:r w:rsidR="007C6704">
        <w:rPr>
          <w:rFonts w:ascii="Courier New" w:hAnsi="Courier New" w:cs="Courier New"/>
        </w:rPr>
        <w:t xml:space="preserve"> _in_vm_GWDG_L</w:t>
      </w:r>
      <w:r w:rsidR="001B3546">
        <w:rPr>
          <w:rFonts w:ascii="Courier New" w:hAnsi="Courier New" w:cs="Courier New"/>
        </w:rPr>
        <w:t>L</w:t>
      </w:r>
      <w:r w:rsidR="001F4D94">
        <w:rPr>
          <w:rFonts w:ascii="Courier New" w:hAnsi="Courier New" w:cs="Courier New"/>
        </w:rPr>
        <w:t>&gt;0</w:t>
      </w:r>
    </w:p>
    <w:p w14:paraId="26F93BD2" w14:textId="77777777" w:rsidR="009A1B1C" w:rsidRDefault="009A1B1C" w:rsidP="009A1B1C"/>
    <w:p w14:paraId="5EA9014D" w14:textId="2658EF35" w:rsidR="00163365" w:rsidRDefault="009A1B1C" w:rsidP="001F6D77">
      <w:pPr>
        <w:pStyle w:val="ListParagraph"/>
        <w:numPr>
          <w:ilvl w:val="0"/>
          <w:numId w:val="1"/>
        </w:numPr>
      </w:pPr>
      <w:r>
        <w:t xml:space="preserve"> </w:t>
      </w:r>
      <w:r w:rsidR="00DF4745">
        <w:t xml:space="preserve">At least one </w:t>
      </w:r>
      <w:r w:rsidR="00A56C44">
        <w:t>virtual machine</w:t>
      </w:r>
      <w:r w:rsidR="00DF4745">
        <w:t xml:space="preserve"> Type is selected for the deployment. Example: </w:t>
      </w:r>
    </w:p>
    <w:p w14:paraId="6DD7674E" w14:textId="77777777" w:rsidR="00163365" w:rsidRDefault="00163365" w:rsidP="00163365">
      <w:pPr>
        <w:pStyle w:val="ListParagraph"/>
      </w:pPr>
    </w:p>
    <w:p w14:paraId="6D4EC0F3" w14:textId="66631CE5" w:rsidR="00257298" w:rsidRDefault="00E3562A" w:rsidP="00163365">
      <w:pPr>
        <w:pStyle w:val="ListParagraph"/>
        <w:rPr>
          <w:rFonts w:ascii="Courier New" w:hAnsi="Courier New" w:cs="Courier New"/>
        </w:rPr>
      </w:pPr>
      <w:r w:rsidRPr="00163365">
        <w:rPr>
          <w:rFonts w:ascii="Courier New" w:hAnsi="Courier New" w:cs="Courier New"/>
        </w:rPr>
        <w:t>app_component_ExperimentManager_in_vm_GWDG_SL + app_component_ExperimentManager_in_vm_GWDG_LL + app_component_StorageManager_in_vm_GWDG_SL + app_component_StorageManager_in_vm_GWDG_LL + app_component_InfomrationService_in_vm_GWDG_SL + app_component_InfomrationService_in_vm_GWDG_LL + app_component_SimulationManager_in_vm_GWDG_SL + app_component_Si</w:t>
      </w:r>
      <w:r w:rsidR="00262FE9">
        <w:rPr>
          <w:rFonts w:ascii="Courier New" w:hAnsi="Courier New" w:cs="Courier New"/>
        </w:rPr>
        <w:t>mulationManager_in_vm_GWDG_LL &gt; 0</w:t>
      </w:r>
    </w:p>
    <w:p w14:paraId="62100AF6" w14:textId="77777777" w:rsidR="00EA1E9F" w:rsidRDefault="00EA1E9F" w:rsidP="00163365">
      <w:pPr>
        <w:pStyle w:val="ListParagraph"/>
        <w:rPr>
          <w:rFonts w:ascii="Courier New" w:hAnsi="Courier New" w:cs="Courier New"/>
        </w:rPr>
      </w:pPr>
    </w:p>
    <w:p w14:paraId="512D0579" w14:textId="4C33B1F5" w:rsidR="00765713" w:rsidRDefault="00765713" w:rsidP="00DC0FA3">
      <w:pPr>
        <w:pStyle w:val="ListParagraph"/>
        <w:numPr>
          <w:ilvl w:val="0"/>
          <w:numId w:val="1"/>
        </w:numPr>
        <w:jc w:val="both"/>
      </w:pPr>
      <w:r>
        <w:t xml:space="preserve">If at least one </w:t>
      </w:r>
      <w:r w:rsidR="00557EA1">
        <w:t>component</w:t>
      </w:r>
      <w:r w:rsidR="002A446C">
        <w:t xml:space="preserve"> requires</w:t>
      </w:r>
      <w:r>
        <w:t xml:space="preserve"> a give</w:t>
      </w:r>
      <w:r w:rsidR="00557EA1">
        <w:t>n</w:t>
      </w:r>
      <w:r w:rsidR="002A446C">
        <w:t xml:space="preserve"> virtual machine</w:t>
      </w:r>
      <w:r>
        <w:t xml:space="preserve"> type, there have to be </w:t>
      </w:r>
      <w:r w:rsidR="008E6673">
        <w:t xml:space="preserve">at least an instance of this virtual machine </w:t>
      </w:r>
      <w:r>
        <w:t xml:space="preserve">type. Example: </w:t>
      </w:r>
    </w:p>
    <w:p w14:paraId="4737E4FF" w14:textId="77777777" w:rsidR="00765713" w:rsidRDefault="00765713" w:rsidP="00765713"/>
    <w:p w14:paraId="4658F602" w14:textId="77777777" w:rsidR="00765713" w:rsidRPr="00BB0A5C" w:rsidRDefault="00765713" w:rsidP="00765713">
      <w:pPr>
        <w:pStyle w:val="ListParagraph"/>
        <w:rPr>
          <w:rFonts w:ascii="Courier New" w:hAnsi="Courier New" w:cs="Courier New"/>
        </w:rPr>
      </w:pPr>
      <w:r w:rsidRPr="00BB0A5C">
        <w:rPr>
          <w:rFonts w:ascii="Courier New" w:hAnsi="Courier New" w:cs="Courier New"/>
        </w:rPr>
        <w:t>number_vm_GWDG_SL &gt;= (app_component_ExperimentManager_in_vm_GWDG_SL + app_component_StorageManager_in_vm_GWDG_SL + app_component_InfomrationService_in_vm_GWDG_SL + app_component_Simulation</w:t>
      </w:r>
      <w:r>
        <w:rPr>
          <w:rFonts w:ascii="Courier New" w:hAnsi="Courier New" w:cs="Courier New"/>
        </w:rPr>
        <w:t>Manager_in_vm_GWDG_SL) * 0.25</w:t>
      </w:r>
    </w:p>
    <w:p w14:paraId="489D2F51" w14:textId="77777777" w:rsidR="00765713" w:rsidRDefault="00765713" w:rsidP="00163365">
      <w:pPr>
        <w:pStyle w:val="ListParagraph"/>
        <w:rPr>
          <w:rFonts w:ascii="Courier New" w:hAnsi="Courier New" w:cs="Courier New"/>
        </w:rPr>
      </w:pPr>
    </w:p>
    <w:p w14:paraId="2DB6A4E0" w14:textId="77777777" w:rsidR="00B54FC3" w:rsidRDefault="00DC0FA3" w:rsidP="00163365">
      <w:pPr>
        <w:pStyle w:val="ListParagraph"/>
        <w:rPr>
          <w:rFonts w:cs="Courier New"/>
        </w:rPr>
      </w:pPr>
      <w:r w:rsidRPr="00DC0FA3">
        <w:rPr>
          <w:rFonts w:cs="Courier New"/>
        </w:rPr>
        <w:t>If the user</w:t>
      </w:r>
      <w:r>
        <w:rPr>
          <w:rFonts w:cs="Courier New"/>
        </w:rPr>
        <w:t xml:space="preserve"> already provides instances for a given type of virtual machine, the right hand value is equals </w:t>
      </w:r>
      <w:r w:rsidR="00CF38CD">
        <w:rPr>
          <w:rFonts w:cs="Courier New"/>
        </w:rPr>
        <w:t>to the number of defined instances.</w:t>
      </w:r>
    </w:p>
    <w:p w14:paraId="1D06B2D2" w14:textId="77777777" w:rsidR="00B54FC3" w:rsidRDefault="00B54FC3" w:rsidP="00163365">
      <w:pPr>
        <w:pStyle w:val="ListParagraph"/>
        <w:rPr>
          <w:rFonts w:cs="Courier New"/>
        </w:rPr>
      </w:pPr>
    </w:p>
    <w:p w14:paraId="2506E474" w14:textId="77777777" w:rsidR="00B54FC3" w:rsidRDefault="00B54FC3" w:rsidP="00163365">
      <w:pPr>
        <w:pStyle w:val="ListParagraph"/>
        <w:rPr>
          <w:rFonts w:cs="Courier New"/>
        </w:rPr>
      </w:pPr>
    </w:p>
    <w:p w14:paraId="03974377" w14:textId="1476F888" w:rsidR="00DC0FA3" w:rsidRPr="00B54FC3" w:rsidRDefault="00B54FC3" w:rsidP="00B54FC3">
      <w:pPr>
        <w:rPr>
          <w:rFonts w:cs="Courier New"/>
          <w:b/>
        </w:rPr>
      </w:pPr>
      <w:r w:rsidRPr="00B54FC3">
        <w:rPr>
          <w:rFonts w:cs="Courier New"/>
          <w:b/>
        </w:rPr>
        <w:t>References</w:t>
      </w:r>
      <w:r w:rsidR="00CF38CD" w:rsidRPr="00B54FC3">
        <w:rPr>
          <w:rFonts w:cs="Courier New"/>
          <w:b/>
        </w:rPr>
        <w:t xml:space="preserve"> </w:t>
      </w:r>
      <w:r w:rsidR="00DC0FA3" w:rsidRPr="00B54FC3">
        <w:rPr>
          <w:rFonts w:cs="Courier New"/>
          <w:b/>
        </w:rPr>
        <w:t xml:space="preserve"> </w:t>
      </w:r>
    </w:p>
    <w:p w14:paraId="5D03EFE4" w14:textId="77777777" w:rsidR="00DC0FA3" w:rsidRDefault="00DC0FA3" w:rsidP="00C75376">
      <w:pPr>
        <w:rPr>
          <w:rFonts w:ascii="Courier New" w:hAnsi="Courier New" w:cs="Courier New"/>
        </w:rPr>
      </w:pPr>
    </w:p>
    <w:p w14:paraId="4D49F02C" w14:textId="59D23F7D" w:rsidR="00B54FC3" w:rsidRPr="00B54FC3" w:rsidRDefault="00B54FC3" w:rsidP="00B54FC3">
      <w:pPr>
        <w:jc w:val="both"/>
        <w:rPr>
          <w:rFonts w:cs="Courier New"/>
        </w:rPr>
      </w:pPr>
      <w:r w:rsidRPr="003B3C27">
        <w:rPr>
          <w:rFonts w:cs="Courier New"/>
          <w:b/>
        </w:rPr>
        <w:t>[</w:t>
      </w:r>
      <w:r w:rsidR="003B3C27" w:rsidRPr="003B3C27">
        <w:rPr>
          <w:rFonts w:cs="Courier New"/>
          <w:b/>
        </w:rPr>
        <w:t>Kang et al., 1990</w:t>
      </w:r>
      <w:r w:rsidRPr="003B3C27">
        <w:rPr>
          <w:rFonts w:cs="Courier New"/>
          <w:b/>
        </w:rPr>
        <w:t>]</w:t>
      </w:r>
      <w:r>
        <w:rPr>
          <w:rFonts w:cs="Courier New"/>
        </w:rPr>
        <w:t xml:space="preserve"> </w:t>
      </w:r>
      <w:r w:rsidRPr="00B54FC3">
        <w:rPr>
          <w:rFonts w:cs="Courier New"/>
        </w:rPr>
        <w:t xml:space="preserve">Kang KC, Cohen SG, Hess JA, Novak WE, Peterson AS. Feature-Oriented Domain Analysis (FODA) - Feasibility Study. </w:t>
      </w:r>
      <w:r w:rsidRPr="00B54FC3">
        <w:rPr>
          <w:rFonts w:cs="Courier New"/>
          <w:i/>
          <w:iCs/>
        </w:rPr>
        <w:t>Technical Report</w:t>
      </w:r>
      <w:r w:rsidRPr="00B54FC3">
        <w:rPr>
          <w:rFonts w:cs="Courier New"/>
        </w:rPr>
        <w:t xml:space="preserve">, The Software Engineering Institute 1990. URL http://www.sei.cmu.edu/ reports/90tr021.pdf. </w:t>
      </w:r>
    </w:p>
    <w:p w14:paraId="3C6C9C58" w14:textId="77777777" w:rsidR="00B54FC3" w:rsidRPr="00C75376" w:rsidRDefault="00B54FC3" w:rsidP="00C75376">
      <w:pPr>
        <w:rPr>
          <w:rFonts w:ascii="Courier New" w:hAnsi="Courier New" w:cs="Courier New"/>
        </w:rPr>
      </w:pPr>
    </w:p>
    <w:sectPr w:rsidR="00B54FC3" w:rsidRPr="00C75376" w:rsidSect="005F6E7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76F01AA2"/>
    <w:multiLevelType w:val="hybridMultilevel"/>
    <w:tmpl w:val="751E7394"/>
    <w:lvl w:ilvl="0" w:tplc="DEE69DF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E11D16"/>
    <w:multiLevelType w:val="hybridMultilevel"/>
    <w:tmpl w:val="F7482AC0"/>
    <w:lvl w:ilvl="0" w:tplc="312E2AD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85F"/>
    <w:rsid w:val="00003B1E"/>
    <w:rsid w:val="000545C8"/>
    <w:rsid w:val="00062F6A"/>
    <w:rsid w:val="00076E7C"/>
    <w:rsid w:val="00091339"/>
    <w:rsid w:val="00093777"/>
    <w:rsid w:val="000A5A2A"/>
    <w:rsid w:val="000B1451"/>
    <w:rsid w:val="000B7D91"/>
    <w:rsid w:val="000C010B"/>
    <w:rsid w:val="000D1C5E"/>
    <w:rsid w:val="000F06D9"/>
    <w:rsid w:val="00102EC8"/>
    <w:rsid w:val="00130361"/>
    <w:rsid w:val="00143CA2"/>
    <w:rsid w:val="0014546F"/>
    <w:rsid w:val="00156821"/>
    <w:rsid w:val="00163365"/>
    <w:rsid w:val="001B3546"/>
    <w:rsid w:val="001D7F45"/>
    <w:rsid w:val="001F4D94"/>
    <w:rsid w:val="001F6D77"/>
    <w:rsid w:val="00257298"/>
    <w:rsid w:val="00262FE9"/>
    <w:rsid w:val="00266C3C"/>
    <w:rsid w:val="002A446C"/>
    <w:rsid w:val="002C04CD"/>
    <w:rsid w:val="00304981"/>
    <w:rsid w:val="003168C1"/>
    <w:rsid w:val="00321E06"/>
    <w:rsid w:val="0032585F"/>
    <w:rsid w:val="003266B9"/>
    <w:rsid w:val="0033154D"/>
    <w:rsid w:val="00333BF0"/>
    <w:rsid w:val="0034502C"/>
    <w:rsid w:val="00375A91"/>
    <w:rsid w:val="00377E16"/>
    <w:rsid w:val="00386654"/>
    <w:rsid w:val="003873F0"/>
    <w:rsid w:val="003A319E"/>
    <w:rsid w:val="003B200F"/>
    <w:rsid w:val="003B3C27"/>
    <w:rsid w:val="003C02F9"/>
    <w:rsid w:val="003D1B5B"/>
    <w:rsid w:val="003D401F"/>
    <w:rsid w:val="003D4844"/>
    <w:rsid w:val="003E617B"/>
    <w:rsid w:val="003F3938"/>
    <w:rsid w:val="003F3FCC"/>
    <w:rsid w:val="003F57F0"/>
    <w:rsid w:val="0040796E"/>
    <w:rsid w:val="00407C95"/>
    <w:rsid w:val="00420CB2"/>
    <w:rsid w:val="004379C9"/>
    <w:rsid w:val="00463A34"/>
    <w:rsid w:val="004779C9"/>
    <w:rsid w:val="0049231D"/>
    <w:rsid w:val="004A2F2C"/>
    <w:rsid w:val="004B549D"/>
    <w:rsid w:val="004C4DEF"/>
    <w:rsid w:val="004C7AB9"/>
    <w:rsid w:val="00513750"/>
    <w:rsid w:val="00544C05"/>
    <w:rsid w:val="00557EA1"/>
    <w:rsid w:val="00560388"/>
    <w:rsid w:val="00560ED9"/>
    <w:rsid w:val="005613C2"/>
    <w:rsid w:val="005A70FE"/>
    <w:rsid w:val="005B7BD0"/>
    <w:rsid w:val="005D4646"/>
    <w:rsid w:val="005E6CA5"/>
    <w:rsid w:val="005F2557"/>
    <w:rsid w:val="005F6E75"/>
    <w:rsid w:val="00605149"/>
    <w:rsid w:val="0063448B"/>
    <w:rsid w:val="006525B3"/>
    <w:rsid w:val="006547AB"/>
    <w:rsid w:val="00660984"/>
    <w:rsid w:val="006831B2"/>
    <w:rsid w:val="0069741C"/>
    <w:rsid w:val="006A7214"/>
    <w:rsid w:val="006B6E76"/>
    <w:rsid w:val="006C425B"/>
    <w:rsid w:val="006C4E5E"/>
    <w:rsid w:val="006E22BC"/>
    <w:rsid w:val="006E2390"/>
    <w:rsid w:val="006F2B1F"/>
    <w:rsid w:val="0070304D"/>
    <w:rsid w:val="00714EA0"/>
    <w:rsid w:val="007169F8"/>
    <w:rsid w:val="007207A0"/>
    <w:rsid w:val="00731349"/>
    <w:rsid w:val="00753C38"/>
    <w:rsid w:val="00765650"/>
    <w:rsid w:val="00765713"/>
    <w:rsid w:val="00773732"/>
    <w:rsid w:val="00781717"/>
    <w:rsid w:val="007C5746"/>
    <w:rsid w:val="007C6704"/>
    <w:rsid w:val="007D1142"/>
    <w:rsid w:val="0080253C"/>
    <w:rsid w:val="008153B7"/>
    <w:rsid w:val="00823015"/>
    <w:rsid w:val="00834FEC"/>
    <w:rsid w:val="00846748"/>
    <w:rsid w:val="00880E4F"/>
    <w:rsid w:val="008A6C69"/>
    <w:rsid w:val="008D1A6A"/>
    <w:rsid w:val="008E6673"/>
    <w:rsid w:val="008F1AAE"/>
    <w:rsid w:val="00911EC0"/>
    <w:rsid w:val="00912443"/>
    <w:rsid w:val="00916E9C"/>
    <w:rsid w:val="009244AA"/>
    <w:rsid w:val="00927A08"/>
    <w:rsid w:val="00944ACD"/>
    <w:rsid w:val="009476BE"/>
    <w:rsid w:val="0095015A"/>
    <w:rsid w:val="00954B40"/>
    <w:rsid w:val="00963906"/>
    <w:rsid w:val="00980955"/>
    <w:rsid w:val="00981C84"/>
    <w:rsid w:val="00983ECD"/>
    <w:rsid w:val="009A1B1C"/>
    <w:rsid w:val="009B1B80"/>
    <w:rsid w:val="009B715F"/>
    <w:rsid w:val="009C04C6"/>
    <w:rsid w:val="009E03B0"/>
    <w:rsid w:val="009F0611"/>
    <w:rsid w:val="009F5461"/>
    <w:rsid w:val="00A0257F"/>
    <w:rsid w:val="00A048F5"/>
    <w:rsid w:val="00A40555"/>
    <w:rsid w:val="00A5387F"/>
    <w:rsid w:val="00A56C44"/>
    <w:rsid w:val="00A573FB"/>
    <w:rsid w:val="00A76967"/>
    <w:rsid w:val="00AA1995"/>
    <w:rsid w:val="00AB23ED"/>
    <w:rsid w:val="00AB40D2"/>
    <w:rsid w:val="00AC6DB2"/>
    <w:rsid w:val="00AF2857"/>
    <w:rsid w:val="00B24954"/>
    <w:rsid w:val="00B45A3F"/>
    <w:rsid w:val="00B50684"/>
    <w:rsid w:val="00B54FC3"/>
    <w:rsid w:val="00B60587"/>
    <w:rsid w:val="00B66E74"/>
    <w:rsid w:val="00B71E18"/>
    <w:rsid w:val="00B830F6"/>
    <w:rsid w:val="00B843FE"/>
    <w:rsid w:val="00B85E11"/>
    <w:rsid w:val="00B90B1B"/>
    <w:rsid w:val="00B94B5D"/>
    <w:rsid w:val="00B955F0"/>
    <w:rsid w:val="00BA23FE"/>
    <w:rsid w:val="00BB0A5C"/>
    <w:rsid w:val="00BC0A1B"/>
    <w:rsid w:val="00BD3FF7"/>
    <w:rsid w:val="00BE1F95"/>
    <w:rsid w:val="00BF52FB"/>
    <w:rsid w:val="00C13FD2"/>
    <w:rsid w:val="00C351E5"/>
    <w:rsid w:val="00C473A1"/>
    <w:rsid w:val="00C5240D"/>
    <w:rsid w:val="00C708D9"/>
    <w:rsid w:val="00C71C46"/>
    <w:rsid w:val="00C75376"/>
    <w:rsid w:val="00C95DA5"/>
    <w:rsid w:val="00CB7297"/>
    <w:rsid w:val="00CD6EAF"/>
    <w:rsid w:val="00CF38CD"/>
    <w:rsid w:val="00D13CA1"/>
    <w:rsid w:val="00D353DC"/>
    <w:rsid w:val="00D44B5A"/>
    <w:rsid w:val="00D652FA"/>
    <w:rsid w:val="00D852EB"/>
    <w:rsid w:val="00D9122D"/>
    <w:rsid w:val="00D946F6"/>
    <w:rsid w:val="00DA3E77"/>
    <w:rsid w:val="00DB49EB"/>
    <w:rsid w:val="00DC0FA3"/>
    <w:rsid w:val="00DD51B5"/>
    <w:rsid w:val="00DE71B6"/>
    <w:rsid w:val="00DF4745"/>
    <w:rsid w:val="00E3562A"/>
    <w:rsid w:val="00E55FA6"/>
    <w:rsid w:val="00E621B3"/>
    <w:rsid w:val="00E71239"/>
    <w:rsid w:val="00E741B1"/>
    <w:rsid w:val="00E86E73"/>
    <w:rsid w:val="00E92435"/>
    <w:rsid w:val="00E93316"/>
    <w:rsid w:val="00E94CEF"/>
    <w:rsid w:val="00E977FF"/>
    <w:rsid w:val="00EA1505"/>
    <w:rsid w:val="00EA1E9F"/>
    <w:rsid w:val="00EB4C5C"/>
    <w:rsid w:val="00EC316B"/>
    <w:rsid w:val="00F06FC6"/>
    <w:rsid w:val="00F132A0"/>
    <w:rsid w:val="00F31AF2"/>
    <w:rsid w:val="00F76CFE"/>
    <w:rsid w:val="00F83172"/>
    <w:rsid w:val="00FA1077"/>
    <w:rsid w:val="00FB2AF1"/>
    <w:rsid w:val="00FB71D6"/>
    <w:rsid w:val="00FE196A"/>
    <w:rsid w:val="00FE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99CB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4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986</Words>
  <Characters>5625</Characters>
  <Application>Microsoft Macintosh Word</Application>
  <DocSecurity>0</DocSecurity>
  <Lines>46</Lines>
  <Paragraphs>13</Paragraphs>
  <ScaleCrop>false</ScaleCrop>
  <Company>Inria</Company>
  <LinksUpToDate>false</LinksUpToDate>
  <CharactersWithSpaces>6598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Romero</dc:creator>
  <cp:keywords/>
  <dc:description/>
  <cp:lastModifiedBy>Daniel Romero</cp:lastModifiedBy>
  <cp:revision>196</cp:revision>
  <dcterms:created xsi:type="dcterms:W3CDTF">2015-02-02T09:41:00Z</dcterms:created>
  <dcterms:modified xsi:type="dcterms:W3CDTF">2015-02-26T10:30:00Z</dcterms:modified>
</cp:coreProperties>
</file>