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31AB36" w14:textId="77777777" w:rsidR="0064080F" w:rsidRPr="00B451D4" w:rsidRDefault="0064080F" w:rsidP="0064080F">
      <w:pPr>
        <w:jc w:val="center"/>
        <w:rPr>
          <w:b/>
          <w:lang w:val="en-GB"/>
        </w:rPr>
      </w:pPr>
      <w:r w:rsidRPr="00B451D4">
        <w:rPr>
          <w:b/>
          <w:lang w:val="en-GB"/>
        </w:rPr>
        <w:t>ADDITION OF A NEW PROVIDER TO BE CONSIDERED BY CP-GENERATOR-MODEL-TO-SOLVER</w:t>
      </w:r>
    </w:p>
    <w:p w14:paraId="2582365F" w14:textId="77777777" w:rsidR="0064080F" w:rsidRPr="00B451D4" w:rsidRDefault="0064080F" w:rsidP="0064080F">
      <w:pPr>
        <w:rPr>
          <w:b/>
          <w:lang w:val="en-GB"/>
        </w:rPr>
      </w:pPr>
    </w:p>
    <w:p w14:paraId="0F6CA8D1" w14:textId="77777777" w:rsidR="0064080F" w:rsidRPr="000709F6" w:rsidRDefault="0064080F" w:rsidP="0064080F">
      <w:pPr>
        <w:jc w:val="both"/>
        <w:rPr>
          <w:lang w:val="en-GB"/>
        </w:rPr>
      </w:pPr>
      <w:r w:rsidRPr="00B451D4">
        <w:rPr>
          <w:lang w:val="en-GB"/>
        </w:rPr>
        <w:t xml:space="preserve">The objective of this document is to present the </w:t>
      </w:r>
      <w:r>
        <w:rPr>
          <w:lang w:val="en-GB"/>
        </w:rPr>
        <w:t>models and files</w:t>
      </w:r>
      <w:r w:rsidRPr="00B451D4">
        <w:rPr>
          <w:lang w:val="en-GB"/>
        </w:rPr>
        <w:t xml:space="preserve"> that need to be </w:t>
      </w:r>
      <w:r>
        <w:rPr>
          <w:lang w:val="en-GB"/>
        </w:rPr>
        <w:t xml:space="preserve">created and/or updated by </w:t>
      </w:r>
      <w:proofErr w:type="spellStart"/>
      <w:r>
        <w:rPr>
          <w:lang w:val="en-GB"/>
        </w:rPr>
        <w:t>Paasage</w:t>
      </w:r>
      <w:proofErr w:type="spellEnd"/>
      <w:r>
        <w:rPr>
          <w:lang w:val="en-GB"/>
        </w:rPr>
        <w:t xml:space="preserve"> developers </w:t>
      </w:r>
      <w:r w:rsidRPr="000D53DF">
        <w:rPr>
          <w:lang w:val="en-GB"/>
        </w:rPr>
        <w:t xml:space="preserve">in order to </w:t>
      </w:r>
      <w:r>
        <w:rPr>
          <w:lang w:val="en-GB"/>
        </w:rPr>
        <w:t>enable the exploitation of</w:t>
      </w:r>
      <w:r w:rsidRPr="000D53DF">
        <w:rPr>
          <w:lang w:val="en-GB"/>
        </w:rPr>
        <w:t xml:space="preserve"> a new provider </w:t>
      </w:r>
      <w:r w:rsidRPr="000709F6">
        <w:rPr>
          <w:lang w:val="en-GB"/>
        </w:rPr>
        <w:t>regarding the CP-Generator-Model-to-Solver component</w:t>
      </w:r>
      <w:r>
        <w:rPr>
          <w:lang w:val="en-GB"/>
        </w:rPr>
        <w:t xml:space="preserve"> [1]</w:t>
      </w:r>
      <w:r w:rsidRPr="000709F6">
        <w:rPr>
          <w:lang w:val="en-GB"/>
        </w:rPr>
        <w:t>.</w:t>
      </w:r>
      <w:r>
        <w:rPr>
          <w:lang w:val="en-GB"/>
        </w:rPr>
        <w:t xml:space="preserve"> To do that, the document uses </w:t>
      </w:r>
      <w:proofErr w:type="spellStart"/>
      <w:r>
        <w:rPr>
          <w:lang w:val="en-GB"/>
        </w:rPr>
        <w:t>Omistack</w:t>
      </w:r>
      <w:proofErr w:type="spellEnd"/>
      <w:r>
        <w:rPr>
          <w:lang w:val="en-GB"/>
        </w:rPr>
        <w:t xml:space="preserve"> as example, a private Cloud based on Open Stack and offered by the Ulm University.</w:t>
      </w:r>
      <w:r w:rsidRPr="000709F6">
        <w:rPr>
          <w:lang w:val="en-GB"/>
        </w:rPr>
        <w:t xml:space="preserve"> Please notice that adding a new provider at the </w:t>
      </w:r>
      <w:proofErr w:type="spellStart"/>
      <w:r w:rsidRPr="000709F6">
        <w:rPr>
          <w:lang w:val="en-GB"/>
        </w:rPr>
        <w:t>Upperware</w:t>
      </w:r>
      <w:proofErr w:type="spellEnd"/>
      <w:r w:rsidRPr="000709F6">
        <w:rPr>
          <w:lang w:val="en-GB"/>
        </w:rPr>
        <w:t xml:space="preserve"> does not mean that the </w:t>
      </w:r>
      <w:proofErr w:type="spellStart"/>
      <w:r w:rsidRPr="000709F6">
        <w:rPr>
          <w:lang w:val="en-GB"/>
        </w:rPr>
        <w:t>Executionware</w:t>
      </w:r>
      <w:proofErr w:type="spellEnd"/>
      <w:r w:rsidRPr="000709F6">
        <w:rPr>
          <w:lang w:val="en-GB"/>
        </w:rPr>
        <w:t xml:space="preserve"> will support this provider. </w:t>
      </w:r>
      <w:r>
        <w:rPr>
          <w:lang w:val="en-GB"/>
        </w:rPr>
        <w:t xml:space="preserve">This document assumes that the reader is familiar with the </w:t>
      </w:r>
      <w:proofErr w:type="spellStart"/>
      <w:r>
        <w:rPr>
          <w:lang w:val="en-GB"/>
        </w:rPr>
        <w:t>Upperware</w:t>
      </w:r>
      <w:proofErr w:type="spellEnd"/>
      <w:r>
        <w:rPr>
          <w:lang w:val="en-GB"/>
        </w:rPr>
        <w:t xml:space="preserve"> [1] and its related components as well as with the CAMEL language [2].   </w:t>
      </w:r>
      <w:r w:rsidRPr="000709F6">
        <w:rPr>
          <w:lang w:val="en-GB"/>
        </w:rPr>
        <w:t xml:space="preserve"> </w:t>
      </w:r>
    </w:p>
    <w:p w14:paraId="56950648" w14:textId="77777777" w:rsidR="0064080F" w:rsidRPr="000709F6" w:rsidRDefault="0064080F" w:rsidP="0064080F">
      <w:pPr>
        <w:jc w:val="both"/>
        <w:rPr>
          <w:lang w:val="en-GB"/>
        </w:rPr>
      </w:pPr>
    </w:p>
    <w:p w14:paraId="2E1EE661" w14:textId="0C29C116" w:rsidR="0064080F" w:rsidRPr="000709F6" w:rsidRDefault="0064080F" w:rsidP="0064080F">
      <w:pPr>
        <w:jc w:val="both"/>
        <w:rPr>
          <w:lang w:val="en-GB"/>
        </w:rPr>
      </w:pPr>
      <w:r w:rsidRPr="000709F6">
        <w:rPr>
          <w:lang w:val="en-GB"/>
        </w:rPr>
        <w:t>The document is structured as follows.  Section 1 explains the models that have to be added and the conventions to follow. Section 2 concerns the models that have to be updated, including an ontology that provides a unified view of cloud offers</w:t>
      </w:r>
      <w:r w:rsidR="0057669B">
        <w:rPr>
          <w:lang w:val="en-GB"/>
        </w:rPr>
        <w:t xml:space="preserve"> [</w:t>
      </w:r>
      <w:r w:rsidR="00C80FF0">
        <w:rPr>
          <w:lang w:val="en-GB"/>
        </w:rPr>
        <w:t>1,</w:t>
      </w:r>
      <w:r w:rsidR="0057669B">
        <w:rPr>
          <w:lang w:val="en-GB"/>
        </w:rPr>
        <w:t>3</w:t>
      </w:r>
      <w:r>
        <w:rPr>
          <w:lang w:val="en-GB"/>
        </w:rPr>
        <w:t>]</w:t>
      </w:r>
      <w:r w:rsidRPr="000709F6">
        <w:rPr>
          <w:lang w:val="en-GB"/>
        </w:rPr>
        <w:t>. Section 3 specifies the configuration files</w:t>
      </w:r>
      <w:r>
        <w:rPr>
          <w:lang w:val="en-GB"/>
        </w:rPr>
        <w:t xml:space="preserve"> of the </w:t>
      </w:r>
      <w:r w:rsidRPr="000709F6">
        <w:rPr>
          <w:lang w:val="en-GB"/>
        </w:rPr>
        <w:t>CP-Generator-Model-to-Solver component</w:t>
      </w:r>
      <w:r>
        <w:rPr>
          <w:lang w:val="en-GB"/>
        </w:rPr>
        <w:t xml:space="preserve"> </w:t>
      </w:r>
      <w:r w:rsidRPr="000709F6">
        <w:rPr>
          <w:lang w:val="en-GB"/>
        </w:rPr>
        <w:t xml:space="preserve">that have to be updated. Finally, section 4 indicates the code that has to be added for this new cloud provider when dealing with cost estimations involving services offered by this provider.  </w:t>
      </w:r>
    </w:p>
    <w:p w14:paraId="7278D221" w14:textId="77777777" w:rsidR="0064080F" w:rsidRPr="000709F6" w:rsidRDefault="0064080F" w:rsidP="0064080F">
      <w:pPr>
        <w:rPr>
          <w:b/>
          <w:lang w:val="en-GB"/>
        </w:rPr>
      </w:pPr>
    </w:p>
    <w:p w14:paraId="2022335A" w14:textId="77777777" w:rsidR="0064080F" w:rsidRPr="000709F6" w:rsidRDefault="0064080F" w:rsidP="0064080F">
      <w:pPr>
        <w:rPr>
          <w:b/>
          <w:lang w:val="en-GB"/>
        </w:rPr>
      </w:pPr>
      <w:r w:rsidRPr="000709F6">
        <w:rPr>
          <w:b/>
          <w:lang w:val="en-GB"/>
        </w:rPr>
        <w:t xml:space="preserve">1. </w:t>
      </w:r>
      <w:r>
        <w:rPr>
          <w:b/>
          <w:lang w:val="en-GB"/>
        </w:rPr>
        <w:t>Creation</w:t>
      </w:r>
      <w:r w:rsidRPr="000709F6">
        <w:rPr>
          <w:b/>
          <w:lang w:val="en-GB"/>
        </w:rPr>
        <w:t xml:space="preserve"> of New Models</w:t>
      </w:r>
    </w:p>
    <w:p w14:paraId="5B18C4CF" w14:textId="77777777" w:rsidR="0064080F" w:rsidRPr="000709F6" w:rsidRDefault="0064080F" w:rsidP="0064080F">
      <w:pPr>
        <w:rPr>
          <w:b/>
          <w:lang w:val="en-GB"/>
        </w:rPr>
      </w:pPr>
    </w:p>
    <w:p w14:paraId="60430D1E" w14:textId="77777777" w:rsidR="0064080F" w:rsidRPr="000709F6" w:rsidRDefault="0064080F" w:rsidP="0064080F">
      <w:pPr>
        <w:rPr>
          <w:u w:val="single"/>
          <w:lang w:val="en-GB"/>
        </w:rPr>
      </w:pPr>
      <w:r w:rsidRPr="000709F6">
        <w:rPr>
          <w:u w:val="single"/>
          <w:lang w:val="en-GB"/>
        </w:rPr>
        <w:t xml:space="preserve">1.1 Provider Models in CAMEL </w:t>
      </w:r>
    </w:p>
    <w:p w14:paraId="075B2286" w14:textId="77777777" w:rsidR="0064080F" w:rsidRPr="000709F6" w:rsidRDefault="0064080F" w:rsidP="0064080F">
      <w:pPr>
        <w:rPr>
          <w:lang w:val="en-GB"/>
        </w:rPr>
      </w:pPr>
    </w:p>
    <w:p w14:paraId="4E48345D" w14:textId="77777777" w:rsidR="0064080F" w:rsidRDefault="0064080F" w:rsidP="0064080F">
      <w:pPr>
        <w:jc w:val="both"/>
        <w:rPr>
          <w:lang w:val="en-GB"/>
        </w:rPr>
      </w:pPr>
      <w:r>
        <w:rPr>
          <w:lang w:val="en-GB"/>
        </w:rPr>
        <w:t xml:space="preserve">In </w:t>
      </w:r>
      <w:proofErr w:type="spellStart"/>
      <w:r>
        <w:rPr>
          <w:lang w:val="en-GB"/>
        </w:rPr>
        <w:t>PaaSage</w:t>
      </w:r>
      <w:proofErr w:type="spellEnd"/>
      <w:r>
        <w:rPr>
          <w:lang w:val="en-GB"/>
        </w:rPr>
        <w:t xml:space="preserve">, a provider model defines the virtual machines, images and locations that are offered by a given provider as well constraints that define how they can be combined together [2].  </w:t>
      </w:r>
      <w:r w:rsidRPr="000709F6">
        <w:rPr>
          <w:lang w:val="en-GB"/>
        </w:rPr>
        <w:t>Each provider model</w:t>
      </w:r>
      <w:r w:rsidRPr="00CA5EAB">
        <w:rPr>
          <w:lang w:val="en-GB"/>
        </w:rPr>
        <w:t xml:space="preserve"> is contained in a CAMEL model. Therefore, in order to add a new provider, it is required to define a CAMEL Model containing the related Provider</w:t>
      </w:r>
      <w:r>
        <w:rPr>
          <w:lang w:val="en-GB"/>
        </w:rPr>
        <w:t xml:space="preserve"> model</w:t>
      </w:r>
      <w:r w:rsidRPr="00CA5EAB">
        <w:rPr>
          <w:lang w:val="en-GB"/>
        </w:rPr>
        <w:t xml:space="preserve"> and </w:t>
      </w:r>
      <w:r>
        <w:rPr>
          <w:lang w:val="en-GB"/>
        </w:rPr>
        <w:t xml:space="preserve">a </w:t>
      </w:r>
      <w:r w:rsidRPr="00CA5EAB">
        <w:rPr>
          <w:lang w:val="en-GB"/>
        </w:rPr>
        <w:t>Type mod</w:t>
      </w:r>
      <w:r>
        <w:rPr>
          <w:lang w:val="en-GB"/>
        </w:rPr>
        <w:t>el</w:t>
      </w:r>
      <w:r w:rsidRPr="00CA5EAB">
        <w:rPr>
          <w:lang w:val="en-GB"/>
        </w:rPr>
        <w:t>.</w:t>
      </w:r>
      <w:r>
        <w:rPr>
          <w:lang w:val="en-GB"/>
        </w:rPr>
        <w:t xml:space="preserve"> This Type model defines the domains of different attributes in the provider model. </w:t>
      </w:r>
      <w:r w:rsidRPr="00CA5EAB">
        <w:rPr>
          <w:lang w:val="en-GB"/>
        </w:rPr>
        <w:t xml:space="preserve">Figure 1 provides an overview of such a CAMEL model. </w:t>
      </w:r>
    </w:p>
    <w:p w14:paraId="430DAAC7" w14:textId="77777777" w:rsidR="0064080F" w:rsidRPr="00CA5EAB" w:rsidRDefault="0064080F" w:rsidP="0064080F">
      <w:pPr>
        <w:jc w:val="both"/>
        <w:rPr>
          <w:lang w:val="en-GB"/>
        </w:rPr>
      </w:pPr>
    </w:p>
    <w:p w14:paraId="7E5D69B5" w14:textId="77777777" w:rsidR="0064080F" w:rsidRPr="00CA5EAB" w:rsidRDefault="0064080F" w:rsidP="0064080F">
      <w:pPr>
        <w:ind w:left="720" w:firstLine="720"/>
        <w:rPr>
          <w:lang w:val="en-GB"/>
        </w:rPr>
      </w:pPr>
      <w:r w:rsidRPr="00B451D4">
        <w:rPr>
          <w:noProof/>
        </w:rPr>
        <w:drawing>
          <wp:inline distT="0" distB="0" distL="0" distR="0" wp14:anchorId="64066209" wp14:editId="63EBEE60">
            <wp:extent cx="3564255"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3564255" cy="1117600"/>
                    </a:xfrm>
                    <a:prstGeom prst="rect">
                      <a:avLst/>
                    </a:prstGeom>
                  </pic:spPr>
                </pic:pic>
              </a:graphicData>
            </a:graphic>
          </wp:inline>
        </w:drawing>
      </w:r>
    </w:p>
    <w:p w14:paraId="60AD47A7" w14:textId="77777777" w:rsidR="0064080F" w:rsidRPr="00CA5EAB" w:rsidRDefault="0064080F" w:rsidP="0064080F">
      <w:pPr>
        <w:rPr>
          <w:lang w:val="en-GB"/>
        </w:rPr>
      </w:pPr>
    </w:p>
    <w:p w14:paraId="72A2B818" w14:textId="77777777" w:rsidR="0064080F" w:rsidRPr="00CA5EAB" w:rsidRDefault="0064080F" w:rsidP="0064080F">
      <w:pPr>
        <w:rPr>
          <w:lang w:val="en-GB"/>
        </w:rPr>
      </w:pPr>
      <w:r w:rsidRPr="00CA5EAB">
        <w:rPr>
          <w:lang w:val="en-GB"/>
        </w:rPr>
        <w:t xml:space="preserve">   </w:t>
      </w:r>
    </w:p>
    <w:p w14:paraId="677D562B" w14:textId="77777777" w:rsidR="0064080F" w:rsidRPr="00CA5EAB" w:rsidRDefault="0064080F" w:rsidP="0064080F">
      <w:pPr>
        <w:jc w:val="center"/>
        <w:rPr>
          <w:lang w:val="en-GB"/>
        </w:rPr>
      </w:pPr>
      <w:r w:rsidRPr="00CA5EAB">
        <w:rPr>
          <w:b/>
          <w:lang w:val="en-GB"/>
        </w:rPr>
        <w:t>Figure 1.</w:t>
      </w:r>
      <w:r w:rsidRPr="00CA5EAB">
        <w:rPr>
          <w:lang w:val="en-GB"/>
        </w:rPr>
        <w:t xml:space="preserve"> </w:t>
      </w:r>
      <w:r w:rsidRPr="00CA5EAB">
        <w:rPr>
          <w:i/>
          <w:lang w:val="en-GB"/>
        </w:rPr>
        <w:t xml:space="preserve">Overview of the CAMEL model containing the </w:t>
      </w:r>
      <w:proofErr w:type="spellStart"/>
      <w:r w:rsidRPr="00CA5EAB">
        <w:rPr>
          <w:i/>
          <w:lang w:val="en-GB"/>
        </w:rPr>
        <w:t>Omistack</w:t>
      </w:r>
      <w:proofErr w:type="spellEnd"/>
      <w:r w:rsidRPr="00CA5EAB">
        <w:rPr>
          <w:i/>
          <w:lang w:val="en-GB"/>
        </w:rPr>
        <w:t xml:space="preserve"> Provider Model</w:t>
      </w:r>
    </w:p>
    <w:p w14:paraId="4E5FADBA" w14:textId="77777777" w:rsidR="0064080F" w:rsidRPr="00CA5EAB" w:rsidRDefault="0064080F" w:rsidP="0064080F">
      <w:pPr>
        <w:rPr>
          <w:lang w:val="en-GB"/>
        </w:rPr>
      </w:pPr>
    </w:p>
    <w:p w14:paraId="479886F2" w14:textId="77777777" w:rsidR="0064080F" w:rsidRPr="00CA5EAB" w:rsidRDefault="0064080F" w:rsidP="0064080F">
      <w:pPr>
        <w:jc w:val="both"/>
        <w:rPr>
          <w:lang w:val="en-GB"/>
        </w:rPr>
      </w:pPr>
      <w:r w:rsidRPr="00CA5EAB">
        <w:rPr>
          <w:lang w:val="en-GB"/>
        </w:rPr>
        <w:t>In order to be correctly processed by the CP-Generator-Model-to-Solver, the following conventions</w:t>
      </w:r>
      <w:r>
        <w:rPr>
          <w:lang w:val="en-GB"/>
        </w:rPr>
        <w:t xml:space="preserve"> and guidelines</w:t>
      </w:r>
      <w:r w:rsidRPr="00CA5EAB">
        <w:rPr>
          <w:lang w:val="en-GB"/>
        </w:rPr>
        <w:t xml:space="preserve"> have to be respected: </w:t>
      </w:r>
    </w:p>
    <w:p w14:paraId="417DCB9A" w14:textId="77777777" w:rsidR="0064080F" w:rsidRPr="00CA5EAB" w:rsidRDefault="0064080F" w:rsidP="0064080F">
      <w:pPr>
        <w:jc w:val="both"/>
        <w:rPr>
          <w:lang w:val="en-GB"/>
        </w:rPr>
      </w:pPr>
    </w:p>
    <w:p w14:paraId="11F8BD0C" w14:textId="77777777" w:rsidR="0064080F" w:rsidRPr="00CA5EAB" w:rsidRDefault="0064080F" w:rsidP="0064080F">
      <w:pPr>
        <w:pStyle w:val="ListParagraph"/>
        <w:numPr>
          <w:ilvl w:val="0"/>
          <w:numId w:val="2"/>
        </w:numPr>
        <w:jc w:val="both"/>
        <w:rPr>
          <w:lang w:val="en-GB"/>
        </w:rPr>
      </w:pPr>
      <w:r w:rsidRPr="00CA5EAB">
        <w:rPr>
          <w:lang w:val="en-GB"/>
        </w:rPr>
        <w:t xml:space="preserve">The </w:t>
      </w:r>
      <w:r w:rsidRPr="00CA5EAB">
        <w:rPr>
          <w:i/>
          <w:lang w:val="en-GB"/>
        </w:rPr>
        <w:t>root feature</w:t>
      </w:r>
      <w:r w:rsidRPr="00CA5EAB">
        <w:rPr>
          <w:lang w:val="en-GB"/>
        </w:rPr>
        <w:t xml:space="preserve"> has the same name as the type defined by the </w:t>
      </w:r>
      <w:proofErr w:type="spellStart"/>
      <w:r w:rsidRPr="00CA5EAB">
        <w:rPr>
          <w:lang w:val="en-GB"/>
        </w:rPr>
        <w:t>ProviderTypes.xmi</w:t>
      </w:r>
      <w:proofErr w:type="spellEnd"/>
      <w:r w:rsidRPr="00CA5EAB">
        <w:rPr>
          <w:lang w:val="en-GB"/>
        </w:rPr>
        <w:t xml:space="preserve"> model (cf. Section 2.2).</w:t>
      </w:r>
    </w:p>
    <w:p w14:paraId="0E7930A2" w14:textId="77777777" w:rsidR="0064080F" w:rsidRPr="00CA5EAB" w:rsidRDefault="0064080F" w:rsidP="0064080F">
      <w:pPr>
        <w:pStyle w:val="ListParagraph"/>
        <w:numPr>
          <w:ilvl w:val="0"/>
          <w:numId w:val="2"/>
        </w:numPr>
        <w:jc w:val="both"/>
        <w:rPr>
          <w:lang w:val="en-GB"/>
        </w:rPr>
      </w:pPr>
      <w:r w:rsidRPr="00CA5EAB">
        <w:rPr>
          <w:lang w:val="en-GB"/>
        </w:rPr>
        <w:lastRenderedPageBreak/>
        <w:t>A feature “VM” is required.</w:t>
      </w:r>
      <w:r>
        <w:rPr>
          <w:lang w:val="en-GB"/>
        </w:rPr>
        <w:t xml:space="preserve"> In a provider model, each feature has a cardinality that indicates the minimal a maximum number of instances that can be created for that feature [2]. In “VM” case</w:t>
      </w:r>
      <w:proofErr w:type="gramStart"/>
      <w:r>
        <w:rPr>
          <w:lang w:val="en-GB"/>
        </w:rPr>
        <w:t>,  th</w:t>
      </w:r>
      <w:r w:rsidRPr="00CA5EAB">
        <w:rPr>
          <w:lang w:val="en-GB"/>
        </w:rPr>
        <w:t>e</w:t>
      </w:r>
      <w:proofErr w:type="gramEnd"/>
      <w:r w:rsidRPr="00CA5EAB">
        <w:rPr>
          <w:lang w:val="en-GB"/>
        </w:rPr>
        <w:t xml:space="preserve"> cardinality has to be defined according to the number of virtual machine instances that clients are allowed to create. </w:t>
      </w:r>
    </w:p>
    <w:p w14:paraId="5A4B5DF6" w14:textId="77777777" w:rsidR="0064080F" w:rsidRPr="008E7D05" w:rsidRDefault="0064080F" w:rsidP="0064080F">
      <w:pPr>
        <w:pStyle w:val="ListParagraph"/>
        <w:numPr>
          <w:ilvl w:val="0"/>
          <w:numId w:val="2"/>
        </w:numPr>
        <w:jc w:val="both"/>
        <w:rPr>
          <w:lang w:val="en-GB"/>
        </w:rPr>
      </w:pPr>
      <w:r w:rsidRPr="00CA5EAB">
        <w:rPr>
          <w:lang w:val="en-GB"/>
        </w:rPr>
        <w:t>The “VM” feature has an attribute “</w:t>
      </w:r>
      <w:proofErr w:type="spellStart"/>
      <w:r w:rsidRPr="00CA5EAB">
        <w:rPr>
          <w:lang w:val="en-GB"/>
        </w:rPr>
        <w:t>VMType</w:t>
      </w:r>
      <w:proofErr w:type="spellEnd"/>
      <w:r w:rsidRPr="00CA5EAB">
        <w:rPr>
          <w:lang w:val="en-GB"/>
        </w:rPr>
        <w:t xml:space="preserve">”. In the </w:t>
      </w:r>
      <w:proofErr w:type="spellStart"/>
      <w:r w:rsidRPr="00CA5EAB">
        <w:rPr>
          <w:lang w:val="en-GB"/>
        </w:rPr>
        <w:t>Executionware</w:t>
      </w:r>
      <w:proofErr w:type="spellEnd"/>
      <w:r w:rsidRPr="00CA5EAB">
        <w:rPr>
          <w:lang w:val="en-GB"/>
        </w:rPr>
        <w:t>, this attribute represents a hardware flavo</w:t>
      </w:r>
      <w:r>
        <w:rPr>
          <w:lang w:val="en-GB"/>
        </w:rPr>
        <w:t>u</w:t>
      </w:r>
      <w:r w:rsidRPr="00CA5EAB">
        <w:rPr>
          <w:lang w:val="en-GB"/>
        </w:rPr>
        <w:t xml:space="preserve">r, which describes the quantity of memory, the storage capacity, the number of cores and the CPU frequency of the virtual machine.  The provider model also defines attributes </w:t>
      </w:r>
      <w:r>
        <w:rPr>
          <w:lang w:val="en-GB"/>
        </w:rPr>
        <w:t>mapping</w:t>
      </w:r>
      <w:r w:rsidRPr="008E7D05">
        <w:rPr>
          <w:lang w:val="en-GB"/>
        </w:rPr>
        <w:t xml:space="preserve"> to these elements (cf. Figure 2).</w:t>
      </w:r>
    </w:p>
    <w:p w14:paraId="18609F87" w14:textId="77777777" w:rsidR="0064080F" w:rsidRPr="008E7D05" w:rsidRDefault="0064080F" w:rsidP="0064080F">
      <w:pPr>
        <w:pStyle w:val="ListParagraph"/>
        <w:numPr>
          <w:ilvl w:val="0"/>
          <w:numId w:val="2"/>
        </w:numPr>
        <w:jc w:val="both"/>
        <w:rPr>
          <w:lang w:val="en-GB"/>
        </w:rPr>
      </w:pPr>
      <w:r>
        <w:rPr>
          <w:lang w:val="en-GB"/>
        </w:rPr>
        <w:t>Values type</w:t>
      </w:r>
      <w:r w:rsidRPr="008E7D05">
        <w:rPr>
          <w:lang w:val="en-GB"/>
        </w:rPr>
        <w:t xml:space="preserve"> for memory, storage, CPU and cores attributes can be defined via a list of </w:t>
      </w:r>
      <w:r>
        <w:rPr>
          <w:lang w:val="en-GB"/>
        </w:rPr>
        <w:t xml:space="preserve">numeric </w:t>
      </w:r>
      <w:r w:rsidRPr="008E7D05">
        <w:rPr>
          <w:lang w:val="en-GB"/>
        </w:rPr>
        <w:t xml:space="preserve">values or </w:t>
      </w:r>
      <w:r>
        <w:rPr>
          <w:lang w:val="en-GB"/>
        </w:rPr>
        <w:t xml:space="preserve">numeric </w:t>
      </w:r>
      <w:r w:rsidRPr="008E7D05">
        <w:rPr>
          <w:lang w:val="en-GB"/>
        </w:rPr>
        <w:t>ranges</w:t>
      </w:r>
      <w:r>
        <w:rPr>
          <w:lang w:val="en-GB"/>
        </w:rPr>
        <w:t xml:space="preserve"> (when possible)</w:t>
      </w:r>
      <w:r w:rsidRPr="008E7D05">
        <w:rPr>
          <w:lang w:val="en-GB"/>
        </w:rPr>
        <w:t>. However,</w:t>
      </w:r>
      <w:r>
        <w:rPr>
          <w:lang w:val="en-GB"/>
        </w:rPr>
        <w:t xml:space="preserve"> </w:t>
      </w:r>
      <w:r w:rsidRPr="008E7D05">
        <w:rPr>
          <w:lang w:val="en-GB"/>
        </w:rPr>
        <w:t>the use of lists is encouraged</w:t>
      </w:r>
      <w:r>
        <w:rPr>
          <w:lang w:val="en-GB"/>
        </w:rPr>
        <w:t xml:space="preserve"> (when possible)</w:t>
      </w:r>
      <w:r w:rsidRPr="008E7D05">
        <w:rPr>
          <w:lang w:val="en-GB"/>
        </w:rPr>
        <w:t xml:space="preserve"> in order to avoid overheads in the solver used by CP-Generator-Solver-to-Deployment. </w:t>
      </w:r>
      <w:r>
        <w:rPr>
          <w:lang w:val="en-GB"/>
        </w:rPr>
        <w:t xml:space="preserve">For example, in </w:t>
      </w:r>
      <w:proofErr w:type="spellStart"/>
      <w:r>
        <w:rPr>
          <w:lang w:val="en-GB"/>
        </w:rPr>
        <w:t>Omistack</w:t>
      </w:r>
      <w:proofErr w:type="spellEnd"/>
      <w:r>
        <w:rPr>
          <w:lang w:val="en-GB"/>
        </w:rPr>
        <w:t xml:space="preserve">, possible values for memory are 512, 2048, 4096, 8192 and 16384. This value type can be represented as a range, i.e., [512,16384] or a list containing these values. The last option is preferred, as only the actual values that can be used will be considered. </w:t>
      </w:r>
      <w:r w:rsidRPr="008E7D05">
        <w:rPr>
          <w:lang w:val="en-GB"/>
        </w:rPr>
        <w:t xml:space="preserve">  </w:t>
      </w:r>
    </w:p>
    <w:p w14:paraId="4DD4CCDE" w14:textId="77777777" w:rsidR="0064080F" w:rsidRPr="008E7D05" w:rsidRDefault="0064080F" w:rsidP="0064080F">
      <w:pPr>
        <w:pStyle w:val="ListParagraph"/>
        <w:numPr>
          <w:ilvl w:val="0"/>
          <w:numId w:val="2"/>
        </w:numPr>
        <w:jc w:val="both"/>
        <w:rPr>
          <w:lang w:val="en-GB"/>
        </w:rPr>
      </w:pPr>
      <w:r w:rsidRPr="008E7D05">
        <w:rPr>
          <w:lang w:val="en-GB"/>
        </w:rPr>
        <w:t>“VMOS”, “</w:t>
      </w:r>
      <w:proofErr w:type="spellStart"/>
      <w:r w:rsidRPr="008E7D05">
        <w:rPr>
          <w:lang w:val="en-GB"/>
        </w:rPr>
        <w:t>OSVendorType</w:t>
      </w:r>
      <w:proofErr w:type="spellEnd"/>
      <w:r w:rsidRPr="008E7D05">
        <w:rPr>
          <w:lang w:val="en-GB"/>
        </w:rPr>
        <w:t>”, “</w:t>
      </w:r>
      <w:proofErr w:type="spellStart"/>
      <w:r w:rsidRPr="008E7D05">
        <w:rPr>
          <w:lang w:val="en-GB"/>
        </w:rPr>
        <w:t>OSArchitecture</w:t>
      </w:r>
      <w:proofErr w:type="spellEnd"/>
      <w:r w:rsidRPr="008E7D05">
        <w:rPr>
          <w:lang w:val="en-GB"/>
        </w:rPr>
        <w:t>”, “</w:t>
      </w:r>
      <w:proofErr w:type="spellStart"/>
      <w:r w:rsidRPr="008E7D05">
        <w:rPr>
          <w:lang w:val="en-GB"/>
        </w:rPr>
        <w:t>VMTypeCloudProviderId</w:t>
      </w:r>
      <w:proofErr w:type="spellEnd"/>
      <w:r w:rsidRPr="008E7D05">
        <w:rPr>
          <w:lang w:val="en-GB"/>
        </w:rPr>
        <w:t>”, “</w:t>
      </w:r>
      <w:proofErr w:type="spellStart"/>
      <w:r w:rsidRPr="008E7D05">
        <w:rPr>
          <w:lang w:val="en-GB"/>
        </w:rPr>
        <w:t>VMImageId</w:t>
      </w:r>
      <w:proofErr w:type="spellEnd"/>
      <w:r w:rsidRPr="008E7D05">
        <w:rPr>
          <w:lang w:val="en-GB"/>
        </w:rPr>
        <w:t>”, “</w:t>
      </w:r>
      <w:proofErr w:type="spellStart"/>
      <w:r w:rsidRPr="008E7D05">
        <w:rPr>
          <w:lang w:val="en-GB"/>
        </w:rPr>
        <w:t>DefaultLoginName</w:t>
      </w:r>
      <w:proofErr w:type="spellEnd"/>
      <w:r w:rsidRPr="008E7D05">
        <w:rPr>
          <w:lang w:val="en-GB"/>
        </w:rPr>
        <w:t>”, and “</w:t>
      </w:r>
      <w:proofErr w:type="spellStart"/>
      <w:r w:rsidRPr="008E7D05">
        <w:rPr>
          <w:lang w:val="en-GB"/>
        </w:rPr>
        <w:t>DefaultLoginPassword</w:t>
      </w:r>
      <w:proofErr w:type="spellEnd"/>
      <w:r w:rsidRPr="008E7D05">
        <w:rPr>
          <w:lang w:val="en-GB"/>
        </w:rPr>
        <w:t xml:space="preserve">” are </w:t>
      </w:r>
      <w:r>
        <w:rPr>
          <w:lang w:val="en-GB"/>
        </w:rPr>
        <w:t xml:space="preserve">extra </w:t>
      </w:r>
      <w:r w:rsidRPr="008E7D05">
        <w:rPr>
          <w:lang w:val="en-GB"/>
        </w:rPr>
        <w:t xml:space="preserve">attributes required by the </w:t>
      </w:r>
      <w:proofErr w:type="spellStart"/>
      <w:r w:rsidRPr="008E7D05">
        <w:rPr>
          <w:lang w:val="en-GB"/>
        </w:rPr>
        <w:t>Executionware</w:t>
      </w:r>
      <w:proofErr w:type="spellEnd"/>
      <w:r w:rsidRPr="008E7D05">
        <w:rPr>
          <w:lang w:val="en-GB"/>
        </w:rPr>
        <w:t xml:space="preserve">. </w:t>
      </w:r>
    </w:p>
    <w:p w14:paraId="77C43DC8" w14:textId="083179D9" w:rsidR="0064080F" w:rsidRPr="008E7D05" w:rsidRDefault="0064080F" w:rsidP="0064080F">
      <w:pPr>
        <w:pStyle w:val="ListParagraph"/>
        <w:numPr>
          <w:ilvl w:val="0"/>
          <w:numId w:val="2"/>
        </w:numPr>
        <w:jc w:val="both"/>
        <w:rPr>
          <w:lang w:val="en-GB"/>
        </w:rPr>
      </w:pPr>
      <w:r w:rsidRPr="008E7D05">
        <w:rPr>
          <w:lang w:val="en-GB"/>
        </w:rPr>
        <w:t xml:space="preserve">VMOS defines the operating system of the virtual machine. Its </w:t>
      </w:r>
      <w:r>
        <w:rPr>
          <w:lang w:val="en-GB"/>
        </w:rPr>
        <w:t>value type</w:t>
      </w:r>
      <w:r w:rsidRPr="008E7D05">
        <w:rPr>
          <w:lang w:val="en-GB"/>
        </w:rPr>
        <w:t xml:space="preserve"> can be an enumeration, or a list of string values. In </w:t>
      </w:r>
      <w:proofErr w:type="spellStart"/>
      <w:r w:rsidRPr="008E7D05">
        <w:rPr>
          <w:lang w:val="en-GB"/>
        </w:rPr>
        <w:t>Omistack</w:t>
      </w:r>
      <w:proofErr w:type="spellEnd"/>
      <w:r w:rsidRPr="008E7D05">
        <w:rPr>
          <w:lang w:val="en-GB"/>
        </w:rPr>
        <w:t xml:space="preserve">, VMOS is an enumeration with </w:t>
      </w:r>
      <w:r w:rsidRPr="008E7D05">
        <w:rPr>
          <w:i/>
          <w:lang w:val="en-GB"/>
        </w:rPr>
        <w:t xml:space="preserve">Ubuntu Server 14.04.2 AMD64 LTS </w:t>
      </w:r>
      <w:r w:rsidRPr="008E7D05">
        <w:rPr>
          <w:lang w:val="en-GB"/>
        </w:rPr>
        <w:t xml:space="preserve">and </w:t>
      </w:r>
      <w:r w:rsidRPr="008E7D05">
        <w:rPr>
          <w:i/>
          <w:lang w:val="en-GB"/>
        </w:rPr>
        <w:t xml:space="preserve">Windows2012R2_PW_No_Firewall_0.2 </w:t>
      </w:r>
      <w:r w:rsidRPr="008E7D05">
        <w:rPr>
          <w:lang w:val="en-GB"/>
        </w:rPr>
        <w:t xml:space="preserve">as values. </w:t>
      </w:r>
    </w:p>
    <w:p w14:paraId="3E831964" w14:textId="77777777" w:rsidR="0064080F" w:rsidRPr="008E7D05" w:rsidRDefault="0064080F" w:rsidP="0064080F">
      <w:pPr>
        <w:pStyle w:val="ListParagraph"/>
        <w:numPr>
          <w:ilvl w:val="0"/>
          <w:numId w:val="2"/>
        </w:numPr>
        <w:jc w:val="both"/>
        <w:rPr>
          <w:lang w:val="en-GB"/>
        </w:rPr>
      </w:pPr>
      <w:proofErr w:type="spellStart"/>
      <w:r w:rsidRPr="008E7D05">
        <w:rPr>
          <w:lang w:val="en-GB"/>
        </w:rPr>
        <w:t>OSVendorType</w:t>
      </w:r>
      <w:proofErr w:type="spellEnd"/>
      <w:r w:rsidRPr="008E7D05">
        <w:rPr>
          <w:lang w:val="en-GB"/>
        </w:rPr>
        <w:t xml:space="preserve"> represents the kind of operating system. Its </w:t>
      </w:r>
      <w:r>
        <w:rPr>
          <w:lang w:val="en-GB"/>
        </w:rPr>
        <w:t>value type</w:t>
      </w:r>
      <w:r w:rsidRPr="008E7D05">
        <w:rPr>
          <w:lang w:val="en-GB"/>
        </w:rPr>
        <w:t xml:space="preserve"> can be an enumeration, a string or a list of string values. In </w:t>
      </w:r>
      <w:proofErr w:type="spellStart"/>
      <w:r w:rsidRPr="008E7D05">
        <w:rPr>
          <w:lang w:val="en-GB"/>
        </w:rPr>
        <w:t>Omistack</w:t>
      </w:r>
      <w:proofErr w:type="spellEnd"/>
      <w:r w:rsidRPr="008E7D05">
        <w:rPr>
          <w:lang w:val="en-GB"/>
        </w:rPr>
        <w:t xml:space="preserve">, the attribute has an enumeration domain with </w:t>
      </w:r>
      <w:r w:rsidRPr="008E7D05">
        <w:rPr>
          <w:i/>
          <w:lang w:val="en-GB"/>
        </w:rPr>
        <w:t>WINDOWS</w:t>
      </w:r>
      <w:r w:rsidRPr="008E7D05">
        <w:rPr>
          <w:lang w:val="en-GB"/>
        </w:rPr>
        <w:t xml:space="preserve"> and </w:t>
      </w:r>
      <w:r w:rsidRPr="008E7D05">
        <w:rPr>
          <w:i/>
          <w:lang w:val="en-GB"/>
        </w:rPr>
        <w:t>NIX</w:t>
      </w:r>
      <w:r w:rsidRPr="008E7D05">
        <w:rPr>
          <w:lang w:val="en-GB"/>
        </w:rPr>
        <w:t xml:space="preserve"> as possible values. </w:t>
      </w:r>
    </w:p>
    <w:p w14:paraId="4671F55B" w14:textId="77777777" w:rsidR="0064080F" w:rsidRPr="008E7D05" w:rsidRDefault="0064080F" w:rsidP="0064080F">
      <w:pPr>
        <w:pStyle w:val="ListParagraph"/>
        <w:numPr>
          <w:ilvl w:val="0"/>
          <w:numId w:val="2"/>
        </w:numPr>
        <w:jc w:val="both"/>
        <w:rPr>
          <w:lang w:val="en-GB"/>
        </w:rPr>
      </w:pPr>
      <w:proofErr w:type="spellStart"/>
      <w:r w:rsidRPr="008E7D05">
        <w:rPr>
          <w:lang w:val="en-GB"/>
        </w:rPr>
        <w:t>OSArchitecture</w:t>
      </w:r>
      <w:proofErr w:type="spellEnd"/>
      <w:r w:rsidRPr="008E7D05">
        <w:rPr>
          <w:lang w:val="en-GB"/>
        </w:rPr>
        <w:t xml:space="preserve"> defines the architecture of the operating system. Its </w:t>
      </w:r>
      <w:r>
        <w:rPr>
          <w:lang w:val="en-GB"/>
        </w:rPr>
        <w:t>value type</w:t>
      </w:r>
      <w:r w:rsidRPr="008E7D05">
        <w:rPr>
          <w:lang w:val="en-GB"/>
        </w:rPr>
        <w:t xml:space="preserve"> can be an enumeration, a string or a list of string values. In </w:t>
      </w:r>
      <w:proofErr w:type="spellStart"/>
      <w:r w:rsidRPr="008E7D05">
        <w:rPr>
          <w:lang w:val="en-GB"/>
        </w:rPr>
        <w:t>Omistack</w:t>
      </w:r>
      <w:proofErr w:type="spellEnd"/>
      <w:r w:rsidRPr="008E7D05">
        <w:rPr>
          <w:lang w:val="en-GB"/>
        </w:rPr>
        <w:t xml:space="preserve">, the attribute has an enumeration </w:t>
      </w:r>
      <w:r>
        <w:rPr>
          <w:lang w:val="en-GB"/>
        </w:rPr>
        <w:t>type</w:t>
      </w:r>
      <w:r w:rsidRPr="008E7D05">
        <w:rPr>
          <w:lang w:val="en-GB"/>
        </w:rPr>
        <w:t xml:space="preserve"> with </w:t>
      </w:r>
      <w:r w:rsidRPr="008E7D05">
        <w:rPr>
          <w:i/>
          <w:lang w:val="en-GB"/>
        </w:rPr>
        <w:t>AMD64</w:t>
      </w:r>
      <w:r w:rsidRPr="008E7D05">
        <w:rPr>
          <w:lang w:val="en-GB"/>
        </w:rPr>
        <w:t xml:space="preserve"> as possible value. </w:t>
      </w:r>
    </w:p>
    <w:p w14:paraId="1CDE90B5" w14:textId="77777777" w:rsidR="0064080F" w:rsidRPr="00945B4B" w:rsidRDefault="0064080F" w:rsidP="0064080F">
      <w:pPr>
        <w:pStyle w:val="ListParagraph"/>
        <w:numPr>
          <w:ilvl w:val="0"/>
          <w:numId w:val="2"/>
        </w:numPr>
        <w:jc w:val="both"/>
        <w:rPr>
          <w:lang w:val="en-GB"/>
        </w:rPr>
      </w:pPr>
      <w:proofErr w:type="spellStart"/>
      <w:r w:rsidRPr="008E7D05">
        <w:rPr>
          <w:lang w:val="en-GB"/>
        </w:rPr>
        <w:t>VMTypeCloudProviderId</w:t>
      </w:r>
      <w:proofErr w:type="spellEnd"/>
      <w:r w:rsidRPr="008E7D05">
        <w:rPr>
          <w:lang w:val="en-GB"/>
        </w:rPr>
        <w:t xml:space="preserve"> is an identifier of the virtual machine type according to the location</w:t>
      </w:r>
      <w:r w:rsidRPr="00945B4B">
        <w:rPr>
          <w:lang w:val="en-GB"/>
        </w:rPr>
        <w:t xml:space="preserve"> where such type is available. Its </w:t>
      </w:r>
      <w:r>
        <w:rPr>
          <w:lang w:val="en-GB"/>
        </w:rPr>
        <w:t>value type</w:t>
      </w:r>
      <w:r w:rsidRPr="00945B4B">
        <w:rPr>
          <w:lang w:val="en-GB"/>
        </w:rPr>
        <w:t xml:space="preserve"> can be an enumeration, a string or a list of string values. In </w:t>
      </w:r>
      <w:proofErr w:type="spellStart"/>
      <w:r w:rsidRPr="00945B4B">
        <w:rPr>
          <w:lang w:val="en-GB"/>
        </w:rPr>
        <w:t>Omistack</w:t>
      </w:r>
      <w:proofErr w:type="spellEnd"/>
      <w:r w:rsidRPr="00945B4B">
        <w:rPr>
          <w:lang w:val="en-GB"/>
        </w:rPr>
        <w:t xml:space="preserve">, the attribute has an enumeration domain with </w:t>
      </w:r>
      <w:proofErr w:type="spellStart"/>
      <w:r w:rsidRPr="00945B4B">
        <w:rPr>
          <w:i/>
          <w:lang w:val="en-GB"/>
        </w:rPr>
        <w:t>RegionOne</w:t>
      </w:r>
      <w:proofErr w:type="spellEnd"/>
      <w:r w:rsidRPr="00945B4B">
        <w:rPr>
          <w:i/>
          <w:lang w:val="en-GB"/>
        </w:rPr>
        <w:t>/1</w:t>
      </w:r>
      <w:r w:rsidRPr="00945B4B">
        <w:rPr>
          <w:lang w:val="en-GB"/>
        </w:rPr>
        <w:t>,</w:t>
      </w:r>
      <w:r w:rsidRPr="00945B4B">
        <w:rPr>
          <w:i/>
          <w:lang w:val="en-GB"/>
        </w:rPr>
        <w:t xml:space="preserve"> </w:t>
      </w:r>
      <w:proofErr w:type="spellStart"/>
      <w:r w:rsidRPr="00945B4B">
        <w:rPr>
          <w:i/>
          <w:lang w:val="en-GB"/>
        </w:rPr>
        <w:t>RegionOne</w:t>
      </w:r>
      <w:proofErr w:type="spellEnd"/>
      <w:r w:rsidRPr="00945B4B">
        <w:rPr>
          <w:i/>
          <w:lang w:val="en-GB"/>
        </w:rPr>
        <w:t>/2</w:t>
      </w:r>
      <w:r w:rsidRPr="00945B4B">
        <w:rPr>
          <w:lang w:val="en-GB"/>
        </w:rPr>
        <w:t>,</w:t>
      </w:r>
      <w:r w:rsidRPr="00945B4B">
        <w:rPr>
          <w:i/>
          <w:lang w:val="en-GB"/>
        </w:rPr>
        <w:t xml:space="preserve"> </w:t>
      </w:r>
      <w:proofErr w:type="spellStart"/>
      <w:r w:rsidRPr="00945B4B">
        <w:rPr>
          <w:i/>
          <w:lang w:val="en-GB"/>
        </w:rPr>
        <w:t>RegionOne</w:t>
      </w:r>
      <w:proofErr w:type="spellEnd"/>
      <w:r w:rsidRPr="00945B4B">
        <w:rPr>
          <w:i/>
          <w:lang w:val="en-GB"/>
        </w:rPr>
        <w:t>/3</w:t>
      </w:r>
      <w:r w:rsidRPr="00945B4B">
        <w:rPr>
          <w:lang w:val="en-GB"/>
        </w:rPr>
        <w:t>,</w:t>
      </w:r>
      <w:r w:rsidRPr="00945B4B">
        <w:rPr>
          <w:i/>
          <w:lang w:val="en-GB"/>
        </w:rPr>
        <w:t xml:space="preserve"> </w:t>
      </w:r>
      <w:proofErr w:type="spellStart"/>
      <w:r w:rsidRPr="00945B4B">
        <w:rPr>
          <w:i/>
          <w:lang w:val="en-GB"/>
        </w:rPr>
        <w:t>RegionOne</w:t>
      </w:r>
      <w:proofErr w:type="spellEnd"/>
      <w:r w:rsidRPr="00945B4B">
        <w:rPr>
          <w:i/>
          <w:lang w:val="en-GB"/>
        </w:rPr>
        <w:t xml:space="preserve">/4 </w:t>
      </w:r>
      <w:r w:rsidRPr="00945B4B">
        <w:rPr>
          <w:lang w:val="en-GB"/>
        </w:rPr>
        <w:t>and</w:t>
      </w:r>
      <w:r w:rsidRPr="00945B4B">
        <w:rPr>
          <w:i/>
          <w:lang w:val="en-GB"/>
        </w:rPr>
        <w:t xml:space="preserve"> </w:t>
      </w:r>
      <w:proofErr w:type="spellStart"/>
      <w:r w:rsidRPr="00945B4B">
        <w:rPr>
          <w:i/>
          <w:lang w:val="en-GB"/>
        </w:rPr>
        <w:t>RegionOne</w:t>
      </w:r>
      <w:proofErr w:type="spellEnd"/>
      <w:r w:rsidRPr="00945B4B">
        <w:rPr>
          <w:i/>
          <w:lang w:val="en-GB"/>
        </w:rPr>
        <w:t>/5</w:t>
      </w:r>
      <w:r w:rsidRPr="00945B4B">
        <w:rPr>
          <w:lang w:val="en-GB"/>
        </w:rPr>
        <w:t xml:space="preserve"> as possible values.</w:t>
      </w:r>
    </w:p>
    <w:p w14:paraId="216231C5" w14:textId="5D75277F" w:rsidR="0064080F" w:rsidRPr="00945B4B" w:rsidRDefault="0064080F" w:rsidP="0064080F">
      <w:pPr>
        <w:pStyle w:val="ListParagraph"/>
        <w:numPr>
          <w:ilvl w:val="0"/>
          <w:numId w:val="2"/>
        </w:numPr>
        <w:jc w:val="both"/>
        <w:rPr>
          <w:lang w:val="en-GB"/>
        </w:rPr>
      </w:pPr>
      <w:proofErr w:type="spellStart"/>
      <w:r w:rsidRPr="00945B4B">
        <w:rPr>
          <w:lang w:val="en-GB"/>
        </w:rPr>
        <w:t>VMImageId</w:t>
      </w:r>
      <w:proofErr w:type="spellEnd"/>
      <w:r w:rsidRPr="00945B4B">
        <w:rPr>
          <w:lang w:val="en-GB"/>
        </w:rPr>
        <w:t xml:space="preserve"> is an identifier of the virtual machine image according to the location where such image is available. An image in the </w:t>
      </w:r>
      <w:proofErr w:type="spellStart"/>
      <w:r w:rsidRPr="00945B4B">
        <w:rPr>
          <w:lang w:val="en-GB"/>
        </w:rPr>
        <w:t>Executionware</w:t>
      </w:r>
      <w:proofErr w:type="spellEnd"/>
      <w:r w:rsidRPr="00945B4B">
        <w:rPr>
          <w:lang w:val="en-GB"/>
        </w:rPr>
        <w:t xml:space="preserve"> describes the operating system</w:t>
      </w:r>
      <w:r>
        <w:rPr>
          <w:lang w:val="en-GB"/>
        </w:rPr>
        <w:t xml:space="preserve"> in terms of a</w:t>
      </w:r>
      <w:r w:rsidRPr="00945B4B">
        <w:rPr>
          <w:lang w:val="en-GB"/>
        </w:rPr>
        <w:t xml:space="preserve"> vendor type</w:t>
      </w:r>
      <w:r>
        <w:rPr>
          <w:lang w:val="en-GB"/>
        </w:rPr>
        <w:t xml:space="preserve"> (</w:t>
      </w:r>
      <w:proofErr w:type="spellStart"/>
      <w:r w:rsidRPr="008E7D05">
        <w:rPr>
          <w:lang w:val="en-GB"/>
        </w:rPr>
        <w:t>OSVendorType</w:t>
      </w:r>
      <w:proofErr w:type="spellEnd"/>
      <w:r>
        <w:rPr>
          <w:lang w:val="en-GB"/>
        </w:rPr>
        <w:t>)</w:t>
      </w:r>
      <w:r w:rsidRPr="00945B4B">
        <w:rPr>
          <w:lang w:val="en-GB"/>
        </w:rPr>
        <w:t xml:space="preserve">, </w:t>
      </w:r>
      <w:proofErr w:type="gramStart"/>
      <w:r w:rsidR="00324CB5">
        <w:rPr>
          <w:lang w:val="en-GB"/>
        </w:rPr>
        <w:t xml:space="preserve">an </w:t>
      </w:r>
      <w:r w:rsidRPr="00945B4B">
        <w:rPr>
          <w:lang w:val="en-GB"/>
        </w:rPr>
        <w:t>architecture</w:t>
      </w:r>
      <w:proofErr w:type="gramEnd"/>
      <w:r>
        <w:rPr>
          <w:lang w:val="en-GB"/>
        </w:rPr>
        <w:t xml:space="preserve"> (</w:t>
      </w:r>
      <w:proofErr w:type="spellStart"/>
      <w:r w:rsidRPr="008E7D05">
        <w:rPr>
          <w:lang w:val="en-GB"/>
        </w:rPr>
        <w:t>OSArchitecture</w:t>
      </w:r>
      <w:proofErr w:type="spellEnd"/>
      <w:r>
        <w:rPr>
          <w:lang w:val="en-GB"/>
        </w:rPr>
        <w:t>)</w:t>
      </w:r>
      <w:r w:rsidRPr="00945B4B">
        <w:rPr>
          <w:lang w:val="en-GB"/>
        </w:rPr>
        <w:t xml:space="preserve"> and </w:t>
      </w:r>
      <w:r>
        <w:rPr>
          <w:lang w:val="en-GB"/>
        </w:rPr>
        <w:t xml:space="preserve">a </w:t>
      </w:r>
      <w:r w:rsidRPr="00945B4B">
        <w:rPr>
          <w:lang w:val="en-GB"/>
        </w:rPr>
        <w:t>name</w:t>
      </w:r>
      <w:r>
        <w:rPr>
          <w:lang w:val="en-GB"/>
        </w:rPr>
        <w:t xml:space="preserve"> (VMOS). The description also includes</w:t>
      </w:r>
      <w:r w:rsidRPr="00945B4B">
        <w:rPr>
          <w:lang w:val="en-GB"/>
        </w:rPr>
        <w:t xml:space="preserve"> the </w:t>
      </w:r>
      <w:proofErr w:type="spellStart"/>
      <w:r w:rsidRPr="00945B4B">
        <w:rPr>
          <w:lang w:val="en-GB"/>
        </w:rPr>
        <w:t>DefaultLoginName</w:t>
      </w:r>
      <w:proofErr w:type="spellEnd"/>
      <w:r w:rsidRPr="00945B4B">
        <w:rPr>
          <w:lang w:val="en-GB"/>
        </w:rPr>
        <w:t xml:space="preserve"> and </w:t>
      </w:r>
      <w:proofErr w:type="spellStart"/>
      <w:r w:rsidRPr="00945B4B">
        <w:rPr>
          <w:lang w:val="en-GB"/>
        </w:rPr>
        <w:t>DefaultLoginPassword</w:t>
      </w:r>
      <w:proofErr w:type="spellEnd"/>
      <w:r w:rsidRPr="00945B4B">
        <w:rPr>
          <w:lang w:val="en-GB"/>
        </w:rPr>
        <w:t xml:space="preserve"> required to configure the image. Its </w:t>
      </w:r>
      <w:r>
        <w:rPr>
          <w:lang w:val="en-GB"/>
        </w:rPr>
        <w:t>value type</w:t>
      </w:r>
      <w:r w:rsidRPr="00945B4B">
        <w:rPr>
          <w:lang w:val="en-GB"/>
        </w:rPr>
        <w:t xml:space="preserve"> can be an enumeration, a string or a list of string values. In </w:t>
      </w:r>
      <w:proofErr w:type="spellStart"/>
      <w:r w:rsidRPr="00945B4B">
        <w:rPr>
          <w:lang w:val="en-GB"/>
        </w:rPr>
        <w:t>Omistack</w:t>
      </w:r>
      <w:proofErr w:type="spellEnd"/>
      <w:r w:rsidRPr="00945B4B">
        <w:rPr>
          <w:lang w:val="en-GB"/>
        </w:rPr>
        <w:t xml:space="preserve">, the attribute has an enumeration </w:t>
      </w:r>
      <w:r>
        <w:rPr>
          <w:lang w:val="en-GB"/>
        </w:rPr>
        <w:t>value type</w:t>
      </w:r>
      <w:r w:rsidRPr="00945B4B">
        <w:rPr>
          <w:lang w:val="en-GB"/>
        </w:rPr>
        <w:t xml:space="preserve"> with </w:t>
      </w:r>
      <w:proofErr w:type="spellStart"/>
      <w:r w:rsidRPr="00945B4B">
        <w:rPr>
          <w:i/>
          <w:lang w:val="en-GB"/>
        </w:rPr>
        <w:t>RegionOne</w:t>
      </w:r>
      <w:proofErr w:type="spellEnd"/>
      <w:r w:rsidRPr="00945B4B">
        <w:rPr>
          <w:i/>
          <w:lang w:val="en-GB"/>
        </w:rPr>
        <w:t xml:space="preserve">/11a845d0-7ed3-48c8-a36a-9a76a2fe4938 </w:t>
      </w:r>
      <w:r w:rsidRPr="00945B4B">
        <w:rPr>
          <w:lang w:val="en-GB"/>
        </w:rPr>
        <w:t xml:space="preserve">and </w:t>
      </w:r>
      <w:proofErr w:type="spellStart"/>
      <w:r w:rsidRPr="00945B4B">
        <w:rPr>
          <w:i/>
          <w:lang w:val="en-GB"/>
        </w:rPr>
        <w:t>RegionOne</w:t>
      </w:r>
      <w:proofErr w:type="spellEnd"/>
      <w:r w:rsidRPr="00945B4B">
        <w:rPr>
          <w:i/>
          <w:lang w:val="en-GB"/>
        </w:rPr>
        <w:t xml:space="preserve">/9c154d9a-fab9-4507-a3d7-21b72d31de97 </w:t>
      </w:r>
      <w:r w:rsidRPr="00945B4B">
        <w:rPr>
          <w:lang w:val="en-GB"/>
        </w:rPr>
        <w:t>as possible values.</w:t>
      </w:r>
    </w:p>
    <w:p w14:paraId="4F1C0704" w14:textId="77777777" w:rsidR="0064080F" w:rsidRPr="00945B4B" w:rsidRDefault="0064080F" w:rsidP="0064080F">
      <w:pPr>
        <w:pStyle w:val="ListParagraph"/>
        <w:jc w:val="both"/>
        <w:rPr>
          <w:lang w:val="en-GB"/>
        </w:rPr>
      </w:pPr>
      <w:r w:rsidRPr="00945B4B">
        <w:rPr>
          <w:lang w:val="en-GB"/>
        </w:rPr>
        <w:t xml:space="preserve">  </w:t>
      </w:r>
    </w:p>
    <w:p w14:paraId="014603FE" w14:textId="77777777" w:rsidR="0064080F" w:rsidRPr="00945B4B" w:rsidRDefault="0064080F" w:rsidP="0064080F">
      <w:pPr>
        <w:jc w:val="center"/>
        <w:rPr>
          <w:b/>
          <w:lang w:val="en-GB"/>
        </w:rPr>
      </w:pPr>
      <w:r w:rsidRPr="00B451D4">
        <w:rPr>
          <w:noProof/>
        </w:rPr>
        <w:lastRenderedPageBreak/>
        <w:drawing>
          <wp:inline distT="0" distB="0" distL="0" distR="0" wp14:anchorId="6D24C36C" wp14:editId="3669EB50">
            <wp:extent cx="2929255"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2929255" cy="2844800"/>
                    </a:xfrm>
                    <a:prstGeom prst="rect">
                      <a:avLst/>
                    </a:prstGeom>
                  </pic:spPr>
                </pic:pic>
              </a:graphicData>
            </a:graphic>
          </wp:inline>
        </w:drawing>
      </w:r>
    </w:p>
    <w:p w14:paraId="7613CB16" w14:textId="77777777" w:rsidR="0064080F" w:rsidRPr="00945B4B" w:rsidRDefault="0064080F" w:rsidP="0064080F">
      <w:pPr>
        <w:jc w:val="center"/>
        <w:rPr>
          <w:lang w:val="en-GB"/>
        </w:rPr>
      </w:pPr>
      <w:r w:rsidRPr="00945B4B">
        <w:rPr>
          <w:b/>
          <w:lang w:val="en-GB"/>
        </w:rPr>
        <w:t xml:space="preserve">Figure 2. </w:t>
      </w:r>
      <w:r w:rsidRPr="00945B4B">
        <w:rPr>
          <w:i/>
          <w:lang w:val="en-GB"/>
        </w:rPr>
        <w:t>Attributes of the VM Feature</w:t>
      </w:r>
    </w:p>
    <w:p w14:paraId="70630473" w14:textId="77777777" w:rsidR="0064080F" w:rsidRPr="00945B4B" w:rsidRDefault="0064080F" w:rsidP="0064080F">
      <w:pPr>
        <w:pStyle w:val="ListParagraph"/>
        <w:jc w:val="both"/>
        <w:rPr>
          <w:lang w:val="en-GB"/>
        </w:rPr>
      </w:pPr>
    </w:p>
    <w:p w14:paraId="21AEA617" w14:textId="77777777" w:rsidR="0064080F" w:rsidRPr="00945B4B" w:rsidRDefault="0064080F" w:rsidP="0064080F">
      <w:pPr>
        <w:pStyle w:val="ListParagraph"/>
        <w:numPr>
          <w:ilvl w:val="0"/>
          <w:numId w:val="2"/>
        </w:numPr>
        <w:jc w:val="both"/>
        <w:rPr>
          <w:lang w:val="en-GB"/>
        </w:rPr>
      </w:pPr>
      <w:r w:rsidRPr="00945B4B">
        <w:rPr>
          <w:lang w:val="en-GB"/>
        </w:rPr>
        <w:t xml:space="preserve">The value of different attributes is determined by </w:t>
      </w:r>
      <w:r w:rsidRPr="00945B4B">
        <w:rPr>
          <w:i/>
          <w:iCs/>
          <w:lang w:val="en-GB"/>
        </w:rPr>
        <w:t>implies</w:t>
      </w:r>
      <w:r w:rsidRPr="00945B4B">
        <w:rPr>
          <w:lang w:val="en-GB"/>
        </w:rPr>
        <w:t xml:space="preserve"> constraints</w:t>
      </w:r>
      <w:r>
        <w:rPr>
          <w:lang w:val="en-GB"/>
        </w:rPr>
        <w:t>. These constraints represent interdependencies between the values of different attributes for the same or different features [2]</w:t>
      </w:r>
      <w:r w:rsidRPr="00945B4B">
        <w:rPr>
          <w:lang w:val="en-GB"/>
        </w:rPr>
        <w:t>.</w:t>
      </w:r>
      <w:r>
        <w:rPr>
          <w:lang w:val="en-GB"/>
        </w:rPr>
        <w:t xml:space="preserve"> In a provider model, it is possible to find constraints between a virtual machine type (“</w:t>
      </w:r>
      <w:proofErr w:type="spellStart"/>
      <w:r>
        <w:rPr>
          <w:lang w:val="en-GB"/>
        </w:rPr>
        <w:t>VMType</w:t>
      </w:r>
      <w:proofErr w:type="spellEnd"/>
      <w:r>
        <w:rPr>
          <w:lang w:val="en-GB"/>
        </w:rPr>
        <w:t xml:space="preserve">” attribute) and the </w:t>
      </w:r>
      <w:r w:rsidRPr="00024D11">
        <w:rPr>
          <w:lang w:val="en-GB"/>
        </w:rPr>
        <w:t>quantity of memory</w:t>
      </w:r>
      <w:r>
        <w:rPr>
          <w:lang w:val="en-GB"/>
        </w:rPr>
        <w:t xml:space="preserve"> (“</w:t>
      </w:r>
      <w:proofErr w:type="spellStart"/>
      <w:r>
        <w:rPr>
          <w:lang w:val="en-GB"/>
        </w:rPr>
        <w:t>VMMemory</w:t>
      </w:r>
      <w:proofErr w:type="spellEnd"/>
      <w:r>
        <w:rPr>
          <w:lang w:val="en-GB"/>
        </w:rPr>
        <w:t>” attribute)</w:t>
      </w:r>
      <w:r w:rsidRPr="00024D11">
        <w:rPr>
          <w:lang w:val="en-GB"/>
        </w:rPr>
        <w:t>, the storage capacity</w:t>
      </w:r>
      <w:r>
        <w:rPr>
          <w:lang w:val="en-GB"/>
        </w:rPr>
        <w:t xml:space="preserve"> (“</w:t>
      </w:r>
      <w:proofErr w:type="spellStart"/>
      <w:r>
        <w:rPr>
          <w:lang w:val="en-GB"/>
        </w:rPr>
        <w:t>VMStorage</w:t>
      </w:r>
      <w:proofErr w:type="spellEnd"/>
      <w:r>
        <w:rPr>
          <w:lang w:val="en-GB"/>
        </w:rPr>
        <w:t>” attribute) and</w:t>
      </w:r>
      <w:r w:rsidRPr="00024D11">
        <w:rPr>
          <w:lang w:val="en-GB"/>
        </w:rPr>
        <w:t xml:space="preserve"> the number of cores</w:t>
      </w:r>
      <w:r>
        <w:rPr>
          <w:lang w:val="en-GB"/>
        </w:rPr>
        <w:t xml:space="preserve"> (“</w:t>
      </w:r>
      <w:proofErr w:type="spellStart"/>
      <w:r>
        <w:rPr>
          <w:lang w:val="en-GB"/>
        </w:rPr>
        <w:t>VMCores</w:t>
      </w:r>
      <w:proofErr w:type="spellEnd"/>
      <w:r>
        <w:rPr>
          <w:lang w:val="en-GB"/>
        </w:rPr>
        <w:t xml:space="preserve">” attributes), all of them related to the “VM” feature. </w:t>
      </w:r>
      <w:r w:rsidRPr="00945B4B">
        <w:rPr>
          <w:lang w:val="en-GB"/>
        </w:rPr>
        <w:t xml:space="preserve">For example, in </w:t>
      </w:r>
      <w:proofErr w:type="spellStart"/>
      <w:r w:rsidRPr="00945B4B">
        <w:rPr>
          <w:lang w:val="en-GB"/>
        </w:rPr>
        <w:t>Omistack</w:t>
      </w:r>
      <w:proofErr w:type="spellEnd"/>
      <w:r w:rsidRPr="00945B4B">
        <w:rPr>
          <w:lang w:val="en-GB"/>
        </w:rPr>
        <w:t xml:space="preserve"> </w:t>
      </w:r>
      <w:proofErr w:type="gramStart"/>
      <w:r w:rsidRPr="00945B4B">
        <w:rPr>
          <w:lang w:val="en-GB"/>
        </w:rPr>
        <w:t>a</w:t>
      </w:r>
      <w:proofErr w:type="gramEnd"/>
      <w:r w:rsidRPr="00945B4B">
        <w:rPr>
          <w:lang w:val="en-GB"/>
        </w:rPr>
        <w:t xml:space="preserve"> m1.tiny virtual machine </w:t>
      </w:r>
      <w:r>
        <w:rPr>
          <w:lang w:val="en-GB"/>
        </w:rPr>
        <w:t>type</w:t>
      </w:r>
      <w:r w:rsidRPr="00945B4B">
        <w:rPr>
          <w:lang w:val="en-GB"/>
        </w:rPr>
        <w:t xml:space="preserve"> has 512 MB of RAM. To express that we define </w:t>
      </w:r>
      <w:proofErr w:type="gramStart"/>
      <w:r w:rsidRPr="00945B4B">
        <w:rPr>
          <w:lang w:val="en-GB"/>
        </w:rPr>
        <w:t>a</w:t>
      </w:r>
      <w:proofErr w:type="gramEnd"/>
      <w:r w:rsidRPr="00945B4B">
        <w:rPr>
          <w:lang w:val="en-GB"/>
        </w:rPr>
        <w:t xml:space="preserve"> “M1.TINY_Constraint_Mapping”</w:t>
      </w:r>
      <w:r>
        <w:rPr>
          <w:lang w:val="en-GB"/>
        </w:rPr>
        <w:t xml:space="preserve"> constraint</w:t>
      </w:r>
      <w:r w:rsidRPr="00945B4B">
        <w:rPr>
          <w:lang w:val="en-GB"/>
        </w:rPr>
        <w:t xml:space="preserve"> as depicted by Figure 3. </w:t>
      </w:r>
    </w:p>
    <w:p w14:paraId="44269300" w14:textId="77777777" w:rsidR="0064080F" w:rsidRPr="00945B4B" w:rsidRDefault="0064080F" w:rsidP="0064080F">
      <w:pPr>
        <w:pStyle w:val="ListParagraph"/>
        <w:jc w:val="both"/>
        <w:rPr>
          <w:lang w:val="en-GB"/>
        </w:rPr>
      </w:pPr>
    </w:p>
    <w:p w14:paraId="16E24E41" w14:textId="77777777" w:rsidR="0064080F" w:rsidRPr="00945B4B" w:rsidRDefault="0064080F" w:rsidP="0064080F">
      <w:pPr>
        <w:pStyle w:val="ListParagraph"/>
        <w:jc w:val="both"/>
        <w:rPr>
          <w:lang w:val="en-GB"/>
        </w:rPr>
      </w:pPr>
      <w:r w:rsidRPr="00B451D4">
        <w:rPr>
          <w:noProof/>
        </w:rPr>
        <w:drawing>
          <wp:inline distT="0" distB="5715" distL="0" distR="8890" wp14:anchorId="18753741" wp14:editId="63D56E43">
            <wp:extent cx="5274310" cy="1543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5274310" cy="1543685"/>
                    </a:xfrm>
                    <a:prstGeom prst="rect">
                      <a:avLst/>
                    </a:prstGeom>
                  </pic:spPr>
                </pic:pic>
              </a:graphicData>
            </a:graphic>
          </wp:inline>
        </w:drawing>
      </w:r>
    </w:p>
    <w:p w14:paraId="02E0D2A2" w14:textId="77777777" w:rsidR="0064080F" w:rsidRPr="00945B4B" w:rsidRDefault="0064080F" w:rsidP="0064080F">
      <w:pPr>
        <w:pStyle w:val="ListParagraph"/>
        <w:jc w:val="both"/>
        <w:rPr>
          <w:lang w:val="en-GB"/>
        </w:rPr>
      </w:pPr>
      <w:r w:rsidRPr="00945B4B">
        <w:rPr>
          <w:lang w:val="en-GB"/>
        </w:rPr>
        <w:t xml:space="preserve"> </w:t>
      </w:r>
    </w:p>
    <w:p w14:paraId="05FD3B1D" w14:textId="77777777" w:rsidR="0064080F" w:rsidRPr="00945B4B" w:rsidRDefault="0064080F" w:rsidP="0064080F">
      <w:pPr>
        <w:pStyle w:val="ListParagraph"/>
        <w:jc w:val="center"/>
        <w:rPr>
          <w:lang w:val="en-GB"/>
        </w:rPr>
      </w:pPr>
      <w:r w:rsidRPr="00945B4B">
        <w:rPr>
          <w:b/>
          <w:lang w:val="en-GB"/>
        </w:rPr>
        <w:t xml:space="preserve">Figure 3. </w:t>
      </w:r>
      <w:r w:rsidRPr="00945B4B">
        <w:rPr>
          <w:i/>
          <w:lang w:val="en-GB"/>
        </w:rPr>
        <w:t>Implies constraint example.</w:t>
      </w:r>
    </w:p>
    <w:p w14:paraId="5ED18C18" w14:textId="77777777" w:rsidR="0064080F" w:rsidRPr="00945B4B" w:rsidRDefault="0064080F" w:rsidP="0064080F">
      <w:pPr>
        <w:jc w:val="both"/>
        <w:rPr>
          <w:lang w:val="en-GB"/>
        </w:rPr>
      </w:pPr>
    </w:p>
    <w:p w14:paraId="27F86D45" w14:textId="77777777" w:rsidR="0064080F" w:rsidRPr="00945B4B" w:rsidRDefault="0064080F" w:rsidP="0064080F">
      <w:pPr>
        <w:pStyle w:val="ListParagraph"/>
        <w:jc w:val="both"/>
        <w:rPr>
          <w:lang w:val="en-GB"/>
        </w:rPr>
      </w:pPr>
    </w:p>
    <w:p w14:paraId="0084C497" w14:textId="77777777" w:rsidR="0064080F" w:rsidRDefault="0064080F" w:rsidP="0064080F">
      <w:pPr>
        <w:pStyle w:val="ListParagraph"/>
        <w:jc w:val="both"/>
        <w:rPr>
          <w:lang w:val="en-GB"/>
        </w:rPr>
      </w:pPr>
      <w:r w:rsidRPr="00945B4B">
        <w:rPr>
          <w:lang w:val="en-GB"/>
        </w:rPr>
        <w:t xml:space="preserve">This constraint relates two attributes of the “VM” feature. This is why “From” and “To” properties of the constraint reference such a feature. </w:t>
      </w:r>
      <w:proofErr w:type="gramStart"/>
      <w:r w:rsidRPr="00945B4B">
        <w:rPr>
          <w:lang w:val="en-GB"/>
        </w:rPr>
        <w:t>The implies</w:t>
      </w:r>
      <w:proofErr w:type="gramEnd"/>
      <w:r w:rsidRPr="00945B4B">
        <w:rPr>
          <w:lang w:val="en-GB"/>
        </w:rPr>
        <w:t xml:space="preserve"> constraint has an “Attribute Constraint” that relates “</w:t>
      </w:r>
      <w:proofErr w:type="spellStart"/>
      <w:r w:rsidRPr="00945B4B">
        <w:rPr>
          <w:lang w:val="en-GB"/>
        </w:rPr>
        <w:t>VMType</w:t>
      </w:r>
      <w:proofErr w:type="spellEnd"/>
      <w:r w:rsidRPr="00945B4B">
        <w:rPr>
          <w:lang w:val="en-GB"/>
        </w:rPr>
        <w:t>” and “</w:t>
      </w:r>
      <w:proofErr w:type="spellStart"/>
      <w:r w:rsidRPr="00945B4B">
        <w:rPr>
          <w:lang w:val="en-GB"/>
        </w:rPr>
        <w:t>VMMemory</w:t>
      </w:r>
      <w:proofErr w:type="spellEnd"/>
      <w:r w:rsidRPr="00945B4B">
        <w:rPr>
          <w:lang w:val="en-GB"/>
        </w:rPr>
        <w:t xml:space="preserve">” attributes with “m1.tiny” and “512” as values, respectively. </w:t>
      </w:r>
      <w:r>
        <w:rPr>
          <w:lang w:val="en-GB"/>
        </w:rPr>
        <w:t>T</w:t>
      </w:r>
      <w:r w:rsidRPr="001F7FF9">
        <w:rPr>
          <w:lang w:val="en-GB"/>
        </w:rPr>
        <w:t xml:space="preserve">able 1 defines </w:t>
      </w:r>
      <w:r>
        <w:rPr>
          <w:lang w:val="en-GB"/>
        </w:rPr>
        <w:t xml:space="preserve">possible implies </w:t>
      </w:r>
      <w:r w:rsidRPr="001F7FF9">
        <w:rPr>
          <w:lang w:val="en-GB"/>
        </w:rPr>
        <w:t>constraints</w:t>
      </w:r>
      <w:r>
        <w:rPr>
          <w:lang w:val="en-GB"/>
        </w:rPr>
        <w:t xml:space="preserve"> and examples related to </w:t>
      </w:r>
      <w:proofErr w:type="spellStart"/>
      <w:r>
        <w:rPr>
          <w:lang w:val="en-GB"/>
        </w:rPr>
        <w:t>Omistack</w:t>
      </w:r>
      <w:proofErr w:type="spellEnd"/>
      <w:r>
        <w:rPr>
          <w:lang w:val="en-GB"/>
        </w:rPr>
        <w:t xml:space="preserve">. </w:t>
      </w:r>
    </w:p>
    <w:p w14:paraId="00768424" w14:textId="77777777" w:rsidR="0064080F" w:rsidRDefault="0064080F" w:rsidP="0064080F">
      <w:pPr>
        <w:pStyle w:val="ListParagraph"/>
        <w:jc w:val="both"/>
        <w:rPr>
          <w:lang w:val="en-GB"/>
        </w:rPr>
      </w:pPr>
    </w:p>
    <w:p w14:paraId="0FCC0871" w14:textId="3EFE33EB" w:rsidR="0064080F" w:rsidRPr="001F7FF9" w:rsidRDefault="0064080F" w:rsidP="0064080F">
      <w:pPr>
        <w:rPr>
          <w:lang w:val="en-GB"/>
        </w:rPr>
      </w:pPr>
      <w:r w:rsidRPr="001F7FF9">
        <w:rPr>
          <w:lang w:val="en-GB"/>
        </w:rPr>
        <w:t xml:space="preserve"> </w:t>
      </w:r>
    </w:p>
    <w:tbl>
      <w:tblPr>
        <w:tblStyle w:val="TableGrid"/>
        <w:tblW w:w="0" w:type="auto"/>
        <w:tblLayout w:type="fixed"/>
        <w:tblLook w:val="04E0" w:firstRow="1" w:lastRow="1" w:firstColumn="1" w:lastColumn="0" w:noHBand="0" w:noVBand="1"/>
      </w:tblPr>
      <w:tblGrid>
        <w:gridCol w:w="1452"/>
        <w:gridCol w:w="1250"/>
        <w:gridCol w:w="1568"/>
        <w:gridCol w:w="1792"/>
        <w:gridCol w:w="2460"/>
      </w:tblGrid>
      <w:tr w:rsidR="0064080F" w14:paraId="14EE639D" w14:textId="77777777" w:rsidTr="00095050">
        <w:tc>
          <w:tcPr>
            <w:tcW w:w="1452" w:type="dxa"/>
          </w:tcPr>
          <w:p w14:paraId="216C8AD4" w14:textId="77777777" w:rsidR="0064080F" w:rsidRDefault="0064080F" w:rsidP="00095050">
            <w:pPr>
              <w:jc w:val="center"/>
              <w:rPr>
                <w:lang w:val="en-GB"/>
              </w:rPr>
            </w:pPr>
            <w:r w:rsidRPr="00095050">
              <w:rPr>
                <w:b/>
                <w:lang w:val="en-GB"/>
              </w:rPr>
              <w:lastRenderedPageBreak/>
              <w:t>Feature</w:t>
            </w:r>
            <w:r>
              <w:rPr>
                <w:b/>
                <w:lang w:val="en-GB"/>
              </w:rPr>
              <w:t xml:space="preserve"> From</w:t>
            </w:r>
          </w:p>
        </w:tc>
        <w:tc>
          <w:tcPr>
            <w:tcW w:w="1250" w:type="dxa"/>
          </w:tcPr>
          <w:p w14:paraId="5C16AE32" w14:textId="77777777" w:rsidR="0064080F" w:rsidRPr="00095050" w:rsidRDefault="0064080F" w:rsidP="00095050">
            <w:pPr>
              <w:jc w:val="center"/>
              <w:rPr>
                <w:b/>
                <w:lang w:val="en-GB"/>
              </w:rPr>
            </w:pPr>
            <w:r w:rsidRPr="00095050">
              <w:rPr>
                <w:b/>
                <w:lang w:val="en-GB"/>
              </w:rPr>
              <w:t>Feature To</w:t>
            </w:r>
          </w:p>
        </w:tc>
        <w:tc>
          <w:tcPr>
            <w:tcW w:w="1568" w:type="dxa"/>
          </w:tcPr>
          <w:p w14:paraId="6D25A36E" w14:textId="77777777" w:rsidR="0064080F" w:rsidRDefault="0064080F" w:rsidP="00095050">
            <w:pPr>
              <w:jc w:val="center"/>
              <w:rPr>
                <w:lang w:val="en-GB"/>
              </w:rPr>
            </w:pPr>
            <w:r w:rsidRPr="00095050">
              <w:rPr>
                <w:b/>
                <w:lang w:val="en-GB"/>
              </w:rPr>
              <w:t>Attribute From</w:t>
            </w:r>
          </w:p>
        </w:tc>
        <w:tc>
          <w:tcPr>
            <w:tcW w:w="1792" w:type="dxa"/>
          </w:tcPr>
          <w:p w14:paraId="57FBA90C" w14:textId="77777777" w:rsidR="0064080F" w:rsidRDefault="0064080F" w:rsidP="00095050">
            <w:pPr>
              <w:jc w:val="center"/>
              <w:rPr>
                <w:lang w:val="en-GB"/>
              </w:rPr>
            </w:pPr>
            <w:r w:rsidRPr="00095050">
              <w:rPr>
                <w:b/>
                <w:lang w:val="en-GB"/>
              </w:rPr>
              <w:t>Attribute To</w:t>
            </w:r>
          </w:p>
        </w:tc>
        <w:tc>
          <w:tcPr>
            <w:tcW w:w="2460" w:type="dxa"/>
          </w:tcPr>
          <w:p w14:paraId="6C911563" w14:textId="77777777" w:rsidR="0064080F" w:rsidRDefault="0064080F" w:rsidP="00095050">
            <w:pPr>
              <w:jc w:val="center"/>
              <w:rPr>
                <w:lang w:val="en-GB"/>
              </w:rPr>
            </w:pPr>
            <w:r w:rsidRPr="00095050">
              <w:rPr>
                <w:b/>
                <w:lang w:val="en-GB"/>
              </w:rPr>
              <w:t>Example</w:t>
            </w:r>
          </w:p>
        </w:tc>
      </w:tr>
      <w:tr w:rsidR="0064080F" w14:paraId="39EB3905" w14:textId="77777777" w:rsidTr="00095050">
        <w:tc>
          <w:tcPr>
            <w:tcW w:w="1452" w:type="dxa"/>
          </w:tcPr>
          <w:p w14:paraId="18704033" w14:textId="77777777" w:rsidR="0064080F" w:rsidRDefault="0064080F" w:rsidP="00095050">
            <w:pPr>
              <w:rPr>
                <w:lang w:val="en-GB"/>
              </w:rPr>
            </w:pPr>
            <w:r>
              <w:rPr>
                <w:lang w:val="en-GB"/>
              </w:rPr>
              <w:t>VM</w:t>
            </w:r>
          </w:p>
        </w:tc>
        <w:tc>
          <w:tcPr>
            <w:tcW w:w="1250" w:type="dxa"/>
          </w:tcPr>
          <w:p w14:paraId="255BA6EA" w14:textId="77777777" w:rsidR="0064080F" w:rsidRDefault="0064080F" w:rsidP="00095050">
            <w:pPr>
              <w:rPr>
                <w:lang w:val="en-GB"/>
              </w:rPr>
            </w:pPr>
            <w:r>
              <w:rPr>
                <w:lang w:val="en-GB"/>
              </w:rPr>
              <w:t>VM</w:t>
            </w:r>
          </w:p>
        </w:tc>
        <w:tc>
          <w:tcPr>
            <w:tcW w:w="1568" w:type="dxa"/>
          </w:tcPr>
          <w:p w14:paraId="481F364D" w14:textId="77777777" w:rsidR="0064080F" w:rsidRDefault="0064080F" w:rsidP="00095050">
            <w:pPr>
              <w:rPr>
                <w:lang w:val="en-GB"/>
              </w:rPr>
            </w:pPr>
            <w:proofErr w:type="spellStart"/>
            <w:r>
              <w:rPr>
                <w:lang w:val="en-GB"/>
              </w:rPr>
              <w:t>VMType</w:t>
            </w:r>
            <w:proofErr w:type="spellEnd"/>
          </w:p>
        </w:tc>
        <w:tc>
          <w:tcPr>
            <w:tcW w:w="1792" w:type="dxa"/>
          </w:tcPr>
          <w:p w14:paraId="7072F2E6" w14:textId="77777777" w:rsidR="0064080F" w:rsidRDefault="0064080F" w:rsidP="00095050">
            <w:pPr>
              <w:rPr>
                <w:lang w:val="en-GB"/>
              </w:rPr>
            </w:pPr>
            <w:proofErr w:type="spellStart"/>
            <w:r>
              <w:rPr>
                <w:lang w:val="en-GB"/>
              </w:rPr>
              <w:t>VMMemory</w:t>
            </w:r>
            <w:proofErr w:type="spellEnd"/>
          </w:p>
        </w:tc>
        <w:tc>
          <w:tcPr>
            <w:tcW w:w="2460" w:type="dxa"/>
          </w:tcPr>
          <w:p w14:paraId="04DD53F9" w14:textId="77777777" w:rsidR="0064080F" w:rsidRDefault="0064080F" w:rsidP="00095050">
            <w:pPr>
              <w:rPr>
                <w:lang w:val="en-GB"/>
              </w:rPr>
            </w:pPr>
            <w:proofErr w:type="gramStart"/>
            <w:r>
              <w:rPr>
                <w:lang w:val="en-GB"/>
              </w:rPr>
              <w:t>m1.tiny</w:t>
            </w:r>
            <w:proofErr w:type="gramEnd"/>
            <w:r w:rsidRPr="00095050">
              <w:rPr>
                <w:rFonts w:ascii="Wingdings" w:hAnsi="Wingdings"/>
                <w:color w:val="FF0000"/>
                <w:lang w:val="en-GB"/>
              </w:rPr>
              <w:sym w:font="Symbol" w:char="F0AE"/>
            </w:r>
            <w:r>
              <w:rPr>
                <w:lang w:val="en-GB"/>
              </w:rPr>
              <w:t xml:space="preserve"> 512</w:t>
            </w:r>
          </w:p>
        </w:tc>
      </w:tr>
      <w:tr w:rsidR="0064080F" w14:paraId="0C1486A0" w14:textId="77777777" w:rsidTr="00095050">
        <w:tc>
          <w:tcPr>
            <w:tcW w:w="1452" w:type="dxa"/>
          </w:tcPr>
          <w:p w14:paraId="0FF74C30" w14:textId="77777777" w:rsidR="0064080F" w:rsidRDefault="0064080F" w:rsidP="00095050">
            <w:pPr>
              <w:rPr>
                <w:lang w:val="en-GB"/>
              </w:rPr>
            </w:pPr>
            <w:r>
              <w:rPr>
                <w:lang w:val="en-GB"/>
              </w:rPr>
              <w:t>VM</w:t>
            </w:r>
          </w:p>
        </w:tc>
        <w:tc>
          <w:tcPr>
            <w:tcW w:w="1250" w:type="dxa"/>
          </w:tcPr>
          <w:p w14:paraId="1D3278F9" w14:textId="77777777" w:rsidR="0064080F" w:rsidRDefault="0064080F" w:rsidP="00095050">
            <w:pPr>
              <w:rPr>
                <w:lang w:val="en-GB"/>
              </w:rPr>
            </w:pPr>
            <w:r>
              <w:rPr>
                <w:lang w:val="en-GB"/>
              </w:rPr>
              <w:t>VM</w:t>
            </w:r>
          </w:p>
        </w:tc>
        <w:tc>
          <w:tcPr>
            <w:tcW w:w="1568" w:type="dxa"/>
          </w:tcPr>
          <w:p w14:paraId="3457B064" w14:textId="77777777" w:rsidR="0064080F" w:rsidRDefault="0064080F" w:rsidP="00095050">
            <w:pPr>
              <w:rPr>
                <w:lang w:val="en-GB"/>
              </w:rPr>
            </w:pPr>
            <w:proofErr w:type="spellStart"/>
            <w:r>
              <w:rPr>
                <w:lang w:val="en-GB"/>
              </w:rPr>
              <w:t>VMType</w:t>
            </w:r>
            <w:proofErr w:type="spellEnd"/>
          </w:p>
        </w:tc>
        <w:tc>
          <w:tcPr>
            <w:tcW w:w="1792" w:type="dxa"/>
          </w:tcPr>
          <w:p w14:paraId="2316AE31" w14:textId="77777777" w:rsidR="0064080F" w:rsidRDefault="0064080F" w:rsidP="00095050">
            <w:pPr>
              <w:rPr>
                <w:lang w:val="en-GB"/>
              </w:rPr>
            </w:pPr>
            <w:proofErr w:type="spellStart"/>
            <w:r>
              <w:rPr>
                <w:lang w:val="en-GB"/>
              </w:rPr>
              <w:t>VMCores</w:t>
            </w:r>
            <w:proofErr w:type="spellEnd"/>
          </w:p>
        </w:tc>
        <w:tc>
          <w:tcPr>
            <w:tcW w:w="2460" w:type="dxa"/>
          </w:tcPr>
          <w:p w14:paraId="38255AAE" w14:textId="77777777" w:rsidR="0064080F" w:rsidRDefault="0064080F" w:rsidP="00095050">
            <w:pPr>
              <w:rPr>
                <w:lang w:val="en-GB"/>
              </w:rPr>
            </w:pPr>
            <w:proofErr w:type="gramStart"/>
            <w:r>
              <w:rPr>
                <w:lang w:val="en-GB"/>
              </w:rPr>
              <w:t>m1.tiny</w:t>
            </w:r>
            <w:proofErr w:type="gramEnd"/>
            <w:r w:rsidRPr="00095050">
              <w:rPr>
                <w:rFonts w:ascii="Wingdings" w:hAnsi="Wingdings"/>
                <w:color w:val="FF0000"/>
                <w:lang w:val="en-GB"/>
              </w:rPr>
              <w:sym w:font="Symbol" w:char="F0AE"/>
            </w:r>
            <w:r>
              <w:rPr>
                <w:lang w:val="en-GB"/>
              </w:rPr>
              <w:t xml:space="preserve"> 1</w:t>
            </w:r>
          </w:p>
        </w:tc>
      </w:tr>
      <w:tr w:rsidR="0064080F" w14:paraId="5C656E29" w14:textId="77777777" w:rsidTr="00095050">
        <w:tc>
          <w:tcPr>
            <w:tcW w:w="1452" w:type="dxa"/>
          </w:tcPr>
          <w:p w14:paraId="0A7D718F" w14:textId="77777777" w:rsidR="0064080F" w:rsidRDefault="0064080F" w:rsidP="00095050">
            <w:pPr>
              <w:rPr>
                <w:lang w:val="en-GB"/>
              </w:rPr>
            </w:pPr>
            <w:r>
              <w:rPr>
                <w:lang w:val="en-GB"/>
              </w:rPr>
              <w:t>VM</w:t>
            </w:r>
          </w:p>
        </w:tc>
        <w:tc>
          <w:tcPr>
            <w:tcW w:w="1250" w:type="dxa"/>
          </w:tcPr>
          <w:p w14:paraId="097A2EBA" w14:textId="77777777" w:rsidR="0064080F" w:rsidRDefault="0064080F" w:rsidP="00095050">
            <w:pPr>
              <w:rPr>
                <w:lang w:val="en-GB"/>
              </w:rPr>
            </w:pPr>
            <w:r>
              <w:rPr>
                <w:lang w:val="en-GB"/>
              </w:rPr>
              <w:t>VM</w:t>
            </w:r>
          </w:p>
        </w:tc>
        <w:tc>
          <w:tcPr>
            <w:tcW w:w="1568" w:type="dxa"/>
          </w:tcPr>
          <w:p w14:paraId="2F5F5CC1" w14:textId="77777777" w:rsidR="0064080F" w:rsidRDefault="0064080F" w:rsidP="00095050">
            <w:pPr>
              <w:rPr>
                <w:lang w:val="en-GB"/>
              </w:rPr>
            </w:pPr>
            <w:proofErr w:type="spellStart"/>
            <w:r>
              <w:rPr>
                <w:lang w:val="en-GB"/>
              </w:rPr>
              <w:t>VMType</w:t>
            </w:r>
            <w:proofErr w:type="spellEnd"/>
          </w:p>
        </w:tc>
        <w:tc>
          <w:tcPr>
            <w:tcW w:w="1792" w:type="dxa"/>
          </w:tcPr>
          <w:p w14:paraId="78762104" w14:textId="77777777" w:rsidR="0064080F" w:rsidRDefault="0064080F" w:rsidP="00095050">
            <w:pPr>
              <w:rPr>
                <w:lang w:val="en-GB"/>
              </w:rPr>
            </w:pPr>
            <w:proofErr w:type="spellStart"/>
            <w:r>
              <w:rPr>
                <w:lang w:val="en-GB"/>
              </w:rPr>
              <w:t>VMStorage</w:t>
            </w:r>
            <w:proofErr w:type="spellEnd"/>
          </w:p>
        </w:tc>
        <w:tc>
          <w:tcPr>
            <w:tcW w:w="2460" w:type="dxa"/>
          </w:tcPr>
          <w:p w14:paraId="66DD8C8A" w14:textId="77777777" w:rsidR="0064080F" w:rsidRDefault="0064080F" w:rsidP="00095050">
            <w:pPr>
              <w:rPr>
                <w:lang w:val="en-GB"/>
              </w:rPr>
            </w:pPr>
            <w:proofErr w:type="gramStart"/>
            <w:r>
              <w:rPr>
                <w:lang w:val="en-GB"/>
              </w:rPr>
              <w:t>m1.tiny</w:t>
            </w:r>
            <w:proofErr w:type="gramEnd"/>
            <w:r w:rsidRPr="00095050">
              <w:rPr>
                <w:rFonts w:ascii="Wingdings" w:hAnsi="Wingdings"/>
                <w:color w:val="FF0000"/>
                <w:lang w:val="en-GB"/>
              </w:rPr>
              <w:sym w:font="Symbol" w:char="F0AE"/>
            </w:r>
            <w:r>
              <w:rPr>
                <w:lang w:val="en-GB"/>
              </w:rPr>
              <w:t xml:space="preserve"> 20</w:t>
            </w:r>
          </w:p>
        </w:tc>
      </w:tr>
      <w:tr w:rsidR="0064080F" w14:paraId="52573091" w14:textId="77777777" w:rsidTr="00095050">
        <w:tc>
          <w:tcPr>
            <w:tcW w:w="1452" w:type="dxa"/>
          </w:tcPr>
          <w:p w14:paraId="3A40078B" w14:textId="77777777" w:rsidR="0064080F" w:rsidRDefault="0064080F" w:rsidP="00095050">
            <w:pPr>
              <w:rPr>
                <w:lang w:val="en-GB"/>
              </w:rPr>
            </w:pPr>
            <w:r>
              <w:rPr>
                <w:lang w:val="en-GB"/>
              </w:rPr>
              <w:t>VM</w:t>
            </w:r>
          </w:p>
        </w:tc>
        <w:tc>
          <w:tcPr>
            <w:tcW w:w="1250" w:type="dxa"/>
          </w:tcPr>
          <w:p w14:paraId="456E2182" w14:textId="77777777" w:rsidR="0064080F" w:rsidRDefault="0064080F" w:rsidP="00095050">
            <w:pPr>
              <w:rPr>
                <w:lang w:val="en-GB"/>
              </w:rPr>
            </w:pPr>
            <w:r>
              <w:rPr>
                <w:lang w:val="en-GB"/>
              </w:rPr>
              <w:t>VM</w:t>
            </w:r>
          </w:p>
        </w:tc>
        <w:tc>
          <w:tcPr>
            <w:tcW w:w="1568" w:type="dxa"/>
          </w:tcPr>
          <w:p w14:paraId="2D08530B" w14:textId="77777777" w:rsidR="0064080F" w:rsidRDefault="0064080F" w:rsidP="00095050">
            <w:pPr>
              <w:rPr>
                <w:lang w:val="en-GB"/>
              </w:rPr>
            </w:pPr>
            <w:proofErr w:type="spellStart"/>
            <w:r>
              <w:rPr>
                <w:lang w:val="en-GB"/>
              </w:rPr>
              <w:t>VMType</w:t>
            </w:r>
            <w:proofErr w:type="spellEnd"/>
          </w:p>
        </w:tc>
        <w:tc>
          <w:tcPr>
            <w:tcW w:w="1792" w:type="dxa"/>
          </w:tcPr>
          <w:p w14:paraId="3366862B" w14:textId="77777777" w:rsidR="0064080F" w:rsidRDefault="0064080F" w:rsidP="00095050">
            <w:pPr>
              <w:rPr>
                <w:lang w:val="en-GB"/>
              </w:rPr>
            </w:pPr>
            <w:proofErr w:type="spellStart"/>
            <w:r>
              <w:rPr>
                <w:lang w:val="en-GB"/>
              </w:rPr>
              <w:t>VMTypeCloudProviderId</w:t>
            </w:r>
            <w:proofErr w:type="spellEnd"/>
          </w:p>
        </w:tc>
        <w:tc>
          <w:tcPr>
            <w:tcW w:w="2460" w:type="dxa"/>
          </w:tcPr>
          <w:p w14:paraId="7F35E9CC" w14:textId="77777777" w:rsidR="0064080F" w:rsidRPr="006B7E27" w:rsidRDefault="0064080F" w:rsidP="00095050">
            <w:pPr>
              <w:rPr>
                <w:lang w:val="en-GB"/>
              </w:rPr>
            </w:pPr>
            <w:proofErr w:type="gramStart"/>
            <w:r>
              <w:rPr>
                <w:lang w:val="en-GB"/>
              </w:rPr>
              <w:t>m1.tiny</w:t>
            </w:r>
            <w:proofErr w:type="gramEnd"/>
            <w:r w:rsidRPr="00095050">
              <w:rPr>
                <w:rFonts w:ascii="Wingdings" w:hAnsi="Wingdings"/>
                <w:color w:val="FF0000"/>
                <w:lang w:val="en-GB"/>
              </w:rPr>
              <w:sym w:font="Symbol" w:char="F0AE"/>
            </w:r>
            <w:r>
              <w:rPr>
                <w:lang w:val="en-GB"/>
              </w:rPr>
              <w:t xml:space="preserve"> </w:t>
            </w:r>
            <w:proofErr w:type="spellStart"/>
            <w:r>
              <w:rPr>
                <w:lang w:val="en-GB"/>
              </w:rPr>
              <w:t>RegionOne</w:t>
            </w:r>
            <w:proofErr w:type="spellEnd"/>
            <w:r>
              <w:rPr>
                <w:lang w:val="en-GB"/>
              </w:rPr>
              <w:t>/2</w:t>
            </w:r>
          </w:p>
        </w:tc>
      </w:tr>
      <w:tr w:rsidR="0064080F" w14:paraId="01398DF5" w14:textId="77777777" w:rsidTr="00095050">
        <w:tc>
          <w:tcPr>
            <w:tcW w:w="1452" w:type="dxa"/>
          </w:tcPr>
          <w:p w14:paraId="75EF1572" w14:textId="77777777" w:rsidR="0064080F" w:rsidRDefault="0064080F" w:rsidP="00095050">
            <w:pPr>
              <w:rPr>
                <w:lang w:val="en-GB"/>
              </w:rPr>
            </w:pPr>
            <w:r>
              <w:rPr>
                <w:lang w:val="en-GB"/>
              </w:rPr>
              <w:t>VM</w:t>
            </w:r>
          </w:p>
        </w:tc>
        <w:tc>
          <w:tcPr>
            <w:tcW w:w="1250" w:type="dxa"/>
          </w:tcPr>
          <w:p w14:paraId="7016B065" w14:textId="77777777" w:rsidR="0064080F" w:rsidRDefault="0064080F" w:rsidP="00095050">
            <w:pPr>
              <w:rPr>
                <w:lang w:val="en-GB"/>
              </w:rPr>
            </w:pPr>
            <w:r>
              <w:rPr>
                <w:lang w:val="en-GB"/>
              </w:rPr>
              <w:t>VM</w:t>
            </w:r>
          </w:p>
        </w:tc>
        <w:tc>
          <w:tcPr>
            <w:tcW w:w="1568" w:type="dxa"/>
          </w:tcPr>
          <w:p w14:paraId="317A07CE" w14:textId="77777777" w:rsidR="0064080F" w:rsidRDefault="0064080F" w:rsidP="00095050">
            <w:pPr>
              <w:rPr>
                <w:lang w:val="en-GB"/>
              </w:rPr>
            </w:pPr>
            <w:proofErr w:type="spellStart"/>
            <w:r>
              <w:rPr>
                <w:lang w:val="en-GB"/>
              </w:rPr>
              <w:t>VMImageId</w:t>
            </w:r>
            <w:proofErr w:type="spellEnd"/>
          </w:p>
        </w:tc>
        <w:tc>
          <w:tcPr>
            <w:tcW w:w="1792" w:type="dxa"/>
          </w:tcPr>
          <w:p w14:paraId="318A4014" w14:textId="77777777" w:rsidR="0064080F" w:rsidRDefault="0064080F" w:rsidP="00095050">
            <w:pPr>
              <w:rPr>
                <w:lang w:val="en-GB"/>
              </w:rPr>
            </w:pPr>
            <w:r>
              <w:rPr>
                <w:lang w:val="en-GB"/>
              </w:rPr>
              <w:t>VMOS</w:t>
            </w:r>
          </w:p>
        </w:tc>
        <w:tc>
          <w:tcPr>
            <w:tcW w:w="2460" w:type="dxa"/>
          </w:tcPr>
          <w:p w14:paraId="1FC91BBB" w14:textId="77777777" w:rsidR="0064080F" w:rsidRPr="00CE6330" w:rsidRDefault="0064080F" w:rsidP="00095050">
            <w:pPr>
              <w:rPr>
                <w:lang w:val="en-GB"/>
              </w:rPr>
            </w:pPr>
            <w:proofErr w:type="spellStart"/>
            <w:r w:rsidRPr="00CE6330">
              <w:rPr>
                <w:lang w:val="en-GB"/>
              </w:rPr>
              <w:t>RegionOne</w:t>
            </w:r>
            <w:proofErr w:type="spellEnd"/>
            <w:r w:rsidRPr="00CE6330">
              <w:rPr>
                <w:lang w:val="en-GB"/>
              </w:rPr>
              <w:t>/9c154d9a-fab9-4507-a3d7-21b72d31de97</w:t>
            </w:r>
            <w:r w:rsidRPr="00095050">
              <w:rPr>
                <w:rFonts w:ascii="Wingdings" w:hAnsi="Wingdings"/>
                <w:color w:val="FF0000"/>
                <w:lang w:val="en-GB"/>
              </w:rPr>
              <w:sym w:font="Symbol" w:char="F0AE"/>
            </w:r>
            <w:r>
              <w:rPr>
                <w:lang w:val="en-GB"/>
              </w:rPr>
              <w:t xml:space="preserve"> </w:t>
            </w:r>
            <w:r w:rsidRPr="00CE6330">
              <w:rPr>
                <w:lang w:val="en-GB"/>
              </w:rPr>
              <w:t>Ubuntu Server 14.04.2 AMD64 LTS</w:t>
            </w:r>
          </w:p>
        </w:tc>
      </w:tr>
      <w:tr w:rsidR="0064080F" w14:paraId="19388201" w14:textId="77777777" w:rsidTr="00095050">
        <w:tc>
          <w:tcPr>
            <w:tcW w:w="1452" w:type="dxa"/>
          </w:tcPr>
          <w:p w14:paraId="1807AC40" w14:textId="77777777" w:rsidR="0064080F" w:rsidRDefault="0064080F" w:rsidP="00095050">
            <w:pPr>
              <w:rPr>
                <w:lang w:val="en-GB"/>
              </w:rPr>
            </w:pPr>
            <w:r>
              <w:rPr>
                <w:lang w:val="en-GB"/>
              </w:rPr>
              <w:t>VM</w:t>
            </w:r>
          </w:p>
        </w:tc>
        <w:tc>
          <w:tcPr>
            <w:tcW w:w="1250" w:type="dxa"/>
          </w:tcPr>
          <w:p w14:paraId="7967C839" w14:textId="77777777" w:rsidR="0064080F" w:rsidRDefault="0064080F" w:rsidP="00095050">
            <w:pPr>
              <w:rPr>
                <w:lang w:val="en-GB"/>
              </w:rPr>
            </w:pPr>
            <w:r>
              <w:rPr>
                <w:lang w:val="en-GB"/>
              </w:rPr>
              <w:t>VM</w:t>
            </w:r>
          </w:p>
        </w:tc>
        <w:tc>
          <w:tcPr>
            <w:tcW w:w="1568" w:type="dxa"/>
          </w:tcPr>
          <w:p w14:paraId="1D792829" w14:textId="77777777" w:rsidR="0064080F" w:rsidRDefault="0064080F" w:rsidP="00095050">
            <w:pPr>
              <w:rPr>
                <w:lang w:val="en-GB"/>
              </w:rPr>
            </w:pPr>
            <w:proofErr w:type="spellStart"/>
            <w:r>
              <w:rPr>
                <w:lang w:val="en-GB"/>
              </w:rPr>
              <w:t>VMImageId</w:t>
            </w:r>
            <w:proofErr w:type="spellEnd"/>
          </w:p>
        </w:tc>
        <w:tc>
          <w:tcPr>
            <w:tcW w:w="1792" w:type="dxa"/>
          </w:tcPr>
          <w:p w14:paraId="4C0668E9" w14:textId="77777777" w:rsidR="0064080F" w:rsidRDefault="0064080F" w:rsidP="00095050">
            <w:pPr>
              <w:rPr>
                <w:lang w:val="en-GB"/>
              </w:rPr>
            </w:pPr>
            <w:proofErr w:type="spellStart"/>
            <w:r>
              <w:rPr>
                <w:lang w:val="en-GB"/>
              </w:rPr>
              <w:t>OSVendorType</w:t>
            </w:r>
            <w:proofErr w:type="spellEnd"/>
          </w:p>
        </w:tc>
        <w:tc>
          <w:tcPr>
            <w:tcW w:w="2460" w:type="dxa"/>
          </w:tcPr>
          <w:p w14:paraId="2CF39F71" w14:textId="77777777" w:rsidR="0064080F" w:rsidRPr="00095050" w:rsidRDefault="0064080F" w:rsidP="00095050">
            <w:pPr>
              <w:rPr>
                <w:color w:val="FF0000"/>
                <w:lang w:val="en-GB"/>
              </w:rPr>
            </w:pPr>
            <w:proofErr w:type="spellStart"/>
            <w:r w:rsidRPr="00CE6330">
              <w:rPr>
                <w:lang w:val="en-GB"/>
              </w:rPr>
              <w:t>RegionOne</w:t>
            </w:r>
            <w:proofErr w:type="spellEnd"/>
            <w:r w:rsidRPr="00CE6330">
              <w:rPr>
                <w:lang w:val="en-GB"/>
              </w:rPr>
              <w:t>/9c154d9a-fab9-4507-a3d7-21b72d31de97</w:t>
            </w:r>
            <w:r w:rsidRPr="00095050">
              <w:rPr>
                <w:rFonts w:ascii="Wingdings" w:hAnsi="Wingdings"/>
                <w:color w:val="FF0000"/>
                <w:lang w:val="en-GB"/>
              </w:rPr>
              <w:sym w:font="Symbol" w:char="F0AE"/>
            </w:r>
            <w:r w:rsidRPr="00A21606">
              <w:rPr>
                <w:lang w:val="en-GB"/>
              </w:rPr>
              <w:t>NIX</w:t>
            </w:r>
          </w:p>
        </w:tc>
      </w:tr>
      <w:tr w:rsidR="0064080F" w14:paraId="7AC2DD1F" w14:textId="77777777" w:rsidTr="00095050">
        <w:tc>
          <w:tcPr>
            <w:tcW w:w="1452" w:type="dxa"/>
          </w:tcPr>
          <w:p w14:paraId="27E00C93" w14:textId="77777777" w:rsidR="0064080F" w:rsidRDefault="0064080F" w:rsidP="00095050">
            <w:pPr>
              <w:rPr>
                <w:lang w:val="en-GB"/>
              </w:rPr>
            </w:pPr>
            <w:r>
              <w:rPr>
                <w:lang w:val="en-GB"/>
              </w:rPr>
              <w:t>VM</w:t>
            </w:r>
          </w:p>
        </w:tc>
        <w:tc>
          <w:tcPr>
            <w:tcW w:w="1250" w:type="dxa"/>
          </w:tcPr>
          <w:p w14:paraId="594F1D52" w14:textId="77777777" w:rsidR="0064080F" w:rsidRDefault="0064080F" w:rsidP="00095050">
            <w:pPr>
              <w:rPr>
                <w:lang w:val="en-GB"/>
              </w:rPr>
            </w:pPr>
            <w:r>
              <w:rPr>
                <w:lang w:val="en-GB"/>
              </w:rPr>
              <w:t>VM</w:t>
            </w:r>
          </w:p>
        </w:tc>
        <w:tc>
          <w:tcPr>
            <w:tcW w:w="1568" w:type="dxa"/>
          </w:tcPr>
          <w:p w14:paraId="4B24BC4A" w14:textId="77777777" w:rsidR="0064080F" w:rsidRDefault="0064080F" w:rsidP="00095050">
            <w:pPr>
              <w:rPr>
                <w:lang w:val="en-GB"/>
              </w:rPr>
            </w:pPr>
            <w:proofErr w:type="spellStart"/>
            <w:r>
              <w:rPr>
                <w:lang w:val="en-GB"/>
              </w:rPr>
              <w:t>VMImageId</w:t>
            </w:r>
            <w:proofErr w:type="spellEnd"/>
          </w:p>
        </w:tc>
        <w:tc>
          <w:tcPr>
            <w:tcW w:w="1792" w:type="dxa"/>
          </w:tcPr>
          <w:p w14:paraId="5B583321" w14:textId="77777777" w:rsidR="0064080F" w:rsidRDefault="0064080F" w:rsidP="00095050">
            <w:pPr>
              <w:rPr>
                <w:lang w:val="en-GB"/>
              </w:rPr>
            </w:pPr>
            <w:proofErr w:type="spellStart"/>
            <w:r>
              <w:rPr>
                <w:lang w:val="en-GB"/>
              </w:rPr>
              <w:t>OSArchitecture</w:t>
            </w:r>
            <w:proofErr w:type="spellEnd"/>
          </w:p>
        </w:tc>
        <w:tc>
          <w:tcPr>
            <w:tcW w:w="2460" w:type="dxa"/>
          </w:tcPr>
          <w:p w14:paraId="61AE676E" w14:textId="77777777" w:rsidR="0064080F" w:rsidRPr="00081495" w:rsidRDefault="0064080F" w:rsidP="00095050">
            <w:pPr>
              <w:rPr>
                <w:lang w:val="en-GB"/>
              </w:rPr>
            </w:pPr>
            <w:proofErr w:type="spellStart"/>
            <w:r w:rsidRPr="00CE6330">
              <w:rPr>
                <w:lang w:val="en-GB"/>
              </w:rPr>
              <w:t>RegionOne</w:t>
            </w:r>
            <w:proofErr w:type="spellEnd"/>
            <w:r w:rsidRPr="00CE6330">
              <w:rPr>
                <w:lang w:val="en-GB"/>
              </w:rPr>
              <w:t>/9c154d9a-fab9-4507-a3d7-21b72d31de97</w:t>
            </w:r>
            <w:r w:rsidRPr="00095050">
              <w:rPr>
                <w:rFonts w:ascii="Wingdings" w:hAnsi="Wingdings"/>
                <w:color w:val="FF0000"/>
                <w:lang w:val="en-GB"/>
              </w:rPr>
              <w:sym w:font="Symbol" w:char="F0AE"/>
            </w:r>
            <w:r>
              <w:rPr>
                <w:color w:val="FF0000"/>
                <w:lang w:val="en-GB"/>
              </w:rPr>
              <w:t xml:space="preserve"> </w:t>
            </w:r>
            <w:r w:rsidRPr="00A21606">
              <w:rPr>
                <w:lang w:val="en-GB"/>
              </w:rPr>
              <w:t>AMD64</w:t>
            </w:r>
          </w:p>
        </w:tc>
      </w:tr>
      <w:tr w:rsidR="0064080F" w14:paraId="28A326A7" w14:textId="77777777" w:rsidTr="00095050">
        <w:tc>
          <w:tcPr>
            <w:tcW w:w="1452" w:type="dxa"/>
          </w:tcPr>
          <w:p w14:paraId="20A9D943" w14:textId="77777777" w:rsidR="0064080F" w:rsidRDefault="0064080F" w:rsidP="00095050">
            <w:pPr>
              <w:rPr>
                <w:lang w:val="en-GB"/>
              </w:rPr>
            </w:pPr>
            <w:r>
              <w:rPr>
                <w:lang w:val="en-GB"/>
              </w:rPr>
              <w:t>VM</w:t>
            </w:r>
          </w:p>
        </w:tc>
        <w:tc>
          <w:tcPr>
            <w:tcW w:w="1250" w:type="dxa"/>
          </w:tcPr>
          <w:p w14:paraId="2F00A181" w14:textId="77777777" w:rsidR="0064080F" w:rsidRDefault="0064080F" w:rsidP="00095050">
            <w:pPr>
              <w:rPr>
                <w:lang w:val="en-GB"/>
              </w:rPr>
            </w:pPr>
            <w:r>
              <w:rPr>
                <w:lang w:val="en-GB"/>
              </w:rPr>
              <w:t>VM</w:t>
            </w:r>
          </w:p>
        </w:tc>
        <w:tc>
          <w:tcPr>
            <w:tcW w:w="1568" w:type="dxa"/>
          </w:tcPr>
          <w:p w14:paraId="46409440" w14:textId="77777777" w:rsidR="0064080F" w:rsidRDefault="0064080F" w:rsidP="00095050">
            <w:pPr>
              <w:rPr>
                <w:lang w:val="en-GB"/>
              </w:rPr>
            </w:pPr>
            <w:proofErr w:type="spellStart"/>
            <w:r>
              <w:rPr>
                <w:lang w:val="en-GB"/>
              </w:rPr>
              <w:t>VMImageId</w:t>
            </w:r>
            <w:proofErr w:type="spellEnd"/>
          </w:p>
        </w:tc>
        <w:tc>
          <w:tcPr>
            <w:tcW w:w="1792" w:type="dxa"/>
          </w:tcPr>
          <w:p w14:paraId="3684328B" w14:textId="77777777" w:rsidR="0064080F" w:rsidRDefault="0064080F" w:rsidP="00095050">
            <w:pPr>
              <w:rPr>
                <w:lang w:val="en-GB"/>
              </w:rPr>
            </w:pPr>
            <w:proofErr w:type="spellStart"/>
            <w:r>
              <w:rPr>
                <w:lang w:val="en-GB"/>
              </w:rPr>
              <w:t>DefaultLoginName</w:t>
            </w:r>
            <w:proofErr w:type="spellEnd"/>
          </w:p>
        </w:tc>
        <w:tc>
          <w:tcPr>
            <w:tcW w:w="2460" w:type="dxa"/>
          </w:tcPr>
          <w:p w14:paraId="0893C96E" w14:textId="77777777" w:rsidR="0064080F" w:rsidRPr="00CE6330" w:rsidRDefault="0064080F" w:rsidP="00095050">
            <w:pPr>
              <w:rPr>
                <w:lang w:val="en-GB"/>
              </w:rPr>
            </w:pPr>
            <w:proofErr w:type="spellStart"/>
            <w:r w:rsidRPr="00CE6330">
              <w:rPr>
                <w:lang w:val="en-GB"/>
              </w:rPr>
              <w:t>RegionOne</w:t>
            </w:r>
            <w:proofErr w:type="spellEnd"/>
            <w:r w:rsidRPr="00CE6330">
              <w:rPr>
                <w:lang w:val="en-GB"/>
              </w:rPr>
              <w:t>/9c154d9a-fab9-4507-a3d7-21b72d31de97</w:t>
            </w:r>
            <w:r w:rsidRPr="00095050">
              <w:rPr>
                <w:rFonts w:ascii="Wingdings" w:hAnsi="Wingdings"/>
                <w:color w:val="FF0000"/>
                <w:lang w:val="en-GB"/>
              </w:rPr>
              <w:sym w:font="Symbol" w:char="F0AE"/>
            </w:r>
            <w:r>
              <w:rPr>
                <w:color w:val="FF0000"/>
                <w:lang w:val="en-GB"/>
              </w:rPr>
              <w:t xml:space="preserve"> </w:t>
            </w:r>
            <w:proofErr w:type="spellStart"/>
            <w:r>
              <w:rPr>
                <w:lang w:val="en-GB"/>
              </w:rPr>
              <w:t>ubuntu</w:t>
            </w:r>
            <w:proofErr w:type="spellEnd"/>
          </w:p>
        </w:tc>
      </w:tr>
      <w:tr w:rsidR="0064080F" w14:paraId="45A40AEA" w14:textId="77777777" w:rsidTr="00095050">
        <w:tc>
          <w:tcPr>
            <w:tcW w:w="1452" w:type="dxa"/>
          </w:tcPr>
          <w:p w14:paraId="160E9628" w14:textId="77777777" w:rsidR="0064080F" w:rsidRDefault="0064080F" w:rsidP="00095050">
            <w:pPr>
              <w:rPr>
                <w:lang w:val="en-GB"/>
              </w:rPr>
            </w:pPr>
            <w:r>
              <w:rPr>
                <w:lang w:val="en-GB"/>
              </w:rPr>
              <w:t>VM</w:t>
            </w:r>
          </w:p>
        </w:tc>
        <w:tc>
          <w:tcPr>
            <w:tcW w:w="1250" w:type="dxa"/>
          </w:tcPr>
          <w:p w14:paraId="48A34CEE" w14:textId="77777777" w:rsidR="0064080F" w:rsidRDefault="0064080F" w:rsidP="00095050">
            <w:pPr>
              <w:rPr>
                <w:lang w:val="en-GB"/>
              </w:rPr>
            </w:pPr>
            <w:r>
              <w:rPr>
                <w:lang w:val="en-GB"/>
              </w:rPr>
              <w:t>VM</w:t>
            </w:r>
          </w:p>
        </w:tc>
        <w:tc>
          <w:tcPr>
            <w:tcW w:w="1568" w:type="dxa"/>
          </w:tcPr>
          <w:p w14:paraId="3BCB1C7B" w14:textId="77777777" w:rsidR="0064080F" w:rsidRDefault="0064080F" w:rsidP="00095050">
            <w:pPr>
              <w:rPr>
                <w:lang w:val="en-GB"/>
              </w:rPr>
            </w:pPr>
            <w:proofErr w:type="spellStart"/>
            <w:r>
              <w:rPr>
                <w:lang w:val="en-GB"/>
              </w:rPr>
              <w:t>VMImageId</w:t>
            </w:r>
            <w:proofErr w:type="spellEnd"/>
          </w:p>
        </w:tc>
        <w:tc>
          <w:tcPr>
            <w:tcW w:w="1792" w:type="dxa"/>
          </w:tcPr>
          <w:p w14:paraId="7A10623D" w14:textId="77777777" w:rsidR="0064080F" w:rsidRDefault="0064080F" w:rsidP="00095050">
            <w:pPr>
              <w:rPr>
                <w:lang w:val="en-GB"/>
              </w:rPr>
            </w:pPr>
            <w:proofErr w:type="spellStart"/>
            <w:r>
              <w:rPr>
                <w:lang w:val="en-GB"/>
              </w:rPr>
              <w:t>DefaultLoginPassword</w:t>
            </w:r>
            <w:proofErr w:type="spellEnd"/>
          </w:p>
        </w:tc>
        <w:tc>
          <w:tcPr>
            <w:tcW w:w="2460" w:type="dxa"/>
          </w:tcPr>
          <w:p w14:paraId="6195A9E8" w14:textId="77777777" w:rsidR="0064080F" w:rsidRPr="0068504F" w:rsidRDefault="0064080F" w:rsidP="00095050">
            <w:pPr>
              <w:rPr>
                <w:lang w:val="en-GB"/>
              </w:rPr>
            </w:pPr>
            <w:proofErr w:type="spellStart"/>
            <w:r w:rsidRPr="00C86267">
              <w:rPr>
                <w:lang w:val="en-GB"/>
              </w:rPr>
              <w:t>RegionOne</w:t>
            </w:r>
            <w:proofErr w:type="spellEnd"/>
            <w:r w:rsidRPr="00C86267">
              <w:rPr>
                <w:lang w:val="en-GB"/>
              </w:rPr>
              <w:t>/11a845d0-7ed3-48c8-a36a-9a76a2fe4938</w:t>
            </w:r>
            <w:r w:rsidRPr="00095050">
              <w:rPr>
                <w:rFonts w:ascii="Wingdings" w:hAnsi="Wingdings"/>
                <w:color w:val="FF0000"/>
                <w:lang w:val="en-GB"/>
              </w:rPr>
              <w:sym w:font="Symbol" w:char="F0AE"/>
            </w:r>
            <w:r w:rsidRPr="00A21606">
              <w:rPr>
                <w:lang w:val="en-GB"/>
              </w:rPr>
              <w:t>Admin1</w:t>
            </w:r>
          </w:p>
        </w:tc>
      </w:tr>
      <w:tr w:rsidR="0064080F" w14:paraId="0EE99657" w14:textId="77777777" w:rsidTr="00095050">
        <w:tc>
          <w:tcPr>
            <w:tcW w:w="1452" w:type="dxa"/>
          </w:tcPr>
          <w:p w14:paraId="4143807C" w14:textId="77777777" w:rsidR="0064080F" w:rsidRDefault="0064080F" w:rsidP="00095050">
            <w:pPr>
              <w:rPr>
                <w:lang w:val="en-GB"/>
              </w:rPr>
            </w:pPr>
            <w:r>
              <w:rPr>
                <w:lang w:val="en-GB"/>
              </w:rPr>
              <w:t>VM</w:t>
            </w:r>
          </w:p>
        </w:tc>
        <w:tc>
          <w:tcPr>
            <w:tcW w:w="1250" w:type="dxa"/>
          </w:tcPr>
          <w:p w14:paraId="55A4E7D7" w14:textId="77777777" w:rsidR="0064080F" w:rsidRDefault="0064080F" w:rsidP="00095050">
            <w:pPr>
              <w:rPr>
                <w:lang w:val="en-GB"/>
              </w:rPr>
            </w:pPr>
            <w:r>
              <w:rPr>
                <w:lang w:val="en-GB"/>
              </w:rPr>
              <w:t>Location</w:t>
            </w:r>
          </w:p>
        </w:tc>
        <w:tc>
          <w:tcPr>
            <w:tcW w:w="1568" w:type="dxa"/>
          </w:tcPr>
          <w:p w14:paraId="325F184B" w14:textId="77777777" w:rsidR="0064080F" w:rsidRDefault="0064080F" w:rsidP="00095050">
            <w:pPr>
              <w:rPr>
                <w:lang w:val="en-GB"/>
              </w:rPr>
            </w:pPr>
            <w:proofErr w:type="spellStart"/>
            <w:r>
              <w:rPr>
                <w:lang w:val="en-GB"/>
              </w:rPr>
              <w:t>VMImageId</w:t>
            </w:r>
            <w:proofErr w:type="spellEnd"/>
          </w:p>
        </w:tc>
        <w:tc>
          <w:tcPr>
            <w:tcW w:w="1792" w:type="dxa"/>
          </w:tcPr>
          <w:p w14:paraId="0533D263" w14:textId="77777777" w:rsidR="0064080F" w:rsidRDefault="0064080F" w:rsidP="00095050">
            <w:pPr>
              <w:rPr>
                <w:lang w:val="en-GB"/>
              </w:rPr>
            </w:pPr>
            <w:proofErr w:type="spellStart"/>
            <w:r>
              <w:rPr>
                <w:lang w:val="en-GB"/>
              </w:rPr>
              <w:t>LocationId</w:t>
            </w:r>
            <w:proofErr w:type="spellEnd"/>
          </w:p>
        </w:tc>
        <w:tc>
          <w:tcPr>
            <w:tcW w:w="2460" w:type="dxa"/>
          </w:tcPr>
          <w:p w14:paraId="301ACAFA" w14:textId="77777777" w:rsidR="0064080F" w:rsidRPr="001725DE" w:rsidRDefault="0064080F" w:rsidP="00095050">
            <w:pPr>
              <w:rPr>
                <w:lang w:val="en-GB"/>
              </w:rPr>
            </w:pPr>
            <w:proofErr w:type="spellStart"/>
            <w:r w:rsidRPr="00CE6330">
              <w:rPr>
                <w:lang w:val="en-GB"/>
              </w:rPr>
              <w:t>RegionOne</w:t>
            </w:r>
            <w:proofErr w:type="spellEnd"/>
            <w:r w:rsidRPr="00CE6330">
              <w:rPr>
                <w:lang w:val="en-GB"/>
              </w:rPr>
              <w:t>/9c154d9a-fab9-4507-a3d7-21b72d31de97</w:t>
            </w:r>
            <w:r w:rsidRPr="00095050">
              <w:rPr>
                <w:rFonts w:ascii="Wingdings" w:hAnsi="Wingdings"/>
                <w:color w:val="FF0000"/>
                <w:lang w:val="en-GB"/>
              </w:rPr>
              <w:sym w:font="Symbol" w:char="F0AE"/>
            </w:r>
            <w:r>
              <w:rPr>
                <w:color w:val="FF0000"/>
                <w:lang w:val="en-GB"/>
              </w:rPr>
              <w:t xml:space="preserve"> </w:t>
            </w:r>
            <w:r w:rsidRPr="00A21606">
              <w:rPr>
                <w:lang w:val="en-GB"/>
              </w:rPr>
              <w:t>Region1</w:t>
            </w:r>
            <w:r>
              <w:rPr>
                <w:rFonts w:ascii="Wingdings" w:hAnsi="Wingdings"/>
                <w:color w:val="FF0000"/>
                <w:lang w:val="en-GB"/>
              </w:rPr>
              <w:t></w:t>
            </w:r>
          </w:p>
        </w:tc>
      </w:tr>
    </w:tbl>
    <w:p w14:paraId="32393FF4" w14:textId="77777777" w:rsidR="0064080F" w:rsidRPr="00E653BB" w:rsidRDefault="0064080F" w:rsidP="0064080F">
      <w:pPr>
        <w:jc w:val="center"/>
        <w:rPr>
          <w:lang w:val="en-GB"/>
        </w:rPr>
      </w:pPr>
      <w:r>
        <w:rPr>
          <w:b/>
          <w:lang w:val="en-GB"/>
        </w:rPr>
        <w:t>Table 1</w:t>
      </w:r>
      <w:r w:rsidRPr="00945B4B">
        <w:rPr>
          <w:b/>
          <w:lang w:val="en-GB"/>
        </w:rPr>
        <w:t>.</w:t>
      </w:r>
      <w:r>
        <w:rPr>
          <w:b/>
          <w:lang w:val="en-GB"/>
        </w:rPr>
        <w:t xml:space="preserve"> </w:t>
      </w:r>
      <w:r>
        <w:rPr>
          <w:i/>
          <w:lang w:val="en-GB"/>
        </w:rPr>
        <w:t>Implies</w:t>
      </w:r>
      <w:r w:rsidRPr="00095050">
        <w:rPr>
          <w:b/>
          <w:i/>
          <w:lang w:val="en-GB"/>
        </w:rPr>
        <w:t xml:space="preserve"> </w:t>
      </w:r>
      <w:r w:rsidRPr="00095050">
        <w:rPr>
          <w:i/>
          <w:lang w:val="en-GB"/>
        </w:rPr>
        <w:t>Constraints</w:t>
      </w:r>
      <w:r>
        <w:rPr>
          <w:i/>
          <w:lang w:val="en-GB"/>
        </w:rPr>
        <w:t xml:space="preserve"> in a Provider Model</w:t>
      </w:r>
      <w:r>
        <w:rPr>
          <w:lang w:val="en-GB"/>
        </w:rPr>
        <w:t xml:space="preserve"> </w:t>
      </w:r>
    </w:p>
    <w:p w14:paraId="59573DE5" w14:textId="77777777" w:rsidR="0064080F" w:rsidRPr="00945B4B" w:rsidRDefault="0064080F" w:rsidP="0064080F">
      <w:pPr>
        <w:jc w:val="both"/>
        <w:rPr>
          <w:lang w:val="en-GB"/>
        </w:rPr>
      </w:pPr>
    </w:p>
    <w:p w14:paraId="02EE5442" w14:textId="77777777" w:rsidR="0064080F" w:rsidRPr="00945B4B" w:rsidRDefault="0064080F" w:rsidP="0064080F">
      <w:pPr>
        <w:pStyle w:val="ListParagraph"/>
        <w:numPr>
          <w:ilvl w:val="0"/>
          <w:numId w:val="2"/>
        </w:numPr>
        <w:jc w:val="both"/>
        <w:rPr>
          <w:lang w:val="en-GB"/>
        </w:rPr>
      </w:pPr>
      <w:r w:rsidRPr="00945B4B">
        <w:rPr>
          <w:lang w:val="en-GB"/>
        </w:rPr>
        <w:t>A feature “Location” has to be defined. The cardinality of this feature is [1</w:t>
      </w:r>
      <w:proofErr w:type="gramStart"/>
      <w:r w:rsidRPr="00945B4B">
        <w:rPr>
          <w:lang w:val="en-GB"/>
        </w:rPr>
        <w:t>..</w:t>
      </w:r>
      <w:proofErr w:type="gramEnd"/>
      <w:r w:rsidRPr="00945B4B">
        <w:rPr>
          <w:lang w:val="en-GB"/>
        </w:rPr>
        <w:t xml:space="preserve">1], which means it is mandatory. </w:t>
      </w:r>
    </w:p>
    <w:p w14:paraId="0C232832" w14:textId="77777777" w:rsidR="0064080F" w:rsidRPr="00945B4B" w:rsidRDefault="0064080F" w:rsidP="0064080F">
      <w:pPr>
        <w:pStyle w:val="ListParagraph"/>
        <w:jc w:val="both"/>
        <w:rPr>
          <w:lang w:val="en-GB"/>
        </w:rPr>
      </w:pPr>
    </w:p>
    <w:p w14:paraId="3BC9ACD4" w14:textId="77777777" w:rsidR="0064080F" w:rsidRPr="00945B4B" w:rsidRDefault="0064080F" w:rsidP="0064080F">
      <w:pPr>
        <w:pStyle w:val="ListParagraph"/>
        <w:numPr>
          <w:ilvl w:val="0"/>
          <w:numId w:val="2"/>
        </w:numPr>
        <w:jc w:val="both"/>
        <w:rPr>
          <w:lang w:val="en-GB"/>
        </w:rPr>
      </w:pPr>
      <w:r w:rsidRPr="00945B4B">
        <w:rPr>
          <w:lang w:val="en-GB"/>
        </w:rPr>
        <w:t>The “Location” feature has to define at least one sub</w:t>
      </w:r>
      <w:r>
        <w:rPr>
          <w:lang w:val="en-GB"/>
        </w:rPr>
        <w:t>-</w:t>
      </w:r>
      <w:r w:rsidRPr="00945B4B">
        <w:rPr>
          <w:lang w:val="en-GB"/>
        </w:rPr>
        <w:t>feature representing a city, country or continent. If there is only one sub</w:t>
      </w:r>
      <w:r>
        <w:rPr>
          <w:lang w:val="en-GB"/>
        </w:rPr>
        <w:t>-</w:t>
      </w:r>
      <w:r w:rsidRPr="00945B4B">
        <w:rPr>
          <w:lang w:val="en-GB"/>
        </w:rPr>
        <w:t>feature, its cardinality is [1</w:t>
      </w:r>
      <w:proofErr w:type="gramStart"/>
      <w:r w:rsidRPr="00945B4B">
        <w:rPr>
          <w:lang w:val="en-GB"/>
        </w:rPr>
        <w:t>..</w:t>
      </w:r>
      <w:proofErr w:type="gramEnd"/>
      <w:r w:rsidRPr="00945B4B">
        <w:rPr>
          <w:lang w:val="en-GB"/>
        </w:rPr>
        <w:t>1]. If the provider is available in several locations, the “Location” feature has to be an exclusive feature</w:t>
      </w:r>
      <w:r>
        <w:rPr>
          <w:lang w:val="en-GB"/>
        </w:rPr>
        <w:t>, which means that only one location can be selected</w:t>
      </w:r>
      <w:r w:rsidRPr="00945B4B">
        <w:rPr>
          <w:lang w:val="en-GB"/>
        </w:rPr>
        <w:t>. In this case, the cardinality of each one of these sub</w:t>
      </w:r>
      <w:r>
        <w:rPr>
          <w:lang w:val="en-GB"/>
        </w:rPr>
        <w:t>-</w:t>
      </w:r>
      <w:r w:rsidRPr="00945B4B">
        <w:rPr>
          <w:lang w:val="en-GB"/>
        </w:rPr>
        <w:t>features has to be [0</w:t>
      </w:r>
      <w:proofErr w:type="gramStart"/>
      <w:r w:rsidRPr="00945B4B">
        <w:rPr>
          <w:lang w:val="en-GB"/>
        </w:rPr>
        <w:t>..</w:t>
      </w:r>
      <w:proofErr w:type="gramEnd"/>
      <w:r w:rsidRPr="00945B4B">
        <w:rPr>
          <w:lang w:val="en-GB"/>
        </w:rPr>
        <w:t>1].</w:t>
      </w:r>
      <w:r>
        <w:rPr>
          <w:lang w:val="en-GB"/>
        </w:rPr>
        <w:t xml:space="preserve"> The Location feature can also have a hierarchy of sub-features, which defines the relationship between locations. </w:t>
      </w:r>
      <w:r w:rsidRPr="00945B4B">
        <w:rPr>
          <w:lang w:val="en-GB"/>
        </w:rPr>
        <w:t xml:space="preserve">Figure 4 depicts the “Location” feature for </w:t>
      </w:r>
      <w:proofErr w:type="spellStart"/>
      <w:r w:rsidRPr="00945B4B">
        <w:rPr>
          <w:lang w:val="en-GB"/>
        </w:rPr>
        <w:t>Omistack</w:t>
      </w:r>
      <w:proofErr w:type="spellEnd"/>
      <w:r>
        <w:rPr>
          <w:lang w:val="en-GB"/>
        </w:rPr>
        <w:t>, where a hierarchy is defined for Europe (EU), Germany and Ulm</w:t>
      </w:r>
      <w:r w:rsidRPr="00945B4B">
        <w:rPr>
          <w:lang w:val="en-GB"/>
        </w:rPr>
        <w:t xml:space="preserve">. </w:t>
      </w:r>
    </w:p>
    <w:p w14:paraId="42F8275C" w14:textId="77777777" w:rsidR="0064080F" w:rsidRPr="00945B4B" w:rsidRDefault="0064080F" w:rsidP="0064080F">
      <w:pPr>
        <w:jc w:val="both"/>
        <w:rPr>
          <w:lang w:val="en-GB"/>
        </w:rPr>
      </w:pPr>
    </w:p>
    <w:p w14:paraId="450AC39F" w14:textId="77777777" w:rsidR="0064080F" w:rsidRPr="00945B4B" w:rsidRDefault="0064080F" w:rsidP="0064080F">
      <w:pPr>
        <w:pStyle w:val="ListParagraph"/>
        <w:jc w:val="both"/>
        <w:rPr>
          <w:lang w:val="en-GB"/>
        </w:rPr>
      </w:pPr>
    </w:p>
    <w:p w14:paraId="48FF8460" w14:textId="77777777" w:rsidR="0064080F" w:rsidRPr="00945B4B" w:rsidRDefault="0064080F" w:rsidP="0064080F">
      <w:pPr>
        <w:pStyle w:val="ListParagraph"/>
        <w:jc w:val="center"/>
        <w:rPr>
          <w:b/>
          <w:lang w:val="en-GB"/>
        </w:rPr>
      </w:pPr>
      <w:r w:rsidRPr="00B451D4">
        <w:rPr>
          <w:noProof/>
        </w:rPr>
        <w:lastRenderedPageBreak/>
        <w:drawing>
          <wp:inline distT="0" distB="8255" distL="0" distR="8255" wp14:anchorId="0DF3DC48" wp14:editId="5F5664C3">
            <wp:extent cx="2150745" cy="1541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2150745" cy="1541145"/>
                    </a:xfrm>
                    <a:prstGeom prst="rect">
                      <a:avLst/>
                    </a:prstGeom>
                  </pic:spPr>
                </pic:pic>
              </a:graphicData>
            </a:graphic>
          </wp:inline>
        </w:drawing>
      </w:r>
    </w:p>
    <w:p w14:paraId="0D863A02" w14:textId="77777777" w:rsidR="0064080F" w:rsidRPr="00945B4B" w:rsidRDefault="0064080F" w:rsidP="0064080F">
      <w:pPr>
        <w:rPr>
          <w:b/>
          <w:lang w:val="en-GB"/>
        </w:rPr>
      </w:pPr>
    </w:p>
    <w:p w14:paraId="716C1E1D" w14:textId="77777777" w:rsidR="0064080F" w:rsidRPr="00945B4B" w:rsidRDefault="0064080F" w:rsidP="0064080F">
      <w:pPr>
        <w:pStyle w:val="ListParagraph"/>
        <w:jc w:val="center"/>
        <w:rPr>
          <w:lang w:val="en-GB"/>
        </w:rPr>
      </w:pPr>
      <w:r w:rsidRPr="00945B4B">
        <w:rPr>
          <w:b/>
          <w:lang w:val="en-GB"/>
        </w:rPr>
        <w:t>Figure 4.</w:t>
      </w:r>
      <w:r w:rsidRPr="00945B4B">
        <w:rPr>
          <w:lang w:val="en-GB"/>
        </w:rPr>
        <w:t xml:space="preserve"> </w:t>
      </w:r>
      <w:r w:rsidRPr="00945B4B">
        <w:rPr>
          <w:i/>
          <w:lang w:val="en-GB"/>
        </w:rPr>
        <w:t>Location Feature</w:t>
      </w:r>
    </w:p>
    <w:p w14:paraId="5BCC3200" w14:textId="77777777" w:rsidR="0064080F" w:rsidRPr="00945B4B" w:rsidRDefault="0064080F" w:rsidP="0064080F">
      <w:pPr>
        <w:pStyle w:val="ListParagraph"/>
        <w:jc w:val="both"/>
        <w:rPr>
          <w:lang w:val="en-GB"/>
        </w:rPr>
      </w:pPr>
    </w:p>
    <w:p w14:paraId="43A70064" w14:textId="77777777" w:rsidR="0064080F" w:rsidRPr="00945B4B" w:rsidRDefault="0064080F" w:rsidP="0064080F">
      <w:pPr>
        <w:pStyle w:val="ListParagraph"/>
        <w:jc w:val="both"/>
        <w:rPr>
          <w:lang w:val="en-GB"/>
        </w:rPr>
      </w:pPr>
      <w:r w:rsidRPr="00945B4B">
        <w:rPr>
          <w:lang w:val="en-GB"/>
        </w:rPr>
        <w:t xml:space="preserve">Please notice that this feature Location has 3 attributes required by the </w:t>
      </w:r>
      <w:proofErr w:type="spellStart"/>
      <w:r w:rsidRPr="00945B4B">
        <w:rPr>
          <w:lang w:val="en-GB"/>
        </w:rPr>
        <w:t>Executionware</w:t>
      </w:r>
      <w:proofErr w:type="spellEnd"/>
      <w:r w:rsidRPr="00945B4B">
        <w:rPr>
          <w:lang w:val="en-GB"/>
        </w:rPr>
        <w:t>: “</w:t>
      </w:r>
      <w:proofErr w:type="spellStart"/>
      <w:r w:rsidRPr="00945B4B">
        <w:rPr>
          <w:lang w:val="en-GB"/>
        </w:rPr>
        <w:t>LocationId</w:t>
      </w:r>
      <w:proofErr w:type="spellEnd"/>
      <w:r w:rsidRPr="00945B4B">
        <w:rPr>
          <w:lang w:val="en-GB"/>
        </w:rPr>
        <w:t xml:space="preserve">”, “Longitude” and “Latitude”. </w:t>
      </w:r>
      <w:proofErr w:type="spellStart"/>
      <w:r w:rsidRPr="00945B4B">
        <w:rPr>
          <w:lang w:val="en-GB"/>
        </w:rPr>
        <w:t>LocationId</w:t>
      </w:r>
      <w:proofErr w:type="spellEnd"/>
      <w:r w:rsidRPr="00945B4B">
        <w:rPr>
          <w:lang w:val="en-GB"/>
        </w:rPr>
        <w:t xml:space="preserve"> is a string representing the identifier of the selected location.  The domain of </w:t>
      </w:r>
      <w:proofErr w:type="spellStart"/>
      <w:r w:rsidRPr="00945B4B">
        <w:rPr>
          <w:lang w:val="en-GB"/>
        </w:rPr>
        <w:t>LocationId</w:t>
      </w:r>
      <w:proofErr w:type="spellEnd"/>
      <w:r w:rsidRPr="00945B4B">
        <w:rPr>
          <w:lang w:val="en-GB"/>
        </w:rPr>
        <w:t xml:space="preserve"> can be a string, an enumerat</w:t>
      </w:r>
      <w:r>
        <w:rPr>
          <w:lang w:val="en-GB"/>
        </w:rPr>
        <w:t>ion</w:t>
      </w:r>
      <w:r w:rsidRPr="00945B4B">
        <w:rPr>
          <w:lang w:val="en-GB"/>
        </w:rPr>
        <w:t xml:space="preserve"> or a list of strings. Longitude and Latitude are float values that specify the coordinates of the selected locations. If several locations are available, the value of these 3 attributes has to be defined via implies and attribute constraints.  </w:t>
      </w:r>
    </w:p>
    <w:p w14:paraId="78C6E6B9" w14:textId="77777777" w:rsidR="0064080F" w:rsidRPr="00945B4B" w:rsidRDefault="0064080F" w:rsidP="0064080F">
      <w:pPr>
        <w:pStyle w:val="ListParagraph"/>
        <w:jc w:val="both"/>
        <w:rPr>
          <w:lang w:val="en-GB"/>
        </w:rPr>
      </w:pPr>
    </w:p>
    <w:p w14:paraId="018E44B7" w14:textId="77777777" w:rsidR="0064080F" w:rsidRPr="00945B4B" w:rsidRDefault="0064080F" w:rsidP="0064080F">
      <w:pPr>
        <w:pStyle w:val="ListParagraph"/>
        <w:numPr>
          <w:ilvl w:val="0"/>
          <w:numId w:val="2"/>
        </w:numPr>
        <w:jc w:val="both"/>
        <w:rPr>
          <w:lang w:val="en-GB"/>
        </w:rPr>
      </w:pPr>
      <w:bookmarkStart w:id="0" w:name="__DdeLink__3313_308983201"/>
      <w:bookmarkEnd w:id="0"/>
      <w:r w:rsidRPr="00945B4B">
        <w:rPr>
          <w:lang w:val="en-GB"/>
        </w:rPr>
        <w:t xml:space="preserve">The root feature also defines 2 attributes required by the </w:t>
      </w:r>
      <w:proofErr w:type="spellStart"/>
      <w:r w:rsidRPr="00945B4B">
        <w:rPr>
          <w:lang w:val="en-GB"/>
        </w:rPr>
        <w:t>Executionware</w:t>
      </w:r>
      <w:proofErr w:type="spellEnd"/>
      <w:r w:rsidRPr="00945B4B">
        <w:rPr>
          <w:lang w:val="en-GB"/>
        </w:rPr>
        <w:t>: “Driver” and “</w:t>
      </w:r>
      <w:proofErr w:type="spellStart"/>
      <w:r w:rsidRPr="00945B4B">
        <w:rPr>
          <w:lang w:val="en-GB"/>
        </w:rPr>
        <w:t>EndPoint</w:t>
      </w:r>
      <w:proofErr w:type="spellEnd"/>
      <w:r w:rsidRPr="00945B4B">
        <w:rPr>
          <w:lang w:val="en-GB"/>
        </w:rPr>
        <w:t xml:space="preserve">”. Both attributes are strings. Driver represents an internal provider name. </w:t>
      </w:r>
      <w:proofErr w:type="spellStart"/>
      <w:r w:rsidRPr="00945B4B">
        <w:rPr>
          <w:lang w:val="en-GB"/>
        </w:rPr>
        <w:t>EndPoint</w:t>
      </w:r>
      <w:proofErr w:type="spellEnd"/>
      <w:r w:rsidRPr="00945B4B">
        <w:rPr>
          <w:lang w:val="en-GB"/>
        </w:rPr>
        <w:t xml:space="preserve"> is the URL that provides access to API to create and configure virtual machines. In </w:t>
      </w:r>
      <w:proofErr w:type="spellStart"/>
      <w:r w:rsidRPr="00945B4B">
        <w:rPr>
          <w:lang w:val="en-GB"/>
        </w:rPr>
        <w:t>Omistack</w:t>
      </w:r>
      <w:proofErr w:type="spellEnd"/>
      <w:r w:rsidRPr="00945B4B">
        <w:rPr>
          <w:lang w:val="en-GB"/>
        </w:rPr>
        <w:t xml:space="preserve">, Driver has </w:t>
      </w:r>
      <w:proofErr w:type="spellStart"/>
      <w:r w:rsidRPr="00945B4B">
        <w:rPr>
          <w:i/>
          <w:lang w:val="en-GB"/>
        </w:rPr>
        <w:t>openstack</w:t>
      </w:r>
      <w:proofErr w:type="spellEnd"/>
      <w:r w:rsidRPr="00945B4B">
        <w:rPr>
          <w:i/>
          <w:lang w:val="en-GB"/>
        </w:rPr>
        <w:t>-nova</w:t>
      </w:r>
      <w:r w:rsidRPr="00945B4B">
        <w:rPr>
          <w:lang w:val="en-GB"/>
        </w:rPr>
        <w:t xml:space="preserve"> as value, and Endpoint </w:t>
      </w:r>
      <w:r w:rsidRPr="00945B4B">
        <w:rPr>
          <w:rFonts w:cs="Lucida Grande"/>
          <w:i/>
          <w:color w:val="000000"/>
          <w:lang w:val="en-GB"/>
        </w:rPr>
        <w:t>http://omistack-beta.e-technik.uni-ulm.de</w:t>
      </w:r>
      <w:proofErr w:type="gramStart"/>
      <w:r w:rsidRPr="00945B4B">
        <w:rPr>
          <w:rFonts w:cs="Lucida Grande"/>
          <w:i/>
          <w:color w:val="000000"/>
          <w:lang w:val="en-GB"/>
        </w:rPr>
        <w:t>:5000</w:t>
      </w:r>
      <w:proofErr w:type="gramEnd"/>
      <w:r w:rsidRPr="00945B4B">
        <w:rPr>
          <w:rFonts w:cs="Lucida Grande"/>
          <w:i/>
          <w:color w:val="000000"/>
          <w:lang w:val="en-GB"/>
        </w:rPr>
        <w:t>/v2.0</w:t>
      </w:r>
      <w:r w:rsidRPr="00945B4B">
        <w:rPr>
          <w:rFonts w:cs="Lucida Grande"/>
          <w:color w:val="000000"/>
          <w:lang w:val="en-GB"/>
        </w:rPr>
        <w:t>.</w:t>
      </w:r>
    </w:p>
    <w:p w14:paraId="49EEDD8C" w14:textId="77777777" w:rsidR="0064080F" w:rsidRDefault="0064080F" w:rsidP="0064080F">
      <w:pPr>
        <w:rPr>
          <w:lang w:val="en-GB"/>
        </w:rPr>
      </w:pPr>
    </w:p>
    <w:p w14:paraId="6BB61F1F" w14:textId="77777777" w:rsidR="0064080F" w:rsidRPr="00945B4B" w:rsidRDefault="0064080F" w:rsidP="0064080F">
      <w:pPr>
        <w:jc w:val="both"/>
        <w:rPr>
          <w:lang w:val="en-GB"/>
        </w:rPr>
      </w:pPr>
      <w:r>
        <w:rPr>
          <w:lang w:val="en-GB"/>
        </w:rPr>
        <w:t>Please take into consideration the following notes when modelling a provider model:</w:t>
      </w:r>
    </w:p>
    <w:p w14:paraId="44D4D6B5" w14:textId="77777777" w:rsidR="0064080F" w:rsidRPr="00A918F1" w:rsidRDefault="0064080F" w:rsidP="0064080F">
      <w:pPr>
        <w:pStyle w:val="ListParagraph"/>
        <w:numPr>
          <w:ilvl w:val="0"/>
          <w:numId w:val="4"/>
        </w:numPr>
        <w:jc w:val="both"/>
        <w:rPr>
          <w:lang w:val="en-GB"/>
        </w:rPr>
      </w:pPr>
      <w:r w:rsidRPr="00945B4B">
        <w:rPr>
          <w:i/>
          <w:lang w:val="en-GB"/>
        </w:rPr>
        <w:t>Note 1</w:t>
      </w:r>
      <w:r w:rsidRPr="00945B4B">
        <w:rPr>
          <w:lang w:val="en-GB"/>
        </w:rPr>
        <w:t xml:space="preserve">: </w:t>
      </w:r>
      <w:r>
        <w:rPr>
          <w:lang w:val="en-GB"/>
        </w:rPr>
        <w:t>A</w:t>
      </w:r>
      <w:r w:rsidRPr="00945B4B">
        <w:rPr>
          <w:lang w:val="en-GB"/>
        </w:rPr>
        <w:t xml:space="preserve">ttributes </w:t>
      </w:r>
      <w:r>
        <w:rPr>
          <w:lang w:val="en-GB"/>
        </w:rPr>
        <w:t xml:space="preserve">can take different values </w:t>
      </w:r>
      <w:r w:rsidRPr="00945B4B">
        <w:rPr>
          <w:lang w:val="en-GB"/>
        </w:rPr>
        <w:t>depend</w:t>
      </w:r>
      <w:r>
        <w:rPr>
          <w:lang w:val="en-GB"/>
        </w:rPr>
        <w:t>ing</w:t>
      </w:r>
      <w:r w:rsidRPr="00945B4B">
        <w:rPr>
          <w:lang w:val="en-GB"/>
        </w:rPr>
        <w:t xml:space="preserve"> on </w:t>
      </w:r>
      <w:r>
        <w:rPr>
          <w:lang w:val="en-GB"/>
        </w:rPr>
        <w:t>the services that the provider offers</w:t>
      </w:r>
      <w:r w:rsidRPr="00945B4B">
        <w:rPr>
          <w:lang w:val="en-GB"/>
        </w:rPr>
        <w:t xml:space="preserve">. However, the </w:t>
      </w:r>
      <w:r>
        <w:rPr>
          <w:lang w:val="en-GB"/>
        </w:rPr>
        <w:t>names of the aforementioned</w:t>
      </w:r>
      <w:r w:rsidRPr="00A918F1">
        <w:rPr>
          <w:lang w:val="en-GB"/>
        </w:rPr>
        <w:t xml:space="preserve"> attributes </w:t>
      </w:r>
      <w:r>
        <w:rPr>
          <w:lang w:val="en-GB"/>
        </w:rPr>
        <w:t xml:space="preserve">(as well as features) </w:t>
      </w:r>
      <w:r w:rsidRPr="00A918F1">
        <w:rPr>
          <w:lang w:val="en-GB"/>
        </w:rPr>
        <w:t xml:space="preserve">have to be respected as different components in the </w:t>
      </w:r>
      <w:proofErr w:type="spellStart"/>
      <w:r w:rsidRPr="00A918F1">
        <w:rPr>
          <w:lang w:val="en-GB"/>
        </w:rPr>
        <w:t>Upperware</w:t>
      </w:r>
      <w:proofErr w:type="spellEnd"/>
      <w:r w:rsidRPr="00A918F1">
        <w:rPr>
          <w:lang w:val="en-GB"/>
        </w:rPr>
        <w:t xml:space="preserve"> use them to extract information related to the provider configuration.  </w:t>
      </w:r>
    </w:p>
    <w:p w14:paraId="343DADB4" w14:textId="77777777" w:rsidR="0064080F" w:rsidRPr="00A918F1" w:rsidRDefault="0064080F" w:rsidP="0064080F">
      <w:pPr>
        <w:jc w:val="both"/>
        <w:rPr>
          <w:i/>
          <w:lang w:val="en-GB"/>
        </w:rPr>
      </w:pPr>
    </w:p>
    <w:p w14:paraId="3D3DA4F6" w14:textId="77777777" w:rsidR="0064080F" w:rsidRPr="00A918F1" w:rsidRDefault="0064080F" w:rsidP="0064080F">
      <w:pPr>
        <w:pStyle w:val="ListParagraph"/>
        <w:numPr>
          <w:ilvl w:val="0"/>
          <w:numId w:val="4"/>
        </w:numPr>
        <w:jc w:val="both"/>
        <w:rPr>
          <w:lang w:val="en-GB"/>
        </w:rPr>
      </w:pPr>
      <w:r w:rsidRPr="00A918F1">
        <w:rPr>
          <w:i/>
          <w:lang w:val="en-GB"/>
        </w:rPr>
        <w:t>Note 2:</w:t>
      </w:r>
      <w:r w:rsidRPr="00A918F1">
        <w:rPr>
          <w:lang w:val="en-GB"/>
        </w:rPr>
        <w:t xml:space="preserve"> </w:t>
      </w:r>
      <w:r>
        <w:rPr>
          <w:lang w:val="en-GB"/>
        </w:rPr>
        <w:t xml:space="preserve">To conform to CAMEL naming </w:t>
      </w:r>
      <w:r w:rsidRPr="00A918F1">
        <w:rPr>
          <w:lang w:val="en-GB"/>
        </w:rPr>
        <w:t>convention</w:t>
      </w:r>
      <w:r>
        <w:rPr>
          <w:lang w:val="en-GB"/>
        </w:rPr>
        <w:t>s [2]</w:t>
      </w:r>
      <w:r w:rsidRPr="00A918F1">
        <w:rPr>
          <w:lang w:val="en-GB"/>
        </w:rPr>
        <w:t xml:space="preserve">, attribute names have to start by Uppercase.  </w:t>
      </w:r>
    </w:p>
    <w:p w14:paraId="00EE51A7" w14:textId="77777777" w:rsidR="0064080F" w:rsidRPr="00A918F1" w:rsidRDefault="0064080F" w:rsidP="0064080F">
      <w:pPr>
        <w:rPr>
          <w:lang w:val="en-GB"/>
        </w:rPr>
      </w:pPr>
    </w:p>
    <w:p w14:paraId="51BF36CE" w14:textId="77777777" w:rsidR="0064080F" w:rsidRPr="00A918F1" w:rsidRDefault="0064080F" w:rsidP="0064080F">
      <w:pPr>
        <w:pStyle w:val="ListParagraph"/>
        <w:numPr>
          <w:ilvl w:val="0"/>
          <w:numId w:val="4"/>
        </w:numPr>
        <w:jc w:val="both"/>
        <w:rPr>
          <w:lang w:val="en-GB"/>
        </w:rPr>
      </w:pPr>
      <w:r w:rsidRPr="00A918F1">
        <w:rPr>
          <w:i/>
          <w:lang w:val="en-GB"/>
        </w:rPr>
        <w:t>Note 3</w:t>
      </w:r>
      <w:r w:rsidRPr="00A918F1">
        <w:rPr>
          <w:lang w:val="en-GB"/>
        </w:rPr>
        <w:t xml:space="preserve">: If an attribute has a basic type as domain (i.e., string, integer, etc.), its related value has to be defined. </w:t>
      </w:r>
    </w:p>
    <w:p w14:paraId="2FA64D16" w14:textId="77777777" w:rsidR="0064080F" w:rsidRPr="00A918F1" w:rsidRDefault="0064080F" w:rsidP="0064080F">
      <w:pPr>
        <w:rPr>
          <w:lang w:val="en-GB"/>
        </w:rPr>
      </w:pPr>
    </w:p>
    <w:p w14:paraId="19E8188A" w14:textId="77777777" w:rsidR="0064080F" w:rsidRPr="00A918F1" w:rsidRDefault="0064080F" w:rsidP="0064080F">
      <w:pPr>
        <w:rPr>
          <w:u w:val="single"/>
          <w:lang w:val="en-GB"/>
        </w:rPr>
      </w:pPr>
      <w:r w:rsidRPr="00A918F1">
        <w:rPr>
          <w:u w:val="single"/>
          <w:lang w:val="en-GB"/>
        </w:rPr>
        <w:t>1.2 Mapping Model</w:t>
      </w:r>
    </w:p>
    <w:p w14:paraId="78022DE9" w14:textId="77777777" w:rsidR="0064080F" w:rsidRPr="00A918F1" w:rsidRDefault="0064080F" w:rsidP="0064080F">
      <w:pPr>
        <w:rPr>
          <w:lang w:val="en-GB"/>
        </w:rPr>
      </w:pPr>
    </w:p>
    <w:p w14:paraId="06A8444D" w14:textId="48C9BA49" w:rsidR="0064080F" w:rsidRPr="00A918F1" w:rsidRDefault="0064080F" w:rsidP="0064080F">
      <w:pPr>
        <w:jc w:val="both"/>
        <w:rPr>
          <w:lang w:val="en-GB"/>
        </w:rPr>
      </w:pPr>
      <w:r w:rsidRPr="00A918F1">
        <w:rPr>
          <w:lang w:val="en-GB"/>
        </w:rPr>
        <w:t xml:space="preserve">CP-Generator-Model-to-Solver exploits </w:t>
      </w:r>
      <w:r>
        <w:rPr>
          <w:lang w:val="en-GB"/>
        </w:rPr>
        <w:t xml:space="preserve">the </w:t>
      </w:r>
      <w:r w:rsidRPr="00A918F1">
        <w:rPr>
          <w:lang w:val="en-GB"/>
        </w:rPr>
        <w:t xml:space="preserve">Saloon core </w:t>
      </w:r>
      <w:r>
        <w:rPr>
          <w:lang w:val="en-GB"/>
        </w:rPr>
        <w:t xml:space="preserve">framework </w:t>
      </w:r>
      <w:r w:rsidRPr="00A918F1">
        <w:rPr>
          <w:lang w:val="en-GB"/>
        </w:rPr>
        <w:t>[1</w:t>
      </w:r>
      <w:r w:rsidR="00052E2A">
        <w:rPr>
          <w:lang w:val="en-GB"/>
        </w:rPr>
        <w:t>,3</w:t>
      </w:r>
      <w:r w:rsidRPr="00A918F1">
        <w:rPr>
          <w:lang w:val="en-GB"/>
        </w:rPr>
        <w:t>] in order to select provider candidates according to requirements specified by the CAMEL model</w:t>
      </w:r>
      <w:r>
        <w:rPr>
          <w:lang w:val="en-GB"/>
        </w:rPr>
        <w:t xml:space="preserve"> of the application in terms of </w:t>
      </w:r>
      <w:r w:rsidRPr="00A918F1">
        <w:rPr>
          <w:lang w:val="en-GB"/>
        </w:rPr>
        <w:t>hardware, location and operating</w:t>
      </w:r>
      <w:r>
        <w:rPr>
          <w:lang w:val="en-GB"/>
        </w:rPr>
        <w:t xml:space="preserve"> system</w:t>
      </w:r>
      <w:r w:rsidRPr="00A918F1">
        <w:rPr>
          <w:lang w:val="en-GB"/>
        </w:rPr>
        <w:t xml:space="preserve">. </w:t>
      </w:r>
      <w:r>
        <w:rPr>
          <w:lang w:val="en-GB"/>
        </w:rPr>
        <w:t xml:space="preserve">Such a selection relies on having </w:t>
      </w:r>
      <w:r w:rsidRPr="00A918F1">
        <w:rPr>
          <w:lang w:val="en-GB"/>
        </w:rPr>
        <w:t xml:space="preserve">these requirements independently </w:t>
      </w:r>
      <w:r>
        <w:rPr>
          <w:lang w:val="en-GB"/>
        </w:rPr>
        <w:t xml:space="preserve">defined </w:t>
      </w:r>
      <w:r w:rsidRPr="00A918F1">
        <w:rPr>
          <w:lang w:val="en-GB"/>
        </w:rPr>
        <w:t>from provider</w:t>
      </w:r>
      <w:r>
        <w:rPr>
          <w:lang w:val="en-GB"/>
        </w:rPr>
        <w:t xml:space="preserve"> capabilities</w:t>
      </w:r>
      <w:r w:rsidRPr="00A918F1">
        <w:rPr>
          <w:lang w:val="en-GB"/>
        </w:rPr>
        <w:t xml:space="preserve"> </w:t>
      </w:r>
      <w:r>
        <w:rPr>
          <w:lang w:val="en-GB"/>
        </w:rPr>
        <w:t>by</w:t>
      </w:r>
      <w:r w:rsidRPr="00A918F1">
        <w:rPr>
          <w:lang w:val="en-GB"/>
        </w:rPr>
        <w:t xml:space="preserve"> using </w:t>
      </w:r>
      <w:proofErr w:type="gramStart"/>
      <w:r w:rsidRPr="00A918F1">
        <w:rPr>
          <w:lang w:val="en-GB"/>
        </w:rPr>
        <w:t>an ontology</w:t>
      </w:r>
      <w:proofErr w:type="gramEnd"/>
      <w:r w:rsidRPr="00A918F1">
        <w:rPr>
          <w:lang w:val="en-GB"/>
        </w:rPr>
        <w:t xml:space="preserve">. Figure 5 depicts an excerpt of the ontology used by </w:t>
      </w:r>
      <w:r>
        <w:rPr>
          <w:lang w:val="en-GB"/>
        </w:rPr>
        <w:t xml:space="preserve">the </w:t>
      </w:r>
      <w:r w:rsidRPr="00A918F1">
        <w:rPr>
          <w:lang w:val="en-GB"/>
        </w:rPr>
        <w:t>CP-Generator-Model-to-Solver</w:t>
      </w:r>
      <w:r>
        <w:rPr>
          <w:lang w:val="en-GB"/>
        </w:rPr>
        <w:t xml:space="preserve"> component</w:t>
      </w:r>
      <w:r w:rsidRPr="00A918F1">
        <w:rPr>
          <w:lang w:val="en-GB"/>
        </w:rPr>
        <w:t xml:space="preserve">. </w:t>
      </w:r>
    </w:p>
    <w:p w14:paraId="0050ECCF" w14:textId="77777777" w:rsidR="0064080F" w:rsidRPr="00A918F1" w:rsidRDefault="0064080F" w:rsidP="0064080F">
      <w:pPr>
        <w:jc w:val="both"/>
        <w:rPr>
          <w:lang w:val="en-GB"/>
        </w:rPr>
      </w:pPr>
    </w:p>
    <w:p w14:paraId="3B996278" w14:textId="6E140E51" w:rsidR="0064080F" w:rsidRPr="00A918F1" w:rsidRDefault="0064080F" w:rsidP="0064080F">
      <w:pPr>
        <w:jc w:val="both"/>
        <w:rPr>
          <w:lang w:val="en-GB"/>
        </w:rPr>
      </w:pPr>
      <w:r w:rsidRPr="00A918F1">
        <w:rPr>
          <w:lang w:val="en-GB"/>
        </w:rPr>
        <w:t xml:space="preserve">This ontology provides a unified view of cloud offers. Therefore, in order to consider the new provider </w:t>
      </w:r>
      <w:r>
        <w:rPr>
          <w:lang w:val="en-GB"/>
        </w:rPr>
        <w:t>when selecting candidates</w:t>
      </w:r>
      <w:r w:rsidRPr="00A918F1">
        <w:rPr>
          <w:lang w:val="en-GB"/>
        </w:rPr>
        <w:t xml:space="preserve">, it is necessary to define a mapping model linking concepts in the ontology with features or attributes in the provider model.  Such a mapping model has to contain at least the mappings listing in table </w:t>
      </w:r>
      <w:r>
        <w:rPr>
          <w:lang w:val="en-GB"/>
        </w:rPr>
        <w:t>2</w:t>
      </w:r>
      <w:r w:rsidRPr="00A918F1">
        <w:rPr>
          <w:lang w:val="en-GB"/>
        </w:rPr>
        <w:t xml:space="preserve"> and </w:t>
      </w:r>
      <w:r>
        <w:rPr>
          <w:lang w:val="en-GB"/>
        </w:rPr>
        <w:t>3</w:t>
      </w:r>
      <w:r w:rsidRPr="00A918F1">
        <w:rPr>
          <w:lang w:val="en-GB"/>
        </w:rPr>
        <w:t xml:space="preserve">. </w:t>
      </w:r>
    </w:p>
    <w:p w14:paraId="066361F3" w14:textId="77777777" w:rsidR="0064080F" w:rsidRPr="00A918F1" w:rsidRDefault="0064080F" w:rsidP="0064080F">
      <w:pPr>
        <w:rPr>
          <w:lang w:val="en-GB"/>
        </w:rPr>
      </w:pPr>
    </w:p>
    <w:tbl>
      <w:tblPr>
        <w:tblStyle w:val="TableGrid"/>
        <w:tblW w:w="0" w:type="auto"/>
        <w:tblLook w:val="04A0" w:firstRow="1" w:lastRow="0" w:firstColumn="1" w:lastColumn="0" w:noHBand="0" w:noVBand="1"/>
      </w:tblPr>
      <w:tblGrid>
        <w:gridCol w:w="4261"/>
        <w:gridCol w:w="4261"/>
      </w:tblGrid>
      <w:tr w:rsidR="0064080F" w:rsidRPr="006660C9" w14:paraId="14D12748" w14:textId="77777777" w:rsidTr="00095050">
        <w:tc>
          <w:tcPr>
            <w:tcW w:w="4261" w:type="dxa"/>
          </w:tcPr>
          <w:p w14:paraId="2DB16CAA" w14:textId="77777777" w:rsidR="0064080F" w:rsidRPr="00A918F1" w:rsidRDefault="0064080F" w:rsidP="00095050">
            <w:pPr>
              <w:jc w:val="center"/>
              <w:rPr>
                <w:b/>
                <w:lang w:val="en-GB"/>
              </w:rPr>
            </w:pPr>
            <w:r w:rsidRPr="00A918F1">
              <w:rPr>
                <w:b/>
                <w:lang w:val="en-GB"/>
              </w:rPr>
              <w:t>Ontology Concept</w:t>
            </w:r>
          </w:p>
        </w:tc>
        <w:tc>
          <w:tcPr>
            <w:tcW w:w="4261" w:type="dxa"/>
          </w:tcPr>
          <w:p w14:paraId="0AA270E1" w14:textId="77777777" w:rsidR="0064080F" w:rsidRPr="00A918F1" w:rsidRDefault="0064080F" w:rsidP="00095050">
            <w:pPr>
              <w:jc w:val="center"/>
              <w:rPr>
                <w:b/>
                <w:lang w:val="en-GB"/>
              </w:rPr>
            </w:pPr>
            <w:r w:rsidRPr="00A918F1">
              <w:rPr>
                <w:b/>
                <w:lang w:val="en-GB"/>
              </w:rPr>
              <w:t>Feature</w:t>
            </w:r>
          </w:p>
        </w:tc>
      </w:tr>
      <w:tr w:rsidR="0064080F" w:rsidRPr="006660C9" w14:paraId="30D92C52" w14:textId="77777777" w:rsidTr="00095050">
        <w:tc>
          <w:tcPr>
            <w:tcW w:w="4261" w:type="dxa"/>
          </w:tcPr>
          <w:p w14:paraId="36DCA9D5" w14:textId="77777777" w:rsidR="0064080F" w:rsidRPr="00A918F1" w:rsidRDefault="0064080F" w:rsidP="00095050">
            <w:pPr>
              <w:keepNext/>
              <w:spacing w:before="240" w:after="120"/>
              <w:outlineLvl w:val="2"/>
              <w:rPr>
                <w:lang w:val="en-GB"/>
              </w:rPr>
            </w:pPr>
            <w:r w:rsidRPr="00A918F1">
              <w:rPr>
                <w:lang w:val="en-GB"/>
              </w:rPr>
              <w:t>Virtual Machine</w:t>
            </w:r>
          </w:p>
        </w:tc>
        <w:tc>
          <w:tcPr>
            <w:tcW w:w="4261" w:type="dxa"/>
          </w:tcPr>
          <w:p w14:paraId="4A6C1E74" w14:textId="77777777" w:rsidR="0064080F" w:rsidRPr="00A918F1" w:rsidRDefault="0064080F" w:rsidP="00095050">
            <w:pPr>
              <w:keepNext/>
              <w:spacing w:before="240" w:after="120"/>
              <w:outlineLvl w:val="2"/>
              <w:rPr>
                <w:lang w:val="en-GB"/>
              </w:rPr>
            </w:pPr>
            <w:r w:rsidRPr="00A918F1">
              <w:rPr>
                <w:lang w:val="en-GB"/>
              </w:rPr>
              <w:t xml:space="preserve">VM </w:t>
            </w:r>
          </w:p>
        </w:tc>
      </w:tr>
      <w:tr w:rsidR="0064080F" w:rsidRPr="006660C9" w14:paraId="79FB397B" w14:textId="77777777" w:rsidTr="00095050">
        <w:tc>
          <w:tcPr>
            <w:tcW w:w="4261" w:type="dxa"/>
          </w:tcPr>
          <w:p w14:paraId="16861A03" w14:textId="77777777" w:rsidR="0064080F" w:rsidRPr="00A918F1" w:rsidRDefault="0064080F" w:rsidP="00095050">
            <w:pPr>
              <w:keepNext/>
              <w:spacing w:before="240" w:after="120"/>
              <w:outlineLvl w:val="2"/>
              <w:rPr>
                <w:lang w:val="en-GB"/>
              </w:rPr>
            </w:pPr>
            <w:r w:rsidRPr="00A918F1">
              <w:rPr>
                <w:i/>
                <w:lang w:val="en-GB"/>
              </w:rPr>
              <w:t>Sub-concept of Location</w:t>
            </w:r>
            <w:r w:rsidRPr="00A918F1">
              <w:rPr>
                <w:lang w:val="en-GB"/>
              </w:rPr>
              <w:t xml:space="preserve"> (i.e., city, country, etc.)</w:t>
            </w:r>
          </w:p>
        </w:tc>
        <w:tc>
          <w:tcPr>
            <w:tcW w:w="4261" w:type="dxa"/>
          </w:tcPr>
          <w:p w14:paraId="31A09EDC" w14:textId="77777777" w:rsidR="0064080F" w:rsidRPr="00A918F1" w:rsidRDefault="0064080F" w:rsidP="00095050">
            <w:pPr>
              <w:keepNext/>
              <w:spacing w:before="240" w:after="120"/>
              <w:outlineLvl w:val="2"/>
              <w:rPr>
                <w:lang w:val="en-GB"/>
              </w:rPr>
            </w:pPr>
            <w:r>
              <w:rPr>
                <w:i/>
                <w:lang w:val="en-GB"/>
              </w:rPr>
              <w:t>Sub-</w:t>
            </w:r>
            <w:r w:rsidRPr="00A918F1">
              <w:rPr>
                <w:i/>
                <w:lang w:val="en-GB"/>
              </w:rPr>
              <w:t>Feature</w:t>
            </w:r>
            <w:r>
              <w:rPr>
                <w:i/>
                <w:lang w:val="en-GB"/>
              </w:rPr>
              <w:t xml:space="preserve"> of Location feature</w:t>
            </w:r>
            <w:r w:rsidRPr="00A918F1">
              <w:rPr>
                <w:lang w:val="en-GB"/>
              </w:rPr>
              <w:t xml:space="preserve"> representing the location</w:t>
            </w:r>
          </w:p>
        </w:tc>
      </w:tr>
    </w:tbl>
    <w:p w14:paraId="35D9228A" w14:textId="77777777" w:rsidR="0064080F" w:rsidRPr="00A918F1" w:rsidRDefault="0064080F" w:rsidP="0064080F">
      <w:pPr>
        <w:jc w:val="center"/>
        <w:rPr>
          <w:lang w:val="en-GB"/>
        </w:rPr>
      </w:pPr>
      <w:r w:rsidRPr="00A918F1">
        <w:rPr>
          <w:b/>
          <w:lang w:val="en-GB"/>
        </w:rPr>
        <w:t xml:space="preserve">Table </w:t>
      </w:r>
      <w:r>
        <w:rPr>
          <w:b/>
          <w:lang w:val="en-GB"/>
        </w:rPr>
        <w:t>2</w:t>
      </w:r>
      <w:r w:rsidRPr="00A918F1">
        <w:rPr>
          <w:b/>
          <w:lang w:val="en-GB"/>
        </w:rPr>
        <w:t>.</w:t>
      </w:r>
      <w:r w:rsidRPr="00A918F1">
        <w:rPr>
          <w:lang w:val="en-GB"/>
        </w:rPr>
        <w:t xml:space="preserve"> Required Concept to Feature Mappings</w:t>
      </w:r>
    </w:p>
    <w:p w14:paraId="660ECF8A" w14:textId="77777777" w:rsidR="0064080F" w:rsidRPr="00A918F1" w:rsidRDefault="0064080F" w:rsidP="0064080F">
      <w:pPr>
        <w:rPr>
          <w:lang w:val="en-GB"/>
        </w:rPr>
      </w:pPr>
    </w:p>
    <w:tbl>
      <w:tblPr>
        <w:tblStyle w:val="TableGrid"/>
        <w:tblW w:w="0" w:type="auto"/>
        <w:tblLook w:val="04A0" w:firstRow="1" w:lastRow="0" w:firstColumn="1" w:lastColumn="0" w:noHBand="0" w:noVBand="1"/>
      </w:tblPr>
      <w:tblGrid>
        <w:gridCol w:w="4261"/>
        <w:gridCol w:w="4261"/>
      </w:tblGrid>
      <w:tr w:rsidR="0064080F" w:rsidRPr="006660C9" w14:paraId="35E81B95" w14:textId="77777777" w:rsidTr="00095050">
        <w:tc>
          <w:tcPr>
            <w:tcW w:w="4261" w:type="dxa"/>
          </w:tcPr>
          <w:p w14:paraId="613CBEF1" w14:textId="77777777" w:rsidR="0064080F" w:rsidRPr="00A918F1" w:rsidRDefault="0064080F" w:rsidP="00095050">
            <w:pPr>
              <w:jc w:val="center"/>
              <w:rPr>
                <w:b/>
                <w:lang w:val="en-GB"/>
              </w:rPr>
            </w:pPr>
            <w:r w:rsidRPr="00A918F1">
              <w:rPr>
                <w:b/>
                <w:lang w:val="en-GB"/>
              </w:rPr>
              <w:t>Ontology Concept</w:t>
            </w:r>
          </w:p>
        </w:tc>
        <w:tc>
          <w:tcPr>
            <w:tcW w:w="4261" w:type="dxa"/>
          </w:tcPr>
          <w:p w14:paraId="72760D46" w14:textId="77777777" w:rsidR="0064080F" w:rsidRPr="00A918F1" w:rsidRDefault="0064080F" w:rsidP="00095050">
            <w:pPr>
              <w:jc w:val="center"/>
              <w:rPr>
                <w:b/>
                <w:lang w:val="en-GB"/>
              </w:rPr>
            </w:pPr>
            <w:r w:rsidRPr="00A918F1">
              <w:rPr>
                <w:b/>
                <w:lang w:val="en-GB"/>
              </w:rPr>
              <w:t>Attribute</w:t>
            </w:r>
          </w:p>
        </w:tc>
      </w:tr>
      <w:tr w:rsidR="0064080F" w:rsidRPr="006660C9" w14:paraId="23DA9759" w14:textId="77777777" w:rsidTr="00095050">
        <w:tc>
          <w:tcPr>
            <w:tcW w:w="4261" w:type="dxa"/>
          </w:tcPr>
          <w:p w14:paraId="2477055D" w14:textId="77777777" w:rsidR="0064080F" w:rsidRPr="00A918F1" w:rsidRDefault="0064080F" w:rsidP="00095050">
            <w:pPr>
              <w:keepNext/>
              <w:spacing w:before="240" w:after="120"/>
              <w:outlineLvl w:val="2"/>
              <w:rPr>
                <w:lang w:val="en-GB"/>
              </w:rPr>
            </w:pPr>
            <w:r w:rsidRPr="00A918F1">
              <w:rPr>
                <w:lang w:val="en-GB"/>
              </w:rPr>
              <w:t>Core Number</w:t>
            </w:r>
          </w:p>
        </w:tc>
        <w:tc>
          <w:tcPr>
            <w:tcW w:w="4261" w:type="dxa"/>
          </w:tcPr>
          <w:p w14:paraId="05157949" w14:textId="77777777" w:rsidR="0064080F" w:rsidRPr="00A918F1" w:rsidRDefault="0064080F" w:rsidP="00095050">
            <w:pPr>
              <w:keepNext/>
              <w:spacing w:before="240" w:after="120"/>
              <w:outlineLvl w:val="2"/>
              <w:rPr>
                <w:lang w:val="en-GB"/>
              </w:rPr>
            </w:pPr>
            <w:proofErr w:type="spellStart"/>
            <w:r w:rsidRPr="00A918F1">
              <w:rPr>
                <w:lang w:val="en-GB"/>
              </w:rPr>
              <w:t>VMCores</w:t>
            </w:r>
            <w:proofErr w:type="spellEnd"/>
          </w:p>
        </w:tc>
      </w:tr>
      <w:tr w:rsidR="0064080F" w:rsidRPr="006660C9" w14:paraId="16978C1F" w14:textId="77777777" w:rsidTr="00095050">
        <w:tc>
          <w:tcPr>
            <w:tcW w:w="4261" w:type="dxa"/>
          </w:tcPr>
          <w:p w14:paraId="13ED0328" w14:textId="77777777" w:rsidR="0064080F" w:rsidRPr="00A918F1" w:rsidRDefault="0064080F" w:rsidP="00095050">
            <w:pPr>
              <w:keepNext/>
              <w:spacing w:before="240" w:after="120"/>
              <w:outlineLvl w:val="2"/>
              <w:rPr>
                <w:lang w:val="en-GB"/>
              </w:rPr>
            </w:pPr>
            <w:r w:rsidRPr="00A918F1">
              <w:rPr>
                <w:lang w:val="en-GB"/>
              </w:rPr>
              <w:t>Disk</w:t>
            </w:r>
          </w:p>
        </w:tc>
        <w:tc>
          <w:tcPr>
            <w:tcW w:w="4261" w:type="dxa"/>
          </w:tcPr>
          <w:p w14:paraId="069ED67F" w14:textId="77777777" w:rsidR="0064080F" w:rsidRPr="00A918F1" w:rsidRDefault="0064080F" w:rsidP="00095050">
            <w:pPr>
              <w:keepNext/>
              <w:spacing w:before="240" w:after="120"/>
              <w:outlineLvl w:val="2"/>
              <w:rPr>
                <w:lang w:val="en-GB"/>
              </w:rPr>
            </w:pPr>
            <w:proofErr w:type="spellStart"/>
            <w:r w:rsidRPr="00A918F1">
              <w:rPr>
                <w:lang w:val="en-GB"/>
              </w:rPr>
              <w:t>VMStorage</w:t>
            </w:r>
            <w:proofErr w:type="spellEnd"/>
          </w:p>
        </w:tc>
      </w:tr>
      <w:tr w:rsidR="0064080F" w:rsidRPr="006660C9" w14:paraId="652DA5BF" w14:textId="77777777" w:rsidTr="00095050">
        <w:tc>
          <w:tcPr>
            <w:tcW w:w="4261" w:type="dxa"/>
          </w:tcPr>
          <w:p w14:paraId="4EE74DC3" w14:textId="77777777" w:rsidR="0064080F" w:rsidRPr="00A918F1" w:rsidRDefault="0064080F" w:rsidP="00095050">
            <w:pPr>
              <w:keepNext/>
              <w:spacing w:before="240" w:after="120"/>
              <w:outlineLvl w:val="2"/>
              <w:rPr>
                <w:lang w:val="en-GB"/>
              </w:rPr>
            </w:pPr>
            <w:r w:rsidRPr="00A918F1">
              <w:rPr>
                <w:lang w:val="en-GB"/>
              </w:rPr>
              <w:t>Memory</w:t>
            </w:r>
          </w:p>
        </w:tc>
        <w:tc>
          <w:tcPr>
            <w:tcW w:w="4261" w:type="dxa"/>
          </w:tcPr>
          <w:p w14:paraId="1A9F1D24" w14:textId="77777777" w:rsidR="0064080F" w:rsidRPr="00A918F1" w:rsidRDefault="0064080F" w:rsidP="00095050">
            <w:pPr>
              <w:rPr>
                <w:lang w:val="en-GB"/>
              </w:rPr>
            </w:pPr>
            <w:proofErr w:type="spellStart"/>
            <w:r w:rsidRPr="00A918F1">
              <w:rPr>
                <w:lang w:val="en-GB"/>
              </w:rPr>
              <w:t>VMMemory</w:t>
            </w:r>
            <w:proofErr w:type="spellEnd"/>
          </w:p>
        </w:tc>
      </w:tr>
      <w:tr w:rsidR="0064080F" w:rsidRPr="006660C9" w14:paraId="7F03DEBA" w14:textId="77777777" w:rsidTr="00095050">
        <w:tc>
          <w:tcPr>
            <w:tcW w:w="4261" w:type="dxa"/>
          </w:tcPr>
          <w:p w14:paraId="233C8F05" w14:textId="77777777" w:rsidR="0064080F" w:rsidRPr="00A918F1" w:rsidRDefault="0064080F" w:rsidP="00095050">
            <w:pPr>
              <w:rPr>
                <w:i/>
                <w:lang w:val="en-GB"/>
              </w:rPr>
            </w:pPr>
            <w:r w:rsidRPr="00A918F1">
              <w:rPr>
                <w:i/>
                <w:lang w:val="en-GB"/>
              </w:rPr>
              <w:t>Operating System</w:t>
            </w:r>
          </w:p>
        </w:tc>
        <w:tc>
          <w:tcPr>
            <w:tcW w:w="4261" w:type="dxa"/>
          </w:tcPr>
          <w:p w14:paraId="6547653E" w14:textId="77777777" w:rsidR="0064080F" w:rsidRPr="00A918F1" w:rsidRDefault="0064080F" w:rsidP="00095050">
            <w:pPr>
              <w:keepNext/>
              <w:spacing w:before="240" w:after="120"/>
              <w:outlineLvl w:val="2"/>
              <w:rPr>
                <w:lang w:val="en-GB"/>
              </w:rPr>
            </w:pPr>
            <w:r w:rsidRPr="00A918F1">
              <w:rPr>
                <w:lang w:val="en-GB"/>
              </w:rPr>
              <w:t>VMOS</w:t>
            </w:r>
          </w:p>
        </w:tc>
      </w:tr>
    </w:tbl>
    <w:p w14:paraId="5284724A" w14:textId="77777777" w:rsidR="0064080F" w:rsidRPr="00A918F1" w:rsidRDefault="0064080F" w:rsidP="0064080F">
      <w:pPr>
        <w:jc w:val="center"/>
        <w:rPr>
          <w:lang w:val="en-GB"/>
        </w:rPr>
      </w:pPr>
      <w:r w:rsidRPr="00A918F1">
        <w:rPr>
          <w:b/>
          <w:lang w:val="en-GB"/>
        </w:rPr>
        <w:t xml:space="preserve">Table </w:t>
      </w:r>
      <w:r>
        <w:rPr>
          <w:b/>
          <w:lang w:val="en-GB"/>
        </w:rPr>
        <w:t>3</w:t>
      </w:r>
      <w:r w:rsidRPr="00A918F1">
        <w:rPr>
          <w:b/>
          <w:lang w:val="en-GB"/>
        </w:rPr>
        <w:t>.</w:t>
      </w:r>
      <w:r w:rsidRPr="00A918F1">
        <w:rPr>
          <w:lang w:val="en-GB"/>
        </w:rPr>
        <w:t xml:space="preserve"> Required Concept to Attribute Mappings</w:t>
      </w:r>
    </w:p>
    <w:p w14:paraId="3E21704D" w14:textId="77777777" w:rsidR="0064080F" w:rsidRPr="00A918F1" w:rsidRDefault="0064080F" w:rsidP="0064080F">
      <w:pPr>
        <w:jc w:val="both"/>
        <w:rPr>
          <w:lang w:val="en-GB"/>
        </w:rPr>
      </w:pPr>
    </w:p>
    <w:p w14:paraId="23DE17A3" w14:textId="77777777" w:rsidR="0064080F" w:rsidRPr="00A918F1" w:rsidRDefault="0064080F" w:rsidP="0064080F">
      <w:pPr>
        <w:jc w:val="both"/>
        <w:rPr>
          <w:lang w:val="en-GB"/>
        </w:rPr>
      </w:pPr>
      <w:r w:rsidRPr="00A918F1">
        <w:rPr>
          <w:lang w:val="en-GB"/>
        </w:rPr>
        <w:t xml:space="preserve">Figure 6 presents the mapping for </w:t>
      </w:r>
      <w:proofErr w:type="spellStart"/>
      <w:r w:rsidRPr="00A918F1">
        <w:rPr>
          <w:lang w:val="en-GB"/>
        </w:rPr>
        <w:t>Omistack</w:t>
      </w:r>
      <w:proofErr w:type="spellEnd"/>
      <w:r w:rsidRPr="00A918F1">
        <w:rPr>
          <w:lang w:val="en-GB"/>
        </w:rPr>
        <w:t xml:space="preserve"> with 4 “concept to feature” mappings and 6 “concept to attribute” mappings and the </w:t>
      </w:r>
      <w:r>
        <w:rPr>
          <w:lang w:val="en-GB"/>
        </w:rPr>
        <w:t xml:space="preserve">respective information </w:t>
      </w:r>
      <w:r w:rsidRPr="00A918F1">
        <w:rPr>
          <w:lang w:val="en-GB"/>
        </w:rPr>
        <w:t>detail</w:t>
      </w:r>
      <w:r>
        <w:rPr>
          <w:lang w:val="en-GB"/>
        </w:rPr>
        <w:t>s</w:t>
      </w:r>
      <w:r w:rsidRPr="00A918F1">
        <w:rPr>
          <w:lang w:val="en-GB"/>
        </w:rPr>
        <w:t xml:space="preserve"> </w:t>
      </w:r>
      <w:r>
        <w:rPr>
          <w:lang w:val="en-GB"/>
        </w:rPr>
        <w:t>for</w:t>
      </w:r>
      <w:r w:rsidRPr="00A918F1">
        <w:rPr>
          <w:lang w:val="en-GB"/>
        </w:rPr>
        <w:t xml:space="preserve"> some of them.   </w:t>
      </w:r>
    </w:p>
    <w:p w14:paraId="1A3D7DA4" w14:textId="77777777" w:rsidR="0064080F" w:rsidRPr="00A918F1" w:rsidRDefault="0064080F" w:rsidP="0064080F">
      <w:pPr>
        <w:jc w:val="both"/>
        <w:rPr>
          <w:lang w:val="en-GB"/>
        </w:rPr>
      </w:pPr>
    </w:p>
    <w:p w14:paraId="4409C39C" w14:textId="77777777" w:rsidR="0064080F" w:rsidRPr="00A918F1" w:rsidRDefault="0064080F" w:rsidP="0064080F">
      <w:pPr>
        <w:rPr>
          <w:lang w:val="en-GB"/>
        </w:rPr>
      </w:pPr>
    </w:p>
    <w:p w14:paraId="45A21901" w14:textId="77777777" w:rsidR="0064080F" w:rsidRPr="00A918F1" w:rsidRDefault="0064080F" w:rsidP="0064080F">
      <w:pPr>
        <w:rPr>
          <w:lang w:val="en-GB"/>
        </w:rPr>
      </w:pPr>
      <w:r w:rsidRPr="00B451D4">
        <w:rPr>
          <w:noProof/>
        </w:rPr>
        <w:lastRenderedPageBreak/>
        <w:drawing>
          <wp:anchor distT="0" distB="0" distL="114300" distR="122555" simplePos="0" relativeHeight="251659264" behindDoc="0" locked="0" layoutInCell="1" allowOverlap="1" wp14:anchorId="106465EF" wp14:editId="76A7342C">
            <wp:simplePos x="0" y="0"/>
            <wp:positionH relativeFrom="column">
              <wp:posOffset>571500</wp:posOffset>
            </wp:positionH>
            <wp:positionV relativeFrom="paragraph">
              <wp:posOffset>164465</wp:posOffset>
            </wp:positionV>
            <wp:extent cx="4233545" cy="8187055"/>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0"/>
                    <a:stretch>
                      <a:fillRect/>
                    </a:stretch>
                  </pic:blipFill>
                  <pic:spPr bwMode="auto">
                    <a:xfrm>
                      <a:off x="0" y="0"/>
                      <a:ext cx="4233545" cy="8187055"/>
                    </a:xfrm>
                    <a:prstGeom prst="rect">
                      <a:avLst/>
                    </a:prstGeom>
                  </pic:spPr>
                </pic:pic>
              </a:graphicData>
            </a:graphic>
          </wp:anchor>
        </w:drawing>
      </w:r>
    </w:p>
    <w:p w14:paraId="76A61353" w14:textId="77777777" w:rsidR="0064080F" w:rsidRPr="00A918F1" w:rsidRDefault="0064080F" w:rsidP="0064080F">
      <w:pPr>
        <w:rPr>
          <w:lang w:val="en-GB"/>
        </w:rPr>
      </w:pPr>
    </w:p>
    <w:p w14:paraId="5C4060CB" w14:textId="77777777" w:rsidR="0064080F" w:rsidRPr="00A918F1" w:rsidRDefault="0064080F" w:rsidP="0064080F">
      <w:pPr>
        <w:rPr>
          <w:lang w:val="en-GB"/>
        </w:rPr>
      </w:pPr>
    </w:p>
    <w:p w14:paraId="2CCE3F83" w14:textId="77777777" w:rsidR="0064080F" w:rsidRPr="00A918F1" w:rsidRDefault="0064080F" w:rsidP="0064080F">
      <w:pPr>
        <w:rPr>
          <w:lang w:val="en-GB"/>
        </w:rPr>
      </w:pPr>
    </w:p>
    <w:p w14:paraId="7F67506A" w14:textId="77777777" w:rsidR="0064080F" w:rsidRPr="00A918F1" w:rsidRDefault="0064080F" w:rsidP="0064080F">
      <w:pPr>
        <w:rPr>
          <w:lang w:val="en-GB"/>
        </w:rPr>
      </w:pPr>
    </w:p>
    <w:p w14:paraId="3984EBD1" w14:textId="77777777" w:rsidR="0064080F" w:rsidRPr="00A918F1" w:rsidRDefault="0064080F" w:rsidP="0064080F">
      <w:pPr>
        <w:rPr>
          <w:b/>
          <w:lang w:val="en-GB"/>
        </w:rPr>
      </w:pPr>
    </w:p>
    <w:p w14:paraId="3B578DC3" w14:textId="77777777" w:rsidR="0064080F" w:rsidRPr="00A918F1" w:rsidRDefault="0064080F" w:rsidP="0064080F">
      <w:pPr>
        <w:rPr>
          <w:b/>
          <w:lang w:val="en-GB"/>
        </w:rPr>
      </w:pPr>
    </w:p>
    <w:p w14:paraId="28E64DB4" w14:textId="77777777" w:rsidR="0064080F" w:rsidRPr="00A918F1" w:rsidRDefault="0064080F" w:rsidP="0064080F">
      <w:pPr>
        <w:rPr>
          <w:b/>
          <w:lang w:val="en-GB"/>
        </w:rPr>
      </w:pPr>
    </w:p>
    <w:p w14:paraId="263FC065" w14:textId="77777777" w:rsidR="0064080F" w:rsidRPr="00A918F1" w:rsidRDefault="0064080F" w:rsidP="0064080F">
      <w:pPr>
        <w:rPr>
          <w:b/>
          <w:lang w:val="en-GB"/>
        </w:rPr>
      </w:pPr>
    </w:p>
    <w:p w14:paraId="76C49989" w14:textId="77777777" w:rsidR="0064080F" w:rsidRPr="00A918F1" w:rsidRDefault="0064080F" w:rsidP="0064080F">
      <w:pPr>
        <w:rPr>
          <w:b/>
          <w:lang w:val="en-GB"/>
        </w:rPr>
      </w:pPr>
    </w:p>
    <w:p w14:paraId="6F431B79" w14:textId="77777777" w:rsidR="0064080F" w:rsidRPr="00A918F1" w:rsidRDefault="0064080F" w:rsidP="0064080F">
      <w:pPr>
        <w:rPr>
          <w:b/>
          <w:lang w:val="en-GB"/>
        </w:rPr>
      </w:pPr>
    </w:p>
    <w:p w14:paraId="7C81D0C9" w14:textId="77777777" w:rsidR="0064080F" w:rsidRPr="00A918F1" w:rsidRDefault="0064080F" w:rsidP="0064080F">
      <w:pPr>
        <w:rPr>
          <w:b/>
          <w:lang w:val="en-GB"/>
        </w:rPr>
      </w:pPr>
    </w:p>
    <w:p w14:paraId="1B33BB83" w14:textId="77777777" w:rsidR="0064080F" w:rsidRPr="00A918F1" w:rsidRDefault="0064080F" w:rsidP="0064080F">
      <w:pPr>
        <w:rPr>
          <w:b/>
          <w:lang w:val="en-GB"/>
        </w:rPr>
      </w:pPr>
    </w:p>
    <w:p w14:paraId="2AAD5A3F" w14:textId="77777777" w:rsidR="0064080F" w:rsidRPr="00A918F1" w:rsidRDefault="0064080F" w:rsidP="0064080F">
      <w:pPr>
        <w:rPr>
          <w:b/>
          <w:lang w:val="en-GB"/>
        </w:rPr>
      </w:pPr>
    </w:p>
    <w:p w14:paraId="576BEB91" w14:textId="77777777" w:rsidR="0064080F" w:rsidRPr="00A918F1" w:rsidRDefault="0064080F" w:rsidP="0064080F">
      <w:pPr>
        <w:rPr>
          <w:b/>
          <w:lang w:val="en-GB"/>
        </w:rPr>
      </w:pPr>
    </w:p>
    <w:p w14:paraId="6238FADB" w14:textId="77777777" w:rsidR="0064080F" w:rsidRPr="00A918F1" w:rsidRDefault="0064080F" w:rsidP="0064080F">
      <w:pPr>
        <w:rPr>
          <w:b/>
          <w:lang w:val="en-GB"/>
        </w:rPr>
      </w:pPr>
    </w:p>
    <w:p w14:paraId="3EFC93F4" w14:textId="77777777" w:rsidR="0064080F" w:rsidRPr="00A918F1" w:rsidRDefault="0064080F" w:rsidP="0064080F">
      <w:pPr>
        <w:rPr>
          <w:b/>
          <w:lang w:val="en-GB"/>
        </w:rPr>
      </w:pPr>
    </w:p>
    <w:p w14:paraId="7AC4BCCC" w14:textId="77777777" w:rsidR="0064080F" w:rsidRPr="00A918F1" w:rsidRDefault="0064080F" w:rsidP="0064080F">
      <w:pPr>
        <w:rPr>
          <w:b/>
          <w:lang w:val="en-GB"/>
        </w:rPr>
      </w:pPr>
    </w:p>
    <w:p w14:paraId="688BD10C" w14:textId="77777777" w:rsidR="0064080F" w:rsidRPr="00A918F1" w:rsidRDefault="0064080F" w:rsidP="0064080F">
      <w:pPr>
        <w:rPr>
          <w:b/>
          <w:lang w:val="en-GB"/>
        </w:rPr>
      </w:pPr>
    </w:p>
    <w:p w14:paraId="56DFABC6" w14:textId="77777777" w:rsidR="0064080F" w:rsidRPr="00A918F1" w:rsidRDefault="0064080F" w:rsidP="0064080F">
      <w:pPr>
        <w:rPr>
          <w:b/>
          <w:lang w:val="en-GB"/>
        </w:rPr>
      </w:pPr>
    </w:p>
    <w:p w14:paraId="5DCDB2C7" w14:textId="77777777" w:rsidR="0064080F" w:rsidRPr="00A918F1" w:rsidRDefault="0064080F" w:rsidP="0064080F">
      <w:pPr>
        <w:rPr>
          <w:b/>
          <w:lang w:val="en-GB"/>
        </w:rPr>
      </w:pPr>
    </w:p>
    <w:p w14:paraId="3750730E" w14:textId="77777777" w:rsidR="0064080F" w:rsidRPr="00A918F1" w:rsidRDefault="0064080F" w:rsidP="0064080F">
      <w:pPr>
        <w:rPr>
          <w:b/>
          <w:lang w:val="en-GB"/>
        </w:rPr>
      </w:pPr>
    </w:p>
    <w:p w14:paraId="245AB61B" w14:textId="77777777" w:rsidR="0064080F" w:rsidRPr="00A918F1" w:rsidRDefault="0064080F" w:rsidP="0064080F">
      <w:pPr>
        <w:rPr>
          <w:b/>
          <w:lang w:val="en-GB"/>
        </w:rPr>
      </w:pPr>
    </w:p>
    <w:p w14:paraId="4708F15D" w14:textId="77777777" w:rsidR="0064080F" w:rsidRPr="00A918F1" w:rsidRDefault="0064080F" w:rsidP="0064080F">
      <w:pPr>
        <w:rPr>
          <w:b/>
          <w:lang w:val="en-GB"/>
        </w:rPr>
      </w:pPr>
    </w:p>
    <w:p w14:paraId="3D206888" w14:textId="77777777" w:rsidR="0064080F" w:rsidRPr="00A918F1" w:rsidRDefault="0064080F" w:rsidP="0064080F">
      <w:pPr>
        <w:rPr>
          <w:b/>
          <w:lang w:val="en-GB"/>
        </w:rPr>
      </w:pPr>
    </w:p>
    <w:p w14:paraId="1F570AE4" w14:textId="77777777" w:rsidR="0064080F" w:rsidRPr="00A918F1" w:rsidRDefault="0064080F" w:rsidP="0064080F">
      <w:pPr>
        <w:rPr>
          <w:b/>
          <w:lang w:val="en-GB"/>
        </w:rPr>
      </w:pPr>
    </w:p>
    <w:p w14:paraId="69498C5D" w14:textId="77777777" w:rsidR="0064080F" w:rsidRPr="00A918F1" w:rsidRDefault="0064080F" w:rsidP="0064080F">
      <w:pPr>
        <w:rPr>
          <w:b/>
          <w:lang w:val="en-GB"/>
        </w:rPr>
      </w:pPr>
    </w:p>
    <w:p w14:paraId="459ACD30" w14:textId="77777777" w:rsidR="0064080F" w:rsidRPr="00A918F1" w:rsidRDefault="0064080F" w:rsidP="0064080F">
      <w:pPr>
        <w:rPr>
          <w:b/>
          <w:lang w:val="en-GB"/>
        </w:rPr>
      </w:pPr>
    </w:p>
    <w:p w14:paraId="5EBE7883" w14:textId="77777777" w:rsidR="0064080F" w:rsidRPr="00A918F1" w:rsidRDefault="0064080F" w:rsidP="0064080F">
      <w:pPr>
        <w:rPr>
          <w:b/>
          <w:lang w:val="en-GB"/>
        </w:rPr>
      </w:pPr>
    </w:p>
    <w:p w14:paraId="4C221DC5" w14:textId="77777777" w:rsidR="0064080F" w:rsidRPr="00A918F1" w:rsidRDefault="0064080F" w:rsidP="0064080F">
      <w:pPr>
        <w:rPr>
          <w:b/>
          <w:lang w:val="en-GB"/>
        </w:rPr>
      </w:pPr>
    </w:p>
    <w:p w14:paraId="53DCE2C9" w14:textId="77777777" w:rsidR="0064080F" w:rsidRPr="00A918F1" w:rsidRDefault="0064080F" w:rsidP="0064080F">
      <w:pPr>
        <w:rPr>
          <w:b/>
          <w:lang w:val="en-GB"/>
        </w:rPr>
      </w:pPr>
    </w:p>
    <w:p w14:paraId="5BF51927" w14:textId="77777777" w:rsidR="0064080F" w:rsidRPr="00A918F1" w:rsidRDefault="0064080F" w:rsidP="0064080F">
      <w:pPr>
        <w:rPr>
          <w:b/>
          <w:lang w:val="en-GB"/>
        </w:rPr>
      </w:pPr>
    </w:p>
    <w:p w14:paraId="64D2C8BA" w14:textId="77777777" w:rsidR="0064080F" w:rsidRPr="00A918F1" w:rsidRDefault="0064080F" w:rsidP="0064080F">
      <w:pPr>
        <w:rPr>
          <w:b/>
          <w:lang w:val="en-GB"/>
        </w:rPr>
      </w:pPr>
    </w:p>
    <w:p w14:paraId="056B866E" w14:textId="77777777" w:rsidR="0064080F" w:rsidRPr="00A918F1" w:rsidRDefault="0064080F" w:rsidP="0064080F">
      <w:pPr>
        <w:rPr>
          <w:b/>
          <w:lang w:val="en-GB"/>
        </w:rPr>
      </w:pPr>
    </w:p>
    <w:p w14:paraId="0910CAEF" w14:textId="77777777" w:rsidR="0064080F" w:rsidRPr="00A918F1" w:rsidRDefault="0064080F" w:rsidP="0064080F">
      <w:pPr>
        <w:rPr>
          <w:b/>
          <w:lang w:val="en-GB"/>
        </w:rPr>
      </w:pPr>
    </w:p>
    <w:p w14:paraId="6445E34D" w14:textId="77777777" w:rsidR="0064080F" w:rsidRPr="00A918F1" w:rsidRDefault="0064080F" w:rsidP="0064080F">
      <w:pPr>
        <w:rPr>
          <w:b/>
          <w:lang w:val="en-GB"/>
        </w:rPr>
      </w:pPr>
    </w:p>
    <w:p w14:paraId="682DEED1" w14:textId="77777777" w:rsidR="0064080F" w:rsidRPr="00A918F1" w:rsidRDefault="0064080F" w:rsidP="0064080F">
      <w:pPr>
        <w:rPr>
          <w:b/>
          <w:lang w:val="en-GB"/>
        </w:rPr>
      </w:pPr>
    </w:p>
    <w:p w14:paraId="452FACB4" w14:textId="77777777" w:rsidR="0064080F" w:rsidRPr="00A918F1" w:rsidRDefault="0064080F" w:rsidP="0064080F">
      <w:pPr>
        <w:rPr>
          <w:b/>
          <w:lang w:val="en-GB"/>
        </w:rPr>
      </w:pPr>
    </w:p>
    <w:p w14:paraId="51015AFE" w14:textId="77777777" w:rsidR="0064080F" w:rsidRPr="00A918F1" w:rsidRDefault="0064080F" w:rsidP="0064080F">
      <w:pPr>
        <w:rPr>
          <w:b/>
          <w:lang w:val="en-GB"/>
        </w:rPr>
      </w:pPr>
    </w:p>
    <w:p w14:paraId="3C0CA7CD" w14:textId="77777777" w:rsidR="0064080F" w:rsidRPr="00A918F1" w:rsidRDefault="0064080F" w:rsidP="0064080F">
      <w:pPr>
        <w:rPr>
          <w:b/>
          <w:lang w:val="en-GB"/>
        </w:rPr>
      </w:pPr>
    </w:p>
    <w:p w14:paraId="4C8E4208" w14:textId="77777777" w:rsidR="0064080F" w:rsidRPr="00A918F1" w:rsidRDefault="0064080F" w:rsidP="0064080F">
      <w:pPr>
        <w:rPr>
          <w:b/>
          <w:lang w:val="en-GB"/>
        </w:rPr>
      </w:pPr>
    </w:p>
    <w:p w14:paraId="08880F97" w14:textId="77777777" w:rsidR="0064080F" w:rsidRPr="00A918F1" w:rsidRDefault="0064080F" w:rsidP="0064080F">
      <w:pPr>
        <w:rPr>
          <w:b/>
          <w:lang w:val="en-GB"/>
        </w:rPr>
      </w:pPr>
    </w:p>
    <w:p w14:paraId="66CACFCC" w14:textId="77777777" w:rsidR="0064080F" w:rsidRPr="00A918F1" w:rsidRDefault="0064080F" w:rsidP="0064080F">
      <w:pPr>
        <w:rPr>
          <w:b/>
          <w:lang w:val="en-GB"/>
        </w:rPr>
      </w:pPr>
    </w:p>
    <w:p w14:paraId="0D92AAF1" w14:textId="77777777" w:rsidR="0064080F" w:rsidRPr="00A918F1" w:rsidRDefault="0064080F" w:rsidP="0064080F">
      <w:pPr>
        <w:rPr>
          <w:b/>
          <w:lang w:val="en-GB"/>
        </w:rPr>
      </w:pPr>
    </w:p>
    <w:p w14:paraId="4EB48D42" w14:textId="77777777" w:rsidR="0064080F" w:rsidRPr="00A918F1" w:rsidRDefault="0064080F" w:rsidP="0064080F">
      <w:pPr>
        <w:rPr>
          <w:b/>
          <w:lang w:val="en-GB"/>
        </w:rPr>
      </w:pPr>
    </w:p>
    <w:p w14:paraId="7F9BEF2B" w14:textId="77777777" w:rsidR="0064080F" w:rsidRPr="00A918F1" w:rsidRDefault="0064080F" w:rsidP="0064080F">
      <w:pPr>
        <w:rPr>
          <w:b/>
          <w:lang w:val="en-GB"/>
        </w:rPr>
      </w:pPr>
    </w:p>
    <w:p w14:paraId="1C334ECB" w14:textId="77777777" w:rsidR="0064080F" w:rsidRPr="00A918F1" w:rsidRDefault="0064080F" w:rsidP="0064080F">
      <w:pPr>
        <w:rPr>
          <w:b/>
          <w:lang w:val="en-GB"/>
        </w:rPr>
      </w:pPr>
    </w:p>
    <w:p w14:paraId="7762731F" w14:textId="77777777" w:rsidR="0064080F" w:rsidRPr="00A918F1" w:rsidRDefault="0064080F" w:rsidP="0064080F">
      <w:pPr>
        <w:jc w:val="center"/>
        <w:rPr>
          <w:i/>
          <w:lang w:val="en-GB"/>
        </w:rPr>
      </w:pPr>
      <w:r w:rsidRPr="00A918F1">
        <w:rPr>
          <w:b/>
          <w:lang w:val="en-GB"/>
        </w:rPr>
        <w:t xml:space="preserve">Figure 5. </w:t>
      </w:r>
      <w:r w:rsidRPr="00A918F1">
        <w:rPr>
          <w:i/>
          <w:lang w:val="en-GB"/>
        </w:rPr>
        <w:t>Saloon Ontology (Excerpt)</w:t>
      </w:r>
    </w:p>
    <w:p w14:paraId="16E76101" w14:textId="77777777" w:rsidR="0064080F" w:rsidRPr="00A918F1" w:rsidRDefault="0064080F" w:rsidP="0064080F">
      <w:pPr>
        <w:jc w:val="center"/>
        <w:rPr>
          <w:b/>
          <w:lang w:val="en-GB"/>
        </w:rPr>
      </w:pPr>
    </w:p>
    <w:p w14:paraId="458116D7" w14:textId="77777777" w:rsidR="0064080F" w:rsidRPr="00A918F1" w:rsidRDefault="0064080F" w:rsidP="0064080F">
      <w:pPr>
        <w:jc w:val="center"/>
        <w:rPr>
          <w:b/>
          <w:lang w:val="en-GB"/>
        </w:rPr>
      </w:pPr>
      <w:r w:rsidRPr="00B451D4">
        <w:rPr>
          <w:noProof/>
        </w:rPr>
        <w:lastRenderedPageBreak/>
        <w:drawing>
          <wp:inline distT="0" distB="8255" distL="0" distR="8890" wp14:anchorId="07897E97" wp14:editId="40CA0B0C">
            <wp:extent cx="5274310" cy="171958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1"/>
                    <a:stretch>
                      <a:fillRect/>
                    </a:stretch>
                  </pic:blipFill>
                  <pic:spPr bwMode="auto">
                    <a:xfrm>
                      <a:off x="0" y="0"/>
                      <a:ext cx="5274310" cy="1719580"/>
                    </a:xfrm>
                    <a:prstGeom prst="rect">
                      <a:avLst/>
                    </a:prstGeom>
                  </pic:spPr>
                </pic:pic>
              </a:graphicData>
            </a:graphic>
          </wp:inline>
        </w:drawing>
      </w:r>
    </w:p>
    <w:p w14:paraId="045607C8" w14:textId="77777777" w:rsidR="0064080F" w:rsidRPr="00A918F1" w:rsidRDefault="0064080F" w:rsidP="0064080F">
      <w:pPr>
        <w:jc w:val="center"/>
        <w:rPr>
          <w:i/>
          <w:lang w:val="en-GB"/>
        </w:rPr>
      </w:pPr>
      <w:r w:rsidRPr="00A918F1">
        <w:rPr>
          <w:b/>
          <w:lang w:val="en-GB"/>
        </w:rPr>
        <w:t xml:space="preserve">Figure 6. </w:t>
      </w:r>
      <w:r w:rsidRPr="00A918F1">
        <w:rPr>
          <w:i/>
          <w:lang w:val="en-GB"/>
        </w:rPr>
        <w:t xml:space="preserve">Mapping for </w:t>
      </w:r>
      <w:proofErr w:type="spellStart"/>
      <w:r w:rsidRPr="00A918F1">
        <w:rPr>
          <w:i/>
          <w:lang w:val="en-GB"/>
        </w:rPr>
        <w:t>Omistack</w:t>
      </w:r>
      <w:proofErr w:type="spellEnd"/>
    </w:p>
    <w:p w14:paraId="737536AE" w14:textId="77777777" w:rsidR="0064080F" w:rsidRPr="00A918F1" w:rsidRDefault="0064080F" w:rsidP="0064080F">
      <w:pPr>
        <w:rPr>
          <w:b/>
          <w:lang w:val="en-GB"/>
        </w:rPr>
      </w:pPr>
    </w:p>
    <w:p w14:paraId="72BFA5CC" w14:textId="77777777" w:rsidR="0064080F" w:rsidRPr="00A918F1" w:rsidRDefault="0064080F" w:rsidP="0064080F">
      <w:pPr>
        <w:rPr>
          <w:b/>
          <w:lang w:val="en-GB"/>
        </w:rPr>
      </w:pPr>
    </w:p>
    <w:p w14:paraId="3D48753A" w14:textId="77777777" w:rsidR="0064080F" w:rsidRPr="00A918F1" w:rsidRDefault="0064080F" w:rsidP="0064080F">
      <w:pPr>
        <w:rPr>
          <w:b/>
          <w:lang w:val="en-GB"/>
        </w:rPr>
      </w:pPr>
      <w:r w:rsidRPr="00A918F1">
        <w:rPr>
          <w:b/>
          <w:lang w:val="en-GB"/>
        </w:rPr>
        <w:t xml:space="preserve">2. </w:t>
      </w:r>
      <w:r>
        <w:rPr>
          <w:b/>
          <w:lang w:val="en-GB"/>
        </w:rPr>
        <w:t xml:space="preserve">Modification of Existing </w:t>
      </w:r>
      <w:r w:rsidRPr="00A918F1">
        <w:rPr>
          <w:b/>
          <w:lang w:val="en-GB"/>
        </w:rPr>
        <w:t xml:space="preserve">Models </w:t>
      </w:r>
    </w:p>
    <w:p w14:paraId="1FC5FE20" w14:textId="77777777" w:rsidR="0064080F" w:rsidRPr="00A918F1" w:rsidRDefault="0064080F" w:rsidP="0064080F">
      <w:pPr>
        <w:rPr>
          <w:b/>
          <w:lang w:val="en-GB"/>
        </w:rPr>
      </w:pPr>
    </w:p>
    <w:p w14:paraId="09B2D31E" w14:textId="77777777" w:rsidR="0064080F" w:rsidRPr="00A918F1" w:rsidRDefault="0064080F" w:rsidP="0064080F">
      <w:pPr>
        <w:rPr>
          <w:u w:val="single"/>
          <w:lang w:val="en-GB"/>
        </w:rPr>
      </w:pPr>
      <w:r w:rsidRPr="00A918F1">
        <w:rPr>
          <w:u w:val="single"/>
          <w:lang w:val="en-GB"/>
        </w:rPr>
        <w:t>2.1 Ontology</w:t>
      </w:r>
      <w:r>
        <w:rPr>
          <w:u w:val="single"/>
          <w:lang w:val="en-GB"/>
        </w:rPr>
        <w:t xml:space="preserve"> Model</w:t>
      </w:r>
    </w:p>
    <w:p w14:paraId="2C59CFEF" w14:textId="77777777" w:rsidR="0064080F" w:rsidRPr="00A918F1" w:rsidRDefault="0064080F" w:rsidP="0064080F">
      <w:pPr>
        <w:rPr>
          <w:b/>
          <w:lang w:val="en-GB"/>
        </w:rPr>
      </w:pPr>
    </w:p>
    <w:p w14:paraId="0C8AD9D8" w14:textId="77777777" w:rsidR="0064080F" w:rsidRPr="00355D06" w:rsidRDefault="0064080F" w:rsidP="0064080F">
      <w:pPr>
        <w:jc w:val="both"/>
        <w:rPr>
          <w:lang w:val="en-GB"/>
        </w:rPr>
      </w:pPr>
      <w:r w:rsidRPr="00A918F1">
        <w:rPr>
          <w:lang w:val="en-GB"/>
        </w:rPr>
        <w:t xml:space="preserve">Figure 5 depicts an excerpt of this model (cf. </w:t>
      </w:r>
      <w:proofErr w:type="spellStart"/>
      <w:r w:rsidRPr="00A918F1">
        <w:rPr>
          <w:lang w:val="en-GB"/>
        </w:rPr>
        <w:t>src</w:t>
      </w:r>
      <w:proofErr w:type="spellEnd"/>
      <w:r w:rsidRPr="00A918F1">
        <w:rPr>
          <w:lang w:val="en-GB"/>
        </w:rPr>
        <w:t>/main/resources/model/ontology</w:t>
      </w:r>
      <w:r>
        <w:rPr>
          <w:lang w:val="en-GB"/>
        </w:rPr>
        <w:t>/</w:t>
      </w:r>
      <w:proofErr w:type="spellStart"/>
      <w:r>
        <w:rPr>
          <w:lang w:val="en-GB"/>
        </w:rPr>
        <w:t>Ontology.xmi</w:t>
      </w:r>
      <w:proofErr w:type="spellEnd"/>
      <w:r w:rsidRPr="00A918F1">
        <w:rPr>
          <w:lang w:val="en-GB"/>
        </w:rPr>
        <w:t xml:space="preserve">). The ontology only has to be modified if locations or operating systems related to the new provider are not included. Locations have to be </w:t>
      </w:r>
      <w:proofErr w:type="spellStart"/>
      <w:r w:rsidRPr="00A918F1">
        <w:rPr>
          <w:lang w:val="en-GB"/>
        </w:rPr>
        <w:t>subconcepts</w:t>
      </w:r>
      <w:proofErr w:type="spellEnd"/>
      <w:r w:rsidRPr="00A918F1">
        <w:rPr>
          <w:lang w:val="en-GB"/>
        </w:rPr>
        <w:t xml:space="preserve"> of the “Location” concept. Operating systems have to be </w:t>
      </w:r>
      <w:proofErr w:type="spellStart"/>
      <w:r w:rsidRPr="00A918F1">
        <w:rPr>
          <w:lang w:val="en-GB"/>
        </w:rPr>
        <w:t>subconcepts</w:t>
      </w:r>
      <w:proofErr w:type="spellEnd"/>
      <w:r w:rsidRPr="00A918F1">
        <w:rPr>
          <w:lang w:val="en-GB"/>
        </w:rPr>
        <w:t xml:space="preserve"> of “OS</w:t>
      </w:r>
      <w:r w:rsidRPr="00355D06">
        <w:rPr>
          <w:lang w:val="en-GB"/>
        </w:rPr>
        <w:t xml:space="preserve">”.  </w:t>
      </w:r>
    </w:p>
    <w:p w14:paraId="45D3FB06" w14:textId="77777777" w:rsidR="0064080F" w:rsidRPr="00355D06" w:rsidRDefault="0064080F" w:rsidP="0064080F">
      <w:pPr>
        <w:rPr>
          <w:u w:val="single"/>
          <w:lang w:val="en-GB"/>
        </w:rPr>
      </w:pPr>
    </w:p>
    <w:p w14:paraId="705200ED" w14:textId="77777777" w:rsidR="0064080F" w:rsidRPr="00A918F1" w:rsidRDefault="0064080F" w:rsidP="0064080F">
      <w:pPr>
        <w:rPr>
          <w:u w:val="single"/>
          <w:lang w:val="en-GB"/>
        </w:rPr>
      </w:pPr>
      <w:r w:rsidRPr="00355D06">
        <w:rPr>
          <w:u w:val="single"/>
          <w:lang w:val="en-GB"/>
        </w:rPr>
        <w:t>2.2 Locations</w:t>
      </w:r>
      <w:r>
        <w:rPr>
          <w:u w:val="single"/>
          <w:lang w:val="en-GB"/>
        </w:rPr>
        <w:t xml:space="preserve"> Model</w:t>
      </w:r>
    </w:p>
    <w:p w14:paraId="14FA6595" w14:textId="77777777" w:rsidR="0064080F" w:rsidRPr="00A918F1" w:rsidRDefault="0064080F" w:rsidP="0064080F">
      <w:pPr>
        <w:rPr>
          <w:b/>
          <w:lang w:val="en-GB"/>
        </w:rPr>
      </w:pPr>
    </w:p>
    <w:p w14:paraId="6517C4BE" w14:textId="77777777" w:rsidR="0064080F" w:rsidRPr="00A918F1" w:rsidRDefault="0064080F" w:rsidP="0064080F">
      <w:pPr>
        <w:jc w:val="both"/>
        <w:rPr>
          <w:lang w:val="en-GB"/>
        </w:rPr>
      </w:pPr>
      <w:r w:rsidRPr="00A918F1">
        <w:rPr>
          <w:lang w:val="en-GB"/>
        </w:rPr>
        <w:t xml:space="preserve">The location model (cf. </w:t>
      </w:r>
      <w:proofErr w:type="spellStart"/>
      <w:r w:rsidRPr="00A918F1">
        <w:rPr>
          <w:lang w:val="en-GB"/>
        </w:rPr>
        <w:t>src</w:t>
      </w:r>
      <w:proofErr w:type="spellEnd"/>
      <w:r w:rsidRPr="00A918F1">
        <w:rPr>
          <w:lang w:val="en-GB"/>
        </w:rPr>
        <w:t>/main/resources/model/</w:t>
      </w:r>
      <w:proofErr w:type="spellStart"/>
      <w:r w:rsidRPr="00A918F1">
        <w:rPr>
          <w:lang w:val="en-GB"/>
        </w:rPr>
        <w:t>cp</w:t>
      </w:r>
      <w:proofErr w:type="spellEnd"/>
      <w:r>
        <w:rPr>
          <w:lang w:val="en-GB"/>
        </w:rPr>
        <w:t>/</w:t>
      </w:r>
      <w:proofErr w:type="spellStart"/>
      <w:r>
        <w:rPr>
          <w:lang w:val="en-GB"/>
        </w:rPr>
        <w:t>Locations.xmi</w:t>
      </w:r>
      <w:proofErr w:type="spellEnd"/>
      <w:r w:rsidRPr="00A918F1">
        <w:rPr>
          <w:lang w:val="en-GB"/>
        </w:rPr>
        <w:t xml:space="preserve">) has to be modified only if the location of the provider does not exist. If the new location is a city, the continent and the country have to be specified. If it is a country, the continent has to be specified. For each location, alternative names can also be provided. Figure 7 depicts the locations model. Please notice that alternatives names as well as relationships between city, country and continent will be used by CP-Model-to-Solver in order to determine if the provider is a suitable candidate. </w:t>
      </w:r>
    </w:p>
    <w:p w14:paraId="5BE38F07" w14:textId="77777777" w:rsidR="0064080F" w:rsidRPr="00A918F1" w:rsidRDefault="0064080F" w:rsidP="0064080F">
      <w:pPr>
        <w:rPr>
          <w:b/>
          <w:lang w:val="en-GB"/>
        </w:rPr>
      </w:pPr>
    </w:p>
    <w:p w14:paraId="43F2EFDC" w14:textId="77777777" w:rsidR="0064080F" w:rsidRPr="00A918F1" w:rsidRDefault="0064080F" w:rsidP="0064080F">
      <w:pPr>
        <w:rPr>
          <w:b/>
          <w:lang w:val="en-GB"/>
        </w:rPr>
      </w:pPr>
      <w:r w:rsidRPr="00B451D4">
        <w:rPr>
          <w:noProof/>
        </w:rPr>
        <w:lastRenderedPageBreak/>
        <w:drawing>
          <wp:inline distT="0" distB="0" distL="0" distR="0" wp14:anchorId="22169AEF" wp14:editId="584298EA">
            <wp:extent cx="5270500" cy="316230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12"/>
                    <a:stretch>
                      <a:fillRect/>
                    </a:stretch>
                  </pic:blipFill>
                  <pic:spPr bwMode="auto">
                    <a:xfrm>
                      <a:off x="0" y="0"/>
                      <a:ext cx="5270500" cy="3162300"/>
                    </a:xfrm>
                    <a:prstGeom prst="rect">
                      <a:avLst/>
                    </a:prstGeom>
                  </pic:spPr>
                </pic:pic>
              </a:graphicData>
            </a:graphic>
          </wp:inline>
        </w:drawing>
      </w:r>
    </w:p>
    <w:p w14:paraId="59E8AF79" w14:textId="77777777" w:rsidR="0064080F" w:rsidRPr="00A918F1" w:rsidRDefault="0064080F" w:rsidP="0064080F">
      <w:pPr>
        <w:jc w:val="center"/>
        <w:rPr>
          <w:lang w:val="en-GB"/>
        </w:rPr>
      </w:pPr>
      <w:r w:rsidRPr="00A918F1">
        <w:rPr>
          <w:b/>
          <w:lang w:val="en-GB"/>
        </w:rPr>
        <w:t xml:space="preserve">Figure 7. </w:t>
      </w:r>
      <w:r w:rsidRPr="00A918F1">
        <w:rPr>
          <w:i/>
          <w:lang w:val="en-GB"/>
        </w:rPr>
        <w:t>Locations model</w:t>
      </w:r>
      <w:r w:rsidRPr="00A918F1">
        <w:rPr>
          <w:lang w:val="en-GB"/>
        </w:rPr>
        <w:t xml:space="preserve"> </w:t>
      </w:r>
    </w:p>
    <w:p w14:paraId="4EA0AC04" w14:textId="77777777" w:rsidR="0064080F" w:rsidRPr="00A918F1" w:rsidRDefault="0064080F" w:rsidP="0064080F">
      <w:pPr>
        <w:rPr>
          <w:b/>
          <w:lang w:val="en-GB"/>
        </w:rPr>
      </w:pPr>
    </w:p>
    <w:p w14:paraId="04F40759" w14:textId="77777777" w:rsidR="0064080F" w:rsidRPr="00A918F1" w:rsidRDefault="0064080F" w:rsidP="0064080F">
      <w:pPr>
        <w:rPr>
          <w:u w:val="single"/>
          <w:lang w:val="en-GB"/>
        </w:rPr>
      </w:pPr>
      <w:r w:rsidRPr="00A918F1">
        <w:rPr>
          <w:u w:val="single"/>
          <w:lang w:val="en-GB"/>
        </w:rPr>
        <w:t xml:space="preserve">2.3 </w:t>
      </w:r>
      <w:proofErr w:type="spellStart"/>
      <w:r w:rsidRPr="00A918F1">
        <w:rPr>
          <w:u w:val="single"/>
          <w:lang w:val="en-GB"/>
        </w:rPr>
        <w:t>ProviderTypes</w:t>
      </w:r>
      <w:proofErr w:type="spellEnd"/>
      <w:r>
        <w:rPr>
          <w:u w:val="single"/>
          <w:lang w:val="en-GB"/>
        </w:rPr>
        <w:t xml:space="preserve"> Model</w:t>
      </w:r>
    </w:p>
    <w:p w14:paraId="20CA9868" w14:textId="77777777" w:rsidR="0064080F" w:rsidRPr="00A918F1" w:rsidRDefault="0064080F" w:rsidP="0064080F">
      <w:pPr>
        <w:rPr>
          <w:lang w:val="en-GB"/>
        </w:rPr>
      </w:pPr>
    </w:p>
    <w:p w14:paraId="174594AB" w14:textId="77777777" w:rsidR="0064080F" w:rsidRPr="00A918F1" w:rsidRDefault="0064080F" w:rsidP="0064080F">
      <w:pPr>
        <w:jc w:val="both"/>
        <w:rPr>
          <w:lang w:val="en-GB"/>
        </w:rPr>
      </w:pPr>
      <w:r w:rsidRPr="00A918F1">
        <w:rPr>
          <w:lang w:val="en-GB"/>
        </w:rPr>
        <w:t xml:space="preserve">This model (cf. </w:t>
      </w:r>
      <w:proofErr w:type="spellStart"/>
      <w:r w:rsidRPr="00A918F1">
        <w:rPr>
          <w:lang w:val="en-GB"/>
        </w:rPr>
        <w:t>src</w:t>
      </w:r>
      <w:proofErr w:type="spellEnd"/>
      <w:r w:rsidRPr="00A918F1">
        <w:rPr>
          <w:lang w:val="en-GB"/>
        </w:rPr>
        <w:t>/main/resources/model/</w:t>
      </w:r>
      <w:proofErr w:type="spellStart"/>
      <w:r w:rsidRPr="00A918F1">
        <w:rPr>
          <w:lang w:val="en-GB"/>
        </w:rPr>
        <w:t>cp</w:t>
      </w:r>
      <w:proofErr w:type="spellEnd"/>
      <w:r>
        <w:rPr>
          <w:lang w:val="en-GB"/>
        </w:rPr>
        <w:t>/</w:t>
      </w:r>
      <w:proofErr w:type="spellStart"/>
      <w:r>
        <w:rPr>
          <w:lang w:val="en-GB"/>
        </w:rPr>
        <w:t>ProviderTypes.xmi</w:t>
      </w:r>
      <w:proofErr w:type="spellEnd"/>
      <w:r w:rsidRPr="00A918F1">
        <w:rPr>
          <w:lang w:val="en-GB"/>
        </w:rPr>
        <w:t>) has the provider types that are supported by CP-Model-to-Solver. Each time that a new provider model is added, this model has to be modified by adding the provider type. Figure 8 depicts the provider model containing the “</w:t>
      </w:r>
      <w:proofErr w:type="spellStart"/>
      <w:r w:rsidRPr="00A918F1">
        <w:rPr>
          <w:lang w:val="en-GB"/>
        </w:rPr>
        <w:t>Omistack</w:t>
      </w:r>
      <w:proofErr w:type="spellEnd"/>
      <w:r w:rsidRPr="00A918F1">
        <w:rPr>
          <w:lang w:val="en-GB"/>
        </w:rPr>
        <w:t xml:space="preserve">” type. </w:t>
      </w:r>
    </w:p>
    <w:p w14:paraId="63651127" w14:textId="77777777" w:rsidR="0064080F" w:rsidRPr="00A918F1" w:rsidRDefault="0064080F" w:rsidP="0064080F">
      <w:pPr>
        <w:jc w:val="both"/>
        <w:rPr>
          <w:lang w:val="en-GB"/>
        </w:rPr>
      </w:pPr>
    </w:p>
    <w:p w14:paraId="374FE560" w14:textId="77777777" w:rsidR="0064080F" w:rsidRPr="00A918F1" w:rsidRDefault="0064080F" w:rsidP="0064080F">
      <w:pPr>
        <w:jc w:val="both"/>
        <w:rPr>
          <w:lang w:val="en-GB"/>
        </w:rPr>
      </w:pPr>
      <w:r w:rsidRPr="00B451D4">
        <w:rPr>
          <w:noProof/>
        </w:rPr>
        <w:drawing>
          <wp:anchor distT="0" distB="0" distL="114300" distR="114300" simplePos="0" relativeHeight="251660288" behindDoc="0" locked="0" layoutInCell="1" allowOverlap="1" wp14:anchorId="0DF13DE6" wp14:editId="7AE061D0">
            <wp:simplePos x="0" y="0"/>
            <wp:positionH relativeFrom="column">
              <wp:posOffset>1600200</wp:posOffset>
            </wp:positionH>
            <wp:positionV relativeFrom="paragraph">
              <wp:posOffset>0</wp:posOffset>
            </wp:positionV>
            <wp:extent cx="2624455" cy="1295400"/>
            <wp:effectExtent l="0" t="0" r="0" b="0"/>
            <wp:wrapSquare wrapText="bothSides"/>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13"/>
                    <a:stretch>
                      <a:fillRect/>
                    </a:stretch>
                  </pic:blipFill>
                  <pic:spPr bwMode="auto">
                    <a:xfrm>
                      <a:off x="0" y="0"/>
                      <a:ext cx="2624455" cy="1295400"/>
                    </a:xfrm>
                    <a:prstGeom prst="rect">
                      <a:avLst/>
                    </a:prstGeom>
                  </pic:spPr>
                </pic:pic>
              </a:graphicData>
            </a:graphic>
          </wp:anchor>
        </w:drawing>
      </w:r>
      <w:r w:rsidRPr="00A918F1">
        <w:rPr>
          <w:lang w:val="en-GB"/>
        </w:rPr>
        <w:t xml:space="preserve"> </w:t>
      </w:r>
    </w:p>
    <w:p w14:paraId="0F1F7669" w14:textId="77777777" w:rsidR="0064080F" w:rsidRPr="00A918F1" w:rsidRDefault="0064080F" w:rsidP="0064080F">
      <w:pPr>
        <w:rPr>
          <w:lang w:val="en-GB"/>
        </w:rPr>
      </w:pPr>
    </w:p>
    <w:p w14:paraId="450E4827" w14:textId="77777777" w:rsidR="0064080F" w:rsidRPr="00A918F1" w:rsidRDefault="0064080F" w:rsidP="0064080F">
      <w:pPr>
        <w:rPr>
          <w:u w:val="single"/>
          <w:lang w:val="en-GB"/>
        </w:rPr>
      </w:pPr>
    </w:p>
    <w:p w14:paraId="4FF2C7E0" w14:textId="77777777" w:rsidR="0064080F" w:rsidRPr="00A918F1" w:rsidRDefault="0064080F" w:rsidP="0064080F">
      <w:pPr>
        <w:rPr>
          <w:u w:val="single"/>
          <w:lang w:val="en-GB"/>
        </w:rPr>
      </w:pPr>
    </w:p>
    <w:p w14:paraId="2FEAAFB2" w14:textId="77777777" w:rsidR="0064080F" w:rsidRPr="00A918F1" w:rsidRDefault="0064080F" w:rsidP="0064080F">
      <w:pPr>
        <w:rPr>
          <w:u w:val="single"/>
          <w:lang w:val="en-GB"/>
        </w:rPr>
      </w:pPr>
    </w:p>
    <w:p w14:paraId="596318E7" w14:textId="77777777" w:rsidR="0064080F" w:rsidRPr="00A918F1" w:rsidRDefault="0064080F" w:rsidP="0064080F">
      <w:pPr>
        <w:rPr>
          <w:u w:val="single"/>
          <w:lang w:val="en-GB"/>
        </w:rPr>
      </w:pPr>
    </w:p>
    <w:p w14:paraId="49BF3C92" w14:textId="77777777" w:rsidR="0064080F" w:rsidRPr="00A918F1" w:rsidRDefault="0064080F" w:rsidP="0064080F">
      <w:pPr>
        <w:rPr>
          <w:u w:val="single"/>
          <w:lang w:val="en-GB"/>
        </w:rPr>
      </w:pPr>
    </w:p>
    <w:p w14:paraId="48838109" w14:textId="77777777" w:rsidR="0064080F" w:rsidRPr="00A918F1" w:rsidRDefault="0064080F" w:rsidP="0064080F">
      <w:pPr>
        <w:rPr>
          <w:u w:val="single"/>
          <w:lang w:val="en-GB"/>
        </w:rPr>
      </w:pPr>
    </w:p>
    <w:p w14:paraId="77FA017F" w14:textId="77777777" w:rsidR="0064080F" w:rsidRPr="00A918F1" w:rsidRDefault="0064080F" w:rsidP="0064080F">
      <w:pPr>
        <w:jc w:val="center"/>
        <w:rPr>
          <w:lang w:val="en-GB"/>
        </w:rPr>
      </w:pPr>
      <w:r w:rsidRPr="00A918F1">
        <w:rPr>
          <w:b/>
          <w:lang w:val="en-GB"/>
        </w:rPr>
        <w:t xml:space="preserve">Figure 8. </w:t>
      </w:r>
      <w:r w:rsidRPr="00A918F1">
        <w:rPr>
          <w:i/>
          <w:lang w:val="en-GB"/>
        </w:rPr>
        <w:t>Provider Types</w:t>
      </w:r>
      <w:r w:rsidRPr="00A918F1">
        <w:rPr>
          <w:lang w:val="en-GB"/>
        </w:rPr>
        <w:t xml:space="preserve"> </w:t>
      </w:r>
    </w:p>
    <w:p w14:paraId="4D184D10" w14:textId="77777777" w:rsidR="0064080F" w:rsidRPr="00A918F1" w:rsidRDefault="0064080F" w:rsidP="0064080F">
      <w:pPr>
        <w:rPr>
          <w:u w:val="single"/>
          <w:lang w:val="en-GB"/>
        </w:rPr>
      </w:pPr>
    </w:p>
    <w:p w14:paraId="38513641" w14:textId="77777777" w:rsidR="0064080F" w:rsidRPr="00A918F1" w:rsidRDefault="0064080F" w:rsidP="0064080F">
      <w:pPr>
        <w:rPr>
          <w:b/>
          <w:lang w:val="en-GB"/>
        </w:rPr>
      </w:pPr>
    </w:p>
    <w:p w14:paraId="1E9B347B" w14:textId="77777777" w:rsidR="0064080F" w:rsidRPr="00A918F1" w:rsidRDefault="0064080F" w:rsidP="0064080F">
      <w:pPr>
        <w:rPr>
          <w:b/>
          <w:lang w:val="en-GB"/>
        </w:rPr>
      </w:pPr>
      <w:r w:rsidRPr="00A918F1">
        <w:rPr>
          <w:b/>
          <w:lang w:val="en-GB"/>
        </w:rPr>
        <w:t xml:space="preserve">3. Configuration Files to Modify </w:t>
      </w:r>
    </w:p>
    <w:p w14:paraId="4339167E" w14:textId="77777777" w:rsidR="0064080F" w:rsidRPr="00A918F1" w:rsidRDefault="0064080F" w:rsidP="0064080F">
      <w:pPr>
        <w:rPr>
          <w:b/>
          <w:lang w:val="en-GB"/>
        </w:rPr>
      </w:pPr>
    </w:p>
    <w:p w14:paraId="0020C861" w14:textId="77777777" w:rsidR="0064080F" w:rsidRPr="00A918F1" w:rsidRDefault="0064080F" w:rsidP="0064080F">
      <w:pPr>
        <w:rPr>
          <w:u w:val="single"/>
          <w:lang w:val="en-GB"/>
        </w:rPr>
      </w:pPr>
      <w:r w:rsidRPr="00A918F1">
        <w:rPr>
          <w:u w:val="single"/>
          <w:lang w:val="en-GB"/>
        </w:rPr>
        <w:t xml:space="preserve">3.1 </w:t>
      </w:r>
      <w:proofErr w:type="spellStart"/>
      <w:r w:rsidRPr="00A918F1">
        <w:rPr>
          <w:u w:val="single"/>
          <w:lang w:val="en-GB"/>
        </w:rPr>
        <w:t>localDatabaseClouds_camel.properties</w:t>
      </w:r>
      <w:proofErr w:type="spellEnd"/>
    </w:p>
    <w:p w14:paraId="04B3D43C" w14:textId="77777777" w:rsidR="0064080F" w:rsidRPr="00A918F1" w:rsidRDefault="0064080F" w:rsidP="0064080F">
      <w:pPr>
        <w:rPr>
          <w:u w:val="single"/>
          <w:lang w:val="en-GB"/>
        </w:rPr>
      </w:pPr>
    </w:p>
    <w:p w14:paraId="01E1AE9C" w14:textId="77777777" w:rsidR="0064080F" w:rsidRPr="00A918F1" w:rsidRDefault="0064080F" w:rsidP="0064080F">
      <w:pPr>
        <w:jc w:val="both"/>
        <w:rPr>
          <w:lang w:val="en-GB"/>
        </w:rPr>
      </w:pPr>
      <w:r w:rsidRPr="00A918F1">
        <w:rPr>
          <w:lang w:val="en-GB"/>
        </w:rPr>
        <w:t xml:space="preserve">This file (cf. </w:t>
      </w:r>
      <w:proofErr w:type="spellStart"/>
      <w:r w:rsidRPr="00A918F1">
        <w:rPr>
          <w:lang w:val="en-GB"/>
        </w:rPr>
        <w:t>src</w:t>
      </w:r>
      <w:proofErr w:type="spellEnd"/>
      <w:r w:rsidRPr="00A918F1">
        <w:rPr>
          <w:lang w:val="en-GB"/>
        </w:rPr>
        <w:t>/main/resources/</w:t>
      </w:r>
      <w:proofErr w:type="spellStart"/>
      <w:r w:rsidRPr="00A918F1">
        <w:rPr>
          <w:lang w:val="en-GB"/>
        </w:rPr>
        <w:t>config</w:t>
      </w:r>
      <w:proofErr w:type="spellEnd"/>
      <w:r w:rsidRPr="00A918F1">
        <w:rPr>
          <w:lang w:val="en-GB"/>
        </w:rPr>
        <w:t xml:space="preserve">) </w:t>
      </w:r>
      <w:r>
        <w:rPr>
          <w:lang w:val="en-GB"/>
        </w:rPr>
        <w:t>indicates to</w:t>
      </w:r>
      <w:r w:rsidRPr="00A918F1">
        <w:rPr>
          <w:lang w:val="en-GB"/>
        </w:rPr>
        <w:t xml:space="preserve"> </w:t>
      </w:r>
      <w:r>
        <w:rPr>
          <w:lang w:val="en-GB"/>
        </w:rPr>
        <w:t>the</w:t>
      </w:r>
      <w:r w:rsidRPr="00A918F1">
        <w:rPr>
          <w:lang w:val="en-GB"/>
        </w:rPr>
        <w:t xml:space="preserve"> CP-Generator-Model-to-Solver </w:t>
      </w:r>
      <w:r>
        <w:rPr>
          <w:lang w:val="en-GB"/>
        </w:rPr>
        <w:t>the place where</w:t>
      </w:r>
      <w:r w:rsidRPr="00A918F1">
        <w:rPr>
          <w:lang w:val="en-GB"/>
        </w:rPr>
        <w:t xml:space="preserve"> provider models and related mapping models</w:t>
      </w:r>
      <w:r>
        <w:rPr>
          <w:lang w:val="en-GB"/>
        </w:rPr>
        <w:t xml:space="preserve"> are situated</w:t>
      </w:r>
      <w:r w:rsidRPr="00A918F1">
        <w:rPr>
          <w:lang w:val="en-GB"/>
        </w:rPr>
        <w:t xml:space="preserve">. To specify this information, it is necessary to follow the format: </w:t>
      </w:r>
    </w:p>
    <w:p w14:paraId="49F449FC" w14:textId="77777777" w:rsidR="0064080F" w:rsidRPr="00A918F1" w:rsidRDefault="0064080F" w:rsidP="0064080F">
      <w:pPr>
        <w:jc w:val="both"/>
        <w:rPr>
          <w:lang w:val="en-GB"/>
        </w:rPr>
      </w:pPr>
    </w:p>
    <w:p w14:paraId="3BC71BC3" w14:textId="77777777" w:rsidR="0064080F" w:rsidRPr="00A918F1" w:rsidRDefault="0064080F" w:rsidP="0064080F">
      <w:pPr>
        <w:jc w:val="center"/>
        <w:rPr>
          <w:rFonts w:ascii="Courier New" w:hAnsi="Courier New" w:cs="Courier New"/>
          <w:sz w:val="20"/>
          <w:szCs w:val="20"/>
          <w:lang w:val="en-GB"/>
        </w:rPr>
      </w:pPr>
      <w:r w:rsidRPr="00A918F1">
        <w:rPr>
          <w:rFonts w:ascii="Courier New" w:hAnsi="Courier New" w:cs="Courier New"/>
          <w:sz w:val="20"/>
          <w:szCs w:val="20"/>
          <w:lang w:val="en-GB"/>
        </w:rPr>
        <w:t>&lt;</w:t>
      </w:r>
      <w:proofErr w:type="spellStart"/>
      <w:proofErr w:type="gramStart"/>
      <w:r w:rsidRPr="00A918F1">
        <w:rPr>
          <w:rFonts w:ascii="Courier New" w:hAnsi="Courier New" w:cs="Courier New"/>
          <w:sz w:val="20"/>
          <w:szCs w:val="20"/>
          <w:lang w:val="en-GB"/>
        </w:rPr>
        <w:t>provider</w:t>
      </w:r>
      <w:proofErr w:type="gramEnd"/>
      <w:r w:rsidRPr="00A918F1">
        <w:rPr>
          <w:rFonts w:ascii="Courier New" w:hAnsi="Courier New" w:cs="Courier New"/>
          <w:sz w:val="20"/>
          <w:szCs w:val="20"/>
          <w:lang w:val="en-GB"/>
        </w:rPr>
        <w:t>_type</w:t>
      </w:r>
      <w:proofErr w:type="spellEnd"/>
      <w:r w:rsidRPr="00A918F1">
        <w:rPr>
          <w:rFonts w:ascii="Courier New" w:hAnsi="Courier New" w:cs="Courier New"/>
          <w:sz w:val="20"/>
          <w:szCs w:val="20"/>
          <w:lang w:val="en-GB"/>
        </w:rPr>
        <w:t>&gt;:&lt;</w:t>
      </w:r>
      <w:proofErr w:type="spellStart"/>
      <w:r w:rsidRPr="00A918F1">
        <w:rPr>
          <w:rFonts w:ascii="Courier New" w:hAnsi="Courier New" w:cs="Courier New"/>
          <w:sz w:val="20"/>
          <w:szCs w:val="20"/>
          <w:lang w:val="en-GB"/>
        </w:rPr>
        <w:t>provider_model_path</w:t>
      </w:r>
      <w:proofErr w:type="spellEnd"/>
      <w:r w:rsidRPr="00A918F1">
        <w:rPr>
          <w:rFonts w:ascii="Courier New" w:hAnsi="Courier New" w:cs="Courier New"/>
          <w:sz w:val="20"/>
          <w:szCs w:val="20"/>
          <w:lang w:val="en-GB"/>
        </w:rPr>
        <w:t>&gt;;&lt;</w:t>
      </w:r>
      <w:proofErr w:type="spellStart"/>
      <w:r w:rsidRPr="00A918F1">
        <w:rPr>
          <w:rFonts w:ascii="Courier New" w:hAnsi="Courier New" w:cs="Courier New"/>
          <w:sz w:val="20"/>
          <w:szCs w:val="20"/>
          <w:lang w:val="en-GB"/>
        </w:rPr>
        <w:t>mapping_model_path</w:t>
      </w:r>
      <w:proofErr w:type="spellEnd"/>
      <w:r w:rsidRPr="00A918F1">
        <w:rPr>
          <w:rFonts w:ascii="Courier New" w:hAnsi="Courier New" w:cs="Courier New"/>
          <w:sz w:val="20"/>
          <w:szCs w:val="20"/>
          <w:lang w:val="en-GB"/>
        </w:rPr>
        <w:t>&gt;</w:t>
      </w:r>
    </w:p>
    <w:p w14:paraId="6080E20D" w14:textId="77777777" w:rsidR="0064080F" w:rsidRPr="00A918F1" w:rsidRDefault="0064080F" w:rsidP="0064080F">
      <w:pPr>
        <w:jc w:val="center"/>
        <w:rPr>
          <w:rFonts w:ascii="Courier New" w:hAnsi="Courier New" w:cs="Courier New"/>
          <w:sz w:val="20"/>
          <w:szCs w:val="20"/>
          <w:lang w:val="en-GB"/>
        </w:rPr>
      </w:pPr>
    </w:p>
    <w:p w14:paraId="4B6D013C" w14:textId="77777777" w:rsidR="0064080F" w:rsidRPr="00A918F1" w:rsidRDefault="0064080F" w:rsidP="0064080F">
      <w:pPr>
        <w:jc w:val="both"/>
        <w:rPr>
          <w:lang w:val="en-GB"/>
        </w:rPr>
      </w:pPr>
      <w:proofErr w:type="gramStart"/>
      <w:r w:rsidRPr="00A918F1">
        <w:rPr>
          <w:lang w:val="en-GB"/>
        </w:rPr>
        <w:t>Where &lt;</w:t>
      </w:r>
      <w:proofErr w:type="spellStart"/>
      <w:r w:rsidRPr="00A918F1">
        <w:rPr>
          <w:lang w:val="en-GB"/>
        </w:rPr>
        <w:t>provider_type</w:t>
      </w:r>
      <w:proofErr w:type="spellEnd"/>
      <w:r w:rsidRPr="00A918F1">
        <w:rPr>
          <w:lang w:val="en-GB"/>
        </w:rPr>
        <w:t xml:space="preserve">&gt; is the same as specified by </w:t>
      </w:r>
      <w:proofErr w:type="spellStart"/>
      <w:r w:rsidRPr="00A918F1">
        <w:rPr>
          <w:lang w:val="en-GB"/>
        </w:rPr>
        <w:t>ProviderTypes.xmi</w:t>
      </w:r>
      <w:proofErr w:type="spellEnd"/>
      <w:r w:rsidRPr="00A918F1">
        <w:rPr>
          <w:lang w:val="en-GB"/>
        </w:rPr>
        <w:t xml:space="preserve"> (cf. Section 2.2).</w:t>
      </w:r>
      <w:proofErr w:type="gramEnd"/>
      <w:r w:rsidRPr="00A918F1">
        <w:rPr>
          <w:lang w:val="en-GB"/>
        </w:rPr>
        <w:t xml:space="preserve"> Below we present the example for </w:t>
      </w:r>
      <w:proofErr w:type="spellStart"/>
      <w:r w:rsidRPr="00A918F1">
        <w:rPr>
          <w:lang w:val="en-GB"/>
        </w:rPr>
        <w:t>Omistack</w:t>
      </w:r>
      <w:proofErr w:type="spellEnd"/>
      <w:r w:rsidRPr="00A918F1">
        <w:rPr>
          <w:lang w:val="en-GB"/>
        </w:rPr>
        <w:t xml:space="preserve">: </w:t>
      </w:r>
    </w:p>
    <w:p w14:paraId="2FD545F2" w14:textId="77777777" w:rsidR="0064080F" w:rsidRPr="00A918F1" w:rsidRDefault="0064080F" w:rsidP="0064080F">
      <w:pPr>
        <w:jc w:val="both"/>
        <w:rPr>
          <w:lang w:val="en-GB"/>
        </w:rPr>
      </w:pPr>
    </w:p>
    <w:p w14:paraId="23E92504" w14:textId="77777777" w:rsidR="0064080F" w:rsidRPr="00A918F1" w:rsidRDefault="0064080F" w:rsidP="0064080F">
      <w:pPr>
        <w:jc w:val="both"/>
        <w:rPr>
          <w:rFonts w:ascii="Courier New" w:hAnsi="Courier New" w:cs="Courier New"/>
          <w:sz w:val="20"/>
          <w:szCs w:val="20"/>
          <w:lang w:val="en-GB"/>
        </w:rPr>
      </w:pPr>
      <w:r w:rsidRPr="00A918F1">
        <w:rPr>
          <w:rFonts w:ascii="Courier New" w:hAnsi="Courier New" w:cs="Courier New"/>
          <w:sz w:val="20"/>
          <w:szCs w:val="20"/>
          <w:lang w:val="en-GB"/>
        </w:rPr>
        <w:t>Omistack:/model/</w:t>
      </w:r>
      <w:r w:rsidRPr="00A918F1">
        <w:rPr>
          <w:rFonts w:ascii="Courier New" w:hAnsi="Courier New" w:cs="Courier New"/>
          <w:sz w:val="20"/>
          <w:szCs w:val="20"/>
          <w:u w:val="single"/>
          <w:lang w:val="en-GB"/>
        </w:rPr>
        <w:t>fm</w:t>
      </w:r>
      <w:r w:rsidRPr="00A918F1">
        <w:rPr>
          <w:rFonts w:ascii="Courier New" w:hAnsi="Courier New" w:cs="Courier New"/>
          <w:sz w:val="20"/>
          <w:szCs w:val="20"/>
          <w:lang w:val="en-GB"/>
        </w:rPr>
        <w:t xml:space="preserve">/Omistack.xmi;/model/mapping/omistackCamelModelMapping.xmi </w:t>
      </w:r>
    </w:p>
    <w:p w14:paraId="423DC499" w14:textId="77777777" w:rsidR="0064080F" w:rsidRPr="00A918F1" w:rsidRDefault="0064080F" w:rsidP="0064080F">
      <w:pPr>
        <w:jc w:val="both"/>
        <w:rPr>
          <w:lang w:val="en-GB"/>
        </w:rPr>
      </w:pPr>
    </w:p>
    <w:p w14:paraId="56ABF99F" w14:textId="77777777" w:rsidR="0064080F" w:rsidRPr="00A918F1" w:rsidRDefault="0064080F" w:rsidP="0064080F">
      <w:pPr>
        <w:rPr>
          <w:u w:val="single"/>
          <w:lang w:val="en-GB"/>
        </w:rPr>
      </w:pPr>
      <w:r w:rsidRPr="00A918F1">
        <w:rPr>
          <w:u w:val="single"/>
          <w:lang w:val="en-GB"/>
        </w:rPr>
        <w:t xml:space="preserve">3.2. </w:t>
      </w:r>
      <w:proofErr w:type="gramStart"/>
      <w:r w:rsidRPr="00A918F1">
        <w:rPr>
          <w:u w:val="single"/>
          <w:lang w:val="en-GB"/>
        </w:rPr>
        <w:t>cloudPricing.txt</w:t>
      </w:r>
      <w:proofErr w:type="gramEnd"/>
    </w:p>
    <w:p w14:paraId="1E943303" w14:textId="77777777" w:rsidR="0064080F" w:rsidRPr="00A918F1" w:rsidRDefault="0064080F" w:rsidP="0064080F">
      <w:pPr>
        <w:rPr>
          <w:lang w:val="en-GB"/>
        </w:rPr>
      </w:pPr>
    </w:p>
    <w:p w14:paraId="3675C34C" w14:textId="77777777" w:rsidR="0064080F" w:rsidRPr="00A918F1" w:rsidRDefault="0064080F" w:rsidP="0064080F">
      <w:pPr>
        <w:jc w:val="both"/>
        <w:rPr>
          <w:lang w:val="en-GB"/>
        </w:rPr>
      </w:pPr>
      <w:r w:rsidRPr="00A918F1">
        <w:rPr>
          <w:lang w:val="en-GB"/>
        </w:rPr>
        <w:t xml:space="preserve">This file (cf. </w:t>
      </w:r>
      <w:proofErr w:type="spellStart"/>
      <w:r w:rsidRPr="00A918F1">
        <w:rPr>
          <w:lang w:val="en-GB"/>
        </w:rPr>
        <w:t>src</w:t>
      </w:r>
      <w:proofErr w:type="spellEnd"/>
      <w:r w:rsidRPr="00A918F1">
        <w:rPr>
          <w:lang w:val="en-GB"/>
        </w:rPr>
        <w:t>/main/resources/</w:t>
      </w:r>
      <w:proofErr w:type="spellStart"/>
      <w:r w:rsidRPr="00A918F1">
        <w:rPr>
          <w:lang w:val="en-GB"/>
        </w:rPr>
        <w:t>config</w:t>
      </w:r>
      <w:proofErr w:type="spellEnd"/>
      <w:r w:rsidRPr="00A918F1">
        <w:rPr>
          <w:lang w:val="en-GB"/>
        </w:rPr>
        <w:t xml:space="preserve">) has to be modified in order to support the generation of default cost functions. In particular, it is necessary to add the provider rates regarding the virtual machine and/or used images as well as the class (cf. Section 4) that is able to compute the price of a given configuration by using them: </w:t>
      </w:r>
    </w:p>
    <w:p w14:paraId="5ED1FFD7" w14:textId="77777777" w:rsidR="0064080F" w:rsidRPr="00A918F1" w:rsidRDefault="0064080F" w:rsidP="0064080F">
      <w:pPr>
        <w:jc w:val="center"/>
        <w:rPr>
          <w:rFonts w:ascii="Courier New" w:hAnsi="Courier New" w:cs="Courier New"/>
          <w:lang w:val="en-GB"/>
        </w:rPr>
      </w:pPr>
    </w:p>
    <w:p w14:paraId="3950D504" w14:textId="77777777" w:rsidR="0064080F" w:rsidRPr="00A918F1" w:rsidRDefault="0064080F" w:rsidP="0064080F">
      <w:pPr>
        <w:jc w:val="center"/>
        <w:rPr>
          <w:rFonts w:ascii="Courier New" w:hAnsi="Courier New" w:cs="Courier New"/>
          <w:sz w:val="20"/>
          <w:szCs w:val="20"/>
          <w:lang w:val="en-GB"/>
        </w:rPr>
      </w:pPr>
      <w:r w:rsidRPr="00A918F1">
        <w:rPr>
          <w:rFonts w:ascii="Courier New" w:hAnsi="Courier New" w:cs="Courier New"/>
          <w:sz w:val="20"/>
          <w:szCs w:val="20"/>
          <w:lang w:val="en-GB"/>
        </w:rPr>
        <w:t>&lt;</w:t>
      </w:r>
      <w:proofErr w:type="spellStart"/>
      <w:r w:rsidRPr="00A918F1">
        <w:rPr>
          <w:rFonts w:ascii="Courier New" w:hAnsi="Courier New" w:cs="Courier New"/>
          <w:sz w:val="20"/>
          <w:szCs w:val="20"/>
          <w:lang w:val="en-GB"/>
        </w:rPr>
        <w:t>Provider_Type</w:t>
      </w:r>
      <w:proofErr w:type="spellEnd"/>
      <w:r w:rsidRPr="00A918F1">
        <w:rPr>
          <w:rFonts w:ascii="Courier New" w:hAnsi="Courier New" w:cs="Courier New"/>
          <w:sz w:val="20"/>
          <w:szCs w:val="20"/>
          <w:lang w:val="en-GB"/>
        </w:rPr>
        <w:t>&gt;</w:t>
      </w:r>
      <w:proofErr w:type="gramStart"/>
      <w:r w:rsidRPr="00A918F1">
        <w:rPr>
          <w:rFonts w:ascii="Courier New" w:hAnsi="Courier New" w:cs="Courier New"/>
          <w:sz w:val="20"/>
          <w:szCs w:val="20"/>
          <w:lang w:val="en-GB"/>
        </w:rPr>
        <w:t>;&lt;</w:t>
      </w:r>
      <w:proofErr w:type="gramEnd"/>
      <w:r w:rsidRPr="00A918F1">
        <w:rPr>
          <w:rFonts w:ascii="Courier New" w:hAnsi="Courier New" w:cs="Courier New"/>
          <w:sz w:val="20"/>
          <w:szCs w:val="20"/>
          <w:lang w:val="en-GB"/>
        </w:rPr>
        <w:t>class&gt;;&lt;</w:t>
      </w:r>
      <w:proofErr w:type="spellStart"/>
      <w:r w:rsidRPr="00A918F1">
        <w:rPr>
          <w:rFonts w:ascii="Courier New" w:hAnsi="Courier New" w:cs="Courier New"/>
          <w:sz w:val="20"/>
          <w:szCs w:val="20"/>
          <w:lang w:val="en-GB"/>
        </w:rPr>
        <w:t>number_of_rates</w:t>
      </w:r>
      <w:proofErr w:type="spellEnd"/>
      <w:r w:rsidRPr="00A918F1">
        <w:rPr>
          <w:rFonts w:ascii="Courier New" w:hAnsi="Courier New" w:cs="Courier New"/>
          <w:sz w:val="20"/>
          <w:szCs w:val="20"/>
          <w:lang w:val="en-GB"/>
        </w:rPr>
        <w:t>&gt;</w:t>
      </w:r>
    </w:p>
    <w:p w14:paraId="6D08C23B" w14:textId="77777777" w:rsidR="0064080F" w:rsidRPr="00A918F1" w:rsidRDefault="0064080F" w:rsidP="0064080F">
      <w:pPr>
        <w:jc w:val="both"/>
        <w:rPr>
          <w:lang w:val="en-GB"/>
        </w:rPr>
      </w:pPr>
    </w:p>
    <w:p w14:paraId="04105217" w14:textId="77777777" w:rsidR="0064080F" w:rsidRPr="00A918F1" w:rsidRDefault="0064080F" w:rsidP="0064080F">
      <w:pPr>
        <w:jc w:val="both"/>
        <w:rPr>
          <w:lang w:val="en-GB"/>
        </w:rPr>
      </w:pPr>
      <w:r w:rsidRPr="00A918F1">
        <w:rPr>
          <w:lang w:val="en-GB"/>
        </w:rPr>
        <w:t xml:space="preserve">Below we present the rates for </w:t>
      </w:r>
      <w:proofErr w:type="spellStart"/>
      <w:r w:rsidRPr="00A918F1">
        <w:rPr>
          <w:lang w:val="en-GB"/>
        </w:rPr>
        <w:t>Omistack</w:t>
      </w:r>
      <w:proofErr w:type="spellEnd"/>
      <w:r w:rsidRPr="00A918F1">
        <w:rPr>
          <w:lang w:val="en-GB"/>
        </w:rPr>
        <w:t xml:space="preserve"> as example: </w:t>
      </w:r>
    </w:p>
    <w:p w14:paraId="0129EB31" w14:textId="77777777" w:rsidR="0064080F" w:rsidRPr="00A918F1" w:rsidRDefault="0064080F" w:rsidP="0064080F">
      <w:pPr>
        <w:jc w:val="both"/>
        <w:rPr>
          <w:lang w:val="en-GB"/>
        </w:rPr>
      </w:pPr>
    </w:p>
    <w:p w14:paraId="40305812" w14:textId="77777777" w:rsidR="0064080F" w:rsidRPr="00A918F1" w:rsidRDefault="0064080F" w:rsidP="0064080F">
      <w:pPr>
        <w:widowControl w:val="0"/>
        <w:rPr>
          <w:rFonts w:ascii="Courier New" w:hAnsi="Courier New" w:cs="Courier New"/>
          <w:color w:val="000000"/>
          <w:sz w:val="20"/>
          <w:szCs w:val="20"/>
          <w:lang w:val="en-GB"/>
        </w:rPr>
      </w:pPr>
      <w:r w:rsidRPr="00A918F1">
        <w:rPr>
          <w:rFonts w:ascii="Courier New" w:hAnsi="Courier New" w:cs="Courier New"/>
          <w:color w:val="000000"/>
          <w:sz w:val="20"/>
          <w:szCs w:val="20"/>
          <w:lang w:val="en-GB"/>
        </w:rPr>
        <w:t>Omistack</w:t>
      </w:r>
      <w:proofErr w:type="gramStart"/>
      <w:r w:rsidRPr="00A918F1">
        <w:rPr>
          <w:rFonts w:ascii="Courier New" w:hAnsi="Courier New" w:cs="Courier New"/>
          <w:color w:val="000000"/>
          <w:sz w:val="20"/>
          <w:szCs w:val="20"/>
          <w:lang w:val="en-GB"/>
        </w:rPr>
        <w:t>;fr.inria.paasage.saloon.price.model.lib.OmistackPriceEstimator</w:t>
      </w:r>
      <w:proofErr w:type="gramEnd"/>
      <w:r w:rsidRPr="00A918F1">
        <w:rPr>
          <w:rFonts w:ascii="Courier New" w:hAnsi="Courier New" w:cs="Courier New"/>
          <w:color w:val="000000"/>
          <w:sz w:val="20"/>
          <w:szCs w:val="20"/>
          <w:lang w:val="en-GB"/>
        </w:rPr>
        <w:t>;5</w:t>
      </w:r>
    </w:p>
    <w:p w14:paraId="19AF76E5" w14:textId="77777777" w:rsidR="0064080F" w:rsidRPr="00A918F1" w:rsidRDefault="0064080F" w:rsidP="0064080F">
      <w:pPr>
        <w:widowControl w:val="0"/>
        <w:rPr>
          <w:rFonts w:ascii="Courier New" w:hAnsi="Courier New" w:cs="Courier New"/>
          <w:color w:val="000000"/>
          <w:sz w:val="20"/>
          <w:szCs w:val="20"/>
          <w:lang w:val="en-GB"/>
        </w:rPr>
      </w:pPr>
      <w:proofErr w:type="gramStart"/>
      <w:r w:rsidRPr="00A918F1">
        <w:rPr>
          <w:rFonts w:ascii="Courier New" w:hAnsi="Courier New" w:cs="Courier New"/>
          <w:color w:val="000000"/>
          <w:sz w:val="20"/>
          <w:szCs w:val="20"/>
          <w:lang w:val="en-GB"/>
        </w:rPr>
        <w:t>m1.small</w:t>
      </w:r>
      <w:proofErr w:type="gramEnd"/>
      <w:r w:rsidRPr="00A918F1">
        <w:rPr>
          <w:rFonts w:ascii="Courier New" w:hAnsi="Courier New" w:cs="Courier New"/>
          <w:color w:val="000000"/>
          <w:sz w:val="20"/>
          <w:szCs w:val="20"/>
          <w:lang w:val="en-GB"/>
        </w:rPr>
        <w:t>;0.054</w:t>
      </w:r>
    </w:p>
    <w:p w14:paraId="7B70F1A6" w14:textId="77777777" w:rsidR="0064080F" w:rsidRPr="00A918F1" w:rsidRDefault="0064080F" w:rsidP="0064080F">
      <w:pPr>
        <w:widowControl w:val="0"/>
        <w:rPr>
          <w:rFonts w:ascii="Courier New" w:hAnsi="Courier New" w:cs="Courier New"/>
          <w:color w:val="000000"/>
          <w:sz w:val="20"/>
          <w:szCs w:val="20"/>
          <w:lang w:val="en-GB"/>
        </w:rPr>
      </w:pPr>
      <w:proofErr w:type="gramStart"/>
      <w:r w:rsidRPr="00A918F1">
        <w:rPr>
          <w:rFonts w:ascii="Courier New" w:hAnsi="Courier New" w:cs="Courier New"/>
          <w:color w:val="000000"/>
          <w:sz w:val="20"/>
          <w:szCs w:val="20"/>
          <w:lang w:val="en-GB"/>
        </w:rPr>
        <w:t>m1.large</w:t>
      </w:r>
      <w:proofErr w:type="gramEnd"/>
      <w:r w:rsidRPr="00A918F1">
        <w:rPr>
          <w:rFonts w:ascii="Courier New" w:hAnsi="Courier New" w:cs="Courier New"/>
          <w:color w:val="000000"/>
          <w:sz w:val="20"/>
          <w:szCs w:val="20"/>
          <w:lang w:val="en-GB"/>
        </w:rPr>
        <w:t>;0.070</w:t>
      </w:r>
    </w:p>
    <w:p w14:paraId="36F371EE" w14:textId="77777777" w:rsidR="0064080F" w:rsidRPr="00A918F1" w:rsidRDefault="0064080F" w:rsidP="0064080F">
      <w:pPr>
        <w:widowControl w:val="0"/>
        <w:rPr>
          <w:rFonts w:ascii="Courier New" w:hAnsi="Courier New" w:cs="Courier New"/>
          <w:color w:val="000000"/>
          <w:sz w:val="20"/>
          <w:szCs w:val="20"/>
          <w:lang w:val="en-GB"/>
        </w:rPr>
      </w:pPr>
      <w:proofErr w:type="gramStart"/>
      <w:r w:rsidRPr="00A918F1">
        <w:rPr>
          <w:rFonts w:ascii="Courier New" w:hAnsi="Courier New" w:cs="Courier New"/>
          <w:color w:val="000000"/>
          <w:sz w:val="20"/>
          <w:szCs w:val="20"/>
          <w:lang w:val="en-GB"/>
        </w:rPr>
        <w:t>m1.tiny</w:t>
      </w:r>
      <w:proofErr w:type="gramEnd"/>
      <w:r w:rsidRPr="00A918F1">
        <w:rPr>
          <w:rFonts w:ascii="Courier New" w:hAnsi="Courier New" w:cs="Courier New"/>
          <w:color w:val="000000"/>
          <w:sz w:val="20"/>
          <w:szCs w:val="20"/>
          <w:lang w:val="en-GB"/>
        </w:rPr>
        <w:t>;0.033</w:t>
      </w:r>
    </w:p>
    <w:p w14:paraId="34667E6B" w14:textId="77777777" w:rsidR="0064080F" w:rsidRPr="00A918F1" w:rsidRDefault="0064080F" w:rsidP="0064080F">
      <w:pPr>
        <w:widowControl w:val="0"/>
        <w:rPr>
          <w:rFonts w:ascii="Courier New" w:hAnsi="Courier New" w:cs="Courier New"/>
          <w:color w:val="000000"/>
          <w:sz w:val="20"/>
          <w:szCs w:val="20"/>
          <w:lang w:val="en-GB"/>
        </w:rPr>
      </w:pPr>
      <w:proofErr w:type="gramStart"/>
      <w:r w:rsidRPr="00A918F1">
        <w:rPr>
          <w:rFonts w:ascii="Courier New" w:hAnsi="Courier New" w:cs="Courier New"/>
          <w:color w:val="000000"/>
          <w:sz w:val="20"/>
          <w:szCs w:val="20"/>
          <w:lang w:val="en-GB"/>
        </w:rPr>
        <w:t>m1.medium</w:t>
      </w:r>
      <w:proofErr w:type="gramEnd"/>
      <w:r w:rsidRPr="00A918F1">
        <w:rPr>
          <w:rFonts w:ascii="Courier New" w:hAnsi="Courier New" w:cs="Courier New"/>
          <w:color w:val="000000"/>
          <w:sz w:val="20"/>
          <w:szCs w:val="20"/>
          <w:lang w:val="en-GB"/>
        </w:rPr>
        <w:t>;0.060</w:t>
      </w:r>
    </w:p>
    <w:p w14:paraId="5B0CA93C" w14:textId="77777777" w:rsidR="0064080F" w:rsidRPr="00A918F1" w:rsidRDefault="0064080F" w:rsidP="0064080F">
      <w:pPr>
        <w:widowControl w:val="0"/>
        <w:rPr>
          <w:rFonts w:ascii="Courier New" w:hAnsi="Courier New" w:cs="Courier New"/>
          <w:sz w:val="20"/>
          <w:szCs w:val="20"/>
          <w:lang w:val="en-GB"/>
        </w:rPr>
      </w:pPr>
      <w:proofErr w:type="gramStart"/>
      <w:r w:rsidRPr="00A918F1">
        <w:rPr>
          <w:rFonts w:ascii="Courier New" w:hAnsi="Courier New" w:cs="Courier New"/>
          <w:color w:val="000000"/>
          <w:sz w:val="20"/>
          <w:szCs w:val="20"/>
          <w:lang w:val="en-GB"/>
        </w:rPr>
        <w:t>m1.xlarge</w:t>
      </w:r>
      <w:proofErr w:type="gramEnd"/>
      <w:r w:rsidRPr="00A918F1">
        <w:rPr>
          <w:rFonts w:ascii="Courier New" w:hAnsi="Courier New" w:cs="Courier New"/>
          <w:color w:val="000000"/>
          <w:sz w:val="20"/>
          <w:szCs w:val="20"/>
          <w:lang w:val="en-GB"/>
        </w:rPr>
        <w:t>;0.10</w:t>
      </w:r>
    </w:p>
    <w:p w14:paraId="0FC53EE3" w14:textId="77777777" w:rsidR="0064080F" w:rsidRDefault="0064080F" w:rsidP="0064080F">
      <w:pPr>
        <w:rPr>
          <w:lang w:val="en-GB"/>
        </w:rPr>
      </w:pPr>
    </w:p>
    <w:p w14:paraId="7285E3AA" w14:textId="12283B4E" w:rsidR="00274664" w:rsidRDefault="00274664" w:rsidP="00406641">
      <w:pPr>
        <w:jc w:val="both"/>
        <w:rPr>
          <w:lang w:val="en-GB"/>
        </w:rPr>
      </w:pPr>
      <w:r>
        <w:rPr>
          <w:lang w:val="en-GB"/>
        </w:rPr>
        <w:t xml:space="preserve">This file has also to be updated in price-estimation-tool, </w:t>
      </w:r>
      <w:proofErr w:type="gramStart"/>
      <w:r>
        <w:rPr>
          <w:lang w:val="en-GB"/>
        </w:rPr>
        <w:t xml:space="preserve">under  </w:t>
      </w:r>
      <w:r w:rsidRPr="00A918F1">
        <w:rPr>
          <w:lang w:val="en-GB"/>
        </w:rPr>
        <w:t>src</w:t>
      </w:r>
      <w:proofErr w:type="gramEnd"/>
      <w:r w:rsidRPr="00A918F1">
        <w:rPr>
          <w:lang w:val="en-GB"/>
        </w:rPr>
        <w:t>/main/resources/config</w:t>
      </w:r>
      <w:r w:rsidR="00406641">
        <w:rPr>
          <w:lang w:val="en-GB"/>
        </w:rPr>
        <w:t>.</w:t>
      </w:r>
      <w:bookmarkStart w:id="1" w:name="_GoBack"/>
      <w:bookmarkEnd w:id="1"/>
    </w:p>
    <w:p w14:paraId="1D0A4702" w14:textId="77777777" w:rsidR="0064080F" w:rsidRPr="00A918F1" w:rsidRDefault="0064080F" w:rsidP="0064080F">
      <w:pPr>
        <w:rPr>
          <w:lang w:val="en-GB"/>
        </w:rPr>
      </w:pPr>
    </w:p>
    <w:p w14:paraId="2E52E893" w14:textId="77777777" w:rsidR="0064080F" w:rsidRPr="00A918F1" w:rsidRDefault="0064080F" w:rsidP="0064080F">
      <w:pPr>
        <w:rPr>
          <w:b/>
          <w:lang w:val="en-GB"/>
        </w:rPr>
      </w:pPr>
      <w:r w:rsidRPr="00A918F1">
        <w:rPr>
          <w:b/>
          <w:lang w:val="en-GB"/>
        </w:rPr>
        <w:t xml:space="preserve">4. </w:t>
      </w:r>
      <w:r>
        <w:rPr>
          <w:b/>
          <w:lang w:val="en-GB"/>
        </w:rPr>
        <w:t xml:space="preserve">Development of Cost Estimation </w:t>
      </w:r>
      <w:r w:rsidRPr="00A918F1">
        <w:rPr>
          <w:b/>
          <w:lang w:val="en-GB"/>
        </w:rPr>
        <w:t>Code</w:t>
      </w:r>
    </w:p>
    <w:p w14:paraId="3DB128DE" w14:textId="77777777" w:rsidR="0064080F" w:rsidRPr="00A918F1" w:rsidRDefault="0064080F" w:rsidP="0064080F">
      <w:pPr>
        <w:rPr>
          <w:b/>
          <w:lang w:val="en-GB"/>
        </w:rPr>
      </w:pPr>
    </w:p>
    <w:p w14:paraId="5079A1D7" w14:textId="77777777" w:rsidR="0064080F" w:rsidRPr="00A918F1" w:rsidRDefault="0064080F" w:rsidP="0064080F">
      <w:pPr>
        <w:rPr>
          <w:lang w:val="en-GB"/>
        </w:rPr>
      </w:pPr>
      <w:r w:rsidRPr="00A918F1">
        <w:rPr>
          <w:lang w:val="en-GB"/>
        </w:rPr>
        <w:t xml:space="preserve">In order to generate a default cost function, CP-Generator-Solver-to-Deployment requires the functionality to compute the price of a given provider configuration. To do that, a class implementing the following interface needs to be provided (cf. saloon-price-estimation-tool module): </w:t>
      </w:r>
    </w:p>
    <w:p w14:paraId="6542A319" w14:textId="77777777" w:rsidR="0064080F" w:rsidRPr="00A918F1" w:rsidRDefault="0064080F" w:rsidP="0064080F">
      <w:pPr>
        <w:rPr>
          <w:lang w:val="en-GB"/>
        </w:rPr>
      </w:pPr>
    </w:p>
    <w:p w14:paraId="4877E8CC" w14:textId="77777777" w:rsidR="0064080F" w:rsidRPr="00A918F1" w:rsidRDefault="0064080F" w:rsidP="0064080F">
      <w:pPr>
        <w:widowControl w:val="0"/>
        <w:rPr>
          <w:rFonts w:ascii="Monaco" w:hAnsi="Monaco" w:cs="Monaco"/>
          <w:sz w:val="22"/>
          <w:szCs w:val="22"/>
          <w:lang w:val="en-GB"/>
        </w:rPr>
      </w:pPr>
      <w:r w:rsidRPr="00A918F1">
        <w:rPr>
          <w:lang w:val="en-GB"/>
        </w:rPr>
        <w:t xml:space="preserve"> </w:t>
      </w:r>
      <w:proofErr w:type="gramStart"/>
      <w:r w:rsidRPr="00A918F1">
        <w:rPr>
          <w:rFonts w:ascii="Monaco" w:hAnsi="Monaco" w:cs="Monaco"/>
          <w:b/>
          <w:bCs/>
          <w:color w:val="7F0055"/>
          <w:sz w:val="22"/>
          <w:szCs w:val="22"/>
          <w:lang w:val="en-GB"/>
        </w:rPr>
        <w:t>package</w:t>
      </w:r>
      <w:proofErr w:type="gramEnd"/>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fr.inria.paasage.saloon.price.api</w:t>
      </w:r>
      <w:proofErr w:type="spellEnd"/>
      <w:r w:rsidRPr="00A918F1">
        <w:rPr>
          <w:rFonts w:ascii="Monaco" w:hAnsi="Monaco" w:cs="Monaco"/>
          <w:color w:val="000000"/>
          <w:sz w:val="22"/>
          <w:szCs w:val="22"/>
          <w:lang w:val="en-GB"/>
        </w:rPr>
        <w:t>;</w:t>
      </w:r>
    </w:p>
    <w:p w14:paraId="3B2AB778" w14:textId="77777777" w:rsidR="0064080F" w:rsidRPr="00A918F1" w:rsidRDefault="0064080F" w:rsidP="0064080F">
      <w:pPr>
        <w:widowControl w:val="0"/>
        <w:rPr>
          <w:rFonts w:ascii="Monaco" w:hAnsi="Monaco" w:cs="Monaco"/>
          <w:sz w:val="22"/>
          <w:szCs w:val="22"/>
          <w:lang w:val="en-GB"/>
        </w:rPr>
      </w:pPr>
    </w:p>
    <w:p w14:paraId="70CD5CDE" w14:textId="77777777" w:rsidR="0064080F" w:rsidRPr="00A918F1" w:rsidRDefault="0064080F" w:rsidP="0064080F">
      <w:pPr>
        <w:widowControl w:val="0"/>
        <w:rPr>
          <w:rFonts w:ascii="Monaco" w:hAnsi="Monaco" w:cs="Monaco"/>
          <w:sz w:val="22"/>
          <w:szCs w:val="22"/>
          <w:lang w:val="en-GB"/>
        </w:rPr>
      </w:pPr>
      <w:proofErr w:type="gramStart"/>
      <w:r w:rsidRPr="00A918F1">
        <w:rPr>
          <w:rFonts w:ascii="Monaco" w:hAnsi="Monaco" w:cs="Monaco"/>
          <w:b/>
          <w:bCs/>
          <w:color w:val="7F0055"/>
          <w:sz w:val="22"/>
          <w:szCs w:val="22"/>
          <w:lang w:val="en-GB"/>
        </w:rPr>
        <w:t>import</w:t>
      </w:r>
      <w:proofErr w:type="gramEnd"/>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eu.paasage.camel.provider.ProviderModel</w:t>
      </w:r>
      <w:proofErr w:type="spellEnd"/>
      <w:r w:rsidRPr="00A918F1">
        <w:rPr>
          <w:rFonts w:ascii="Monaco" w:hAnsi="Monaco" w:cs="Monaco"/>
          <w:color w:val="000000"/>
          <w:sz w:val="22"/>
          <w:szCs w:val="22"/>
          <w:lang w:val="en-GB"/>
        </w:rPr>
        <w:t>;</w:t>
      </w:r>
    </w:p>
    <w:p w14:paraId="1170AE88" w14:textId="77777777" w:rsidR="0064080F" w:rsidRPr="00A918F1" w:rsidRDefault="0064080F" w:rsidP="0064080F">
      <w:pPr>
        <w:widowControl w:val="0"/>
        <w:rPr>
          <w:rFonts w:ascii="Monaco" w:hAnsi="Monaco" w:cs="Monaco"/>
          <w:sz w:val="22"/>
          <w:szCs w:val="22"/>
          <w:lang w:val="en-GB"/>
        </w:rPr>
      </w:pPr>
    </w:p>
    <w:p w14:paraId="2AE450E1" w14:textId="77777777" w:rsidR="0064080F" w:rsidRPr="00A918F1" w:rsidRDefault="0064080F" w:rsidP="0064080F">
      <w:pPr>
        <w:widowControl w:val="0"/>
        <w:rPr>
          <w:rFonts w:ascii="Monaco" w:hAnsi="Monaco" w:cs="Monaco"/>
          <w:sz w:val="22"/>
          <w:szCs w:val="22"/>
          <w:lang w:val="en-GB"/>
        </w:rPr>
      </w:pPr>
      <w:proofErr w:type="gramStart"/>
      <w:r w:rsidRPr="00A918F1">
        <w:rPr>
          <w:rFonts w:ascii="Monaco" w:hAnsi="Monaco" w:cs="Monaco"/>
          <w:b/>
          <w:bCs/>
          <w:color w:val="7F0055"/>
          <w:sz w:val="22"/>
          <w:szCs w:val="22"/>
          <w:lang w:val="en-GB"/>
        </w:rPr>
        <w:t>public</w:t>
      </w:r>
      <w:proofErr w:type="gram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interface</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IProviderPriceEstimator</w:t>
      </w:r>
      <w:proofErr w:type="spell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extends</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IProviderPriceEstimatorFactory</w:t>
      </w:r>
      <w:proofErr w:type="spellEnd"/>
    </w:p>
    <w:p w14:paraId="13FF876E"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w:t>
      </w:r>
    </w:p>
    <w:p w14:paraId="4CFB4992"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
    <w:p w14:paraId="5F42523C"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roofErr w:type="gramStart"/>
      <w:r w:rsidRPr="00A918F1">
        <w:rPr>
          <w:rFonts w:ascii="Monaco" w:hAnsi="Monaco" w:cs="Monaco"/>
          <w:b/>
          <w:bCs/>
          <w:color w:val="7F0055"/>
          <w:sz w:val="22"/>
          <w:szCs w:val="22"/>
          <w:lang w:val="en-GB"/>
        </w:rPr>
        <w:t>public</w:t>
      </w:r>
      <w:proofErr w:type="gram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double</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estimatePrice</w:t>
      </w:r>
      <w:proofErr w:type="spellEnd"/>
      <w:r w:rsidRPr="00A918F1">
        <w:rPr>
          <w:rFonts w:ascii="Monaco" w:hAnsi="Monaco" w:cs="Monaco"/>
          <w:color w:val="000000"/>
          <w:sz w:val="22"/>
          <w:szCs w:val="22"/>
          <w:lang w:val="en-GB"/>
        </w:rPr>
        <w:t>(</w:t>
      </w:r>
      <w:proofErr w:type="spellStart"/>
      <w:r w:rsidRPr="00A918F1">
        <w:rPr>
          <w:rFonts w:ascii="Monaco" w:hAnsi="Monaco" w:cs="Monaco"/>
          <w:color w:val="000000"/>
          <w:sz w:val="22"/>
          <w:szCs w:val="22"/>
          <w:lang w:val="en-GB"/>
        </w:rPr>
        <w:t>ProviderModel</w:t>
      </w:r>
      <w:proofErr w:type="spellEnd"/>
      <w:r w:rsidRPr="00A918F1">
        <w:rPr>
          <w:rFonts w:ascii="Monaco" w:hAnsi="Monaco" w:cs="Monaco"/>
          <w:color w:val="000000"/>
          <w:sz w:val="22"/>
          <w:szCs w:val="22"/>
          <w:lang w:val="en-GB"/>
        </w:rPr>
        <w:t xml:space="preserve"> </w:t>
      </w:r>
      <w:r w:rsidRPr="00A918F1">
        <w:rPr>
          <w:rFonts w:ascii="Monaco" w:hAnsi="Monaco" w:cs="Monaco"/>
          <w:color w:val="6A3E3E"/>
          <w:sz w:val="22"/>
          <w:szCs w:val="22"/>
          <w:lang w:val="en-GB"/>
        </w:rPr>
        <w:t>pm</w:t>
      </w:r>
      <w:r w:rsidRPr="00A918F1">
        <w:rPr>
          <w:rFonts w:ascii="Monaco" w:hAnsi="Monaco" w:cs="Monaco"/>
          <w:color w:val="000000"/>
          <w:sz w:val="22"/>
          <w:szCs w:val="22"/>
          <w:lang w:val="en-GB"/>
        </w:rPr>
        <w:t xml:space="preserve">); </w:t>
      </w:r>
    </w:p>
    <w:p w14:paraId="0E59ACBB"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
    <w:p w14:paraId="214428C0"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roofErr w:type="gramStart"/>
      <w:r w:rsidRPr="00A918F1">
        <w:rPr>
          <w:rFonts w:ascii="Monaco" w:hAnsi="Monaco" w:cs="Monaco"/>
          <w:b/>
          <w:bCs/>
          <w:color w:val="7F0055"/>
          <w:sz w:val="22"/>
          <w:szCs w:val="22"/>
          <w:lang w:val="en-GB"/>
        </w:rPr>
        <w:t>public</w:t>
      </w:r>
      <w:proofErr w:type="gram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double</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estimatePricePerHour</w:t>
      </w:r>
      <w:proofErr w:type="spellEnd"/>
      <w:r w:rsidRPr="00A918F1">
        <w:rPr>
          <w:rFonts w:ascii="Monaco" w:hAnsi="Monaco" w:cs="Monaco"/>
          <w:color w:val="000000"/>
          <w:sz w:val="22"/>
          <w:szCs w:val="22"/>
          <w:lang w:val="en-GB"/>
        </w:rPr>
        <w:t>(</w:t>
      </w:r>
      <w:proofErr w:type="spellStart"/>
      <w:r w:rsidRPr="00A918F1">
        <w:rPr>
          <w:rFonts w:ascii="Monaco" w:hAnsi="Monaco" w:cs="Monaco"/>
          <w:color w:val="000000"/>
          <w:sz w:val="22"/>
          <w:szCs w:val="22"/>
          <w:lang w:val="en-GB"/>
        </w:rPr>
        <w:t>ProviderModel</w:t>
      </w:r>
      <w:proofErr w:type="spellEnd"/>
      <w:r w:rsidRPr="00A918F1">
        <w:rPr>
          <w:rFonts w:ascii="Monaco" w:hAnsi="Monaco" w:cs="Monaco"/>
          <w:color w:val="000000"/>
          <w:sz w:val="22"/>
          <w:szCs w:val="22"/>
          <w:lang w:val="en-GB"/>
        </w:rPr>
        <w:t xml:space="preserve"> </w:t>
      </w:r>
      <w:r w:rsidRPr="00A918F1">
        <w:rPr>
          <w:rFonts w:ascii="Monaco" w:hAnsi="Monaco" w:cs="Monaco"/>
          <w:color w:val="6A3E3E"/>
          <w:sz w:val="22"/>
          <w:szCs w:val="22"/>
          <w:lang w:val="en-GB"/>
        </w:rPr>
        <w:t>pm</w:t>
      </w:r>
      <w:r w:rsidRPr="00A918F1">
        <w:rPr>
          <w:rFonts w:ascii="Monaco" w:hAnsi="Monaco" w:cs="Monaco"/>
          <w:color w:val="000000"/>
          <w:sz w:val="22"/>
          <w:szCs w:val="22"/>
          <w:lang w:val="en-GB"/>
        </w:rPr>
        <w:t xml:space="preserve">); </w:t>
      </w:r>
    </w:p>
    <w:p w14:paraId="4EDC04AC"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
    <w:p w14:paraId="69AC19CA"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roofErr w:type="gramStart"/>
      <w:r w:rsidRPr="00A918F1">
        <w:rPr>
          <w:rFonts w:ascii="Monaco" w:hAnsi="Monaco" w:cs="Monaco"/>
          <w:b/>
          <w:bCs/>
          <w:color w:val="7F0055"/>
          <w:sz w:val="22"/>
          <w:szCs w:val="22"/>
          <w:lang w:val="en-GB"/>
        </w:rPr>
        <w:t>public</w:t>
      </w:r>
      <w:proofErr w:type="gram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double</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estimatePricePerMonth</w:t>
      </w:r>
      <w:proofErr w:type="spellEnd"/>
      <w:r w:rsidRPr="00A918F1">
        <w:rPr>
          <w:rFonts w:ascii="Monaco" w:hAnsi="Monaco" w:cs="Monaco"/>
          <w:color w:val="000000"/>
          <w:sz w:val="22"/>
          <w:szCs w:val="22"/>
          <w:lang w:val="en-GB"/>
        </w:rPr>
        <w:t>(</w:t>
      </w:r>
      <w:proofErr w:type="spellStart"/>
      <w:r w:rsidRPr="00A918F1">
        <w:rPr>
          <w:rFonts w:ascii="Monaco" w:hAnsi="Monaco" w:cs="Monaco"/>
          <w:color w:val="000000"/>
          <w:sz w:val="22"/>
          <w:szCs w:val="22"/>
          <w:lang w:val="en-GB"/>
        </w:rPr>
        <w:t>ProviderModel</w:t>
      </w:r>
      <w:proofErr w:type="spellEnd"/>
      <w:r w:rsidRPr="00A918F1">
        <w:rPr>
          <w:rFonts w:ascii="Monaco" w:hAnsi="Monaco" w:cs="Monaco"/>
          <w:color w:val="000000"/>
          <w:sz w:val="22"/>
          <w:szCs w:val="22"/>
          <w:lang w:val="en-GB"/>
        </w:rPr>
        <w:t xml:space="preserve"> </w:t>
      </w:r>
      <w:r w:rsidRPr="00A918F1">
        <w:rPr>
          <w:rFonts w:ascii="Monaco" w:hAnsi="Monaco" w:cs="Monaco"/>
          <w:color w:val="6A3E3E"/>
          <w:sz w:val="22"/>
          <w:szCs w:val="22"/>
          <w:lang w:val="en-GB"/>
        </w:rPr>
        <w:t>pm</w:t>
      </w:r>
      <w:r w:rsidRPr="00A918F1">
        <w:rPr>
          <w:rFonts w:ascii="Monaco" w:hAnsi="Monaco" w:cs="Monaco"/>
          <w:color w:val="000000"/>
          <w:sz w:val="22"/>
          <w:szCs w:val="22"/>
          <w:lang w:val="en-GB"/>
        </w:rPr>
        <w:t xml:space="preserve">); </w:t>
      </w:r>
    </w:p>
    <w:p w14:paraId="0A665C63"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
    <w:p w14:paraId="13F2FB10" w14:textId="77777777" w:rsidR="0064080F" w:rsidRPr="00A918F1" w:rsidRDefault="0064080F" w:rsidP="0064080F">
      <w:pPr>
        <w:widowControl w:val="0"/>
        <w:rPr>
          <w:rFonts w:ascii="Monaco" w:hAnsi="Monaco" w:cs="Monaco"/>
          <w:sz w:val="22"/>
          <w:szCs w:val="22"/>
          <w:lang w:val="en-GB"/>
        </w:rPr>
      </w:pPr>
      <w:r w:rsidRPr="00A918F1">
        <w:rPr>
          <w:rFonts w:ascii="Monaco" w:hAnsi="Monaco" w:cs="Monaco"/>
          <w:color w:val="000000"/>
          <w:sz w:val="22"/>
          <w:szCs w:val="22"/>
          <w:lang w:val="en-GB"/>
        </w:rPr>
        <w:tab/>
      </w:r>
      <w:proofErr w:type="gramStart"/>
      <w:r w:rsidRPr="00A918F1">
        <w:rPr>
          <w:rFonts w:ascii="Monaco" w:hAnsi="Monaco" w:cs="Monaco"/>
          <w:b/>
          <w:bCs/>
          <w:color w:val="7F0055"/>
          <w:sz w:val="22"/>
          <w:szCs w:val="22"/>
          <w:lang w:val="en-GB"/>
        </w:rPr>
        <w:t>public</w:t>
      </w:r>
      <w:proofErr w:type="gramEnd"/>
      <w:r w:rsidRPr="00A918F1">
        <w:rPr>
          <w:rFonts w:ascii="Monaco" w:hAnsi="Monaco" w:cs="Monaco"/>
          <w:color w:val="000000"/>
          <w:sz w:val="22"/>
          <w:szCs w:val="22"/>
          <w:lang w:val="en-GB"/>
        </w:rPr>
        <w:t xml:space="preserve"> </w:t>
      </w:r>
      <w:r w:rsidRPr="00A918F1">
        <w:rPr>
          <w:rFonts w:ascii="Monaco" w:hAnsi="Monaco" w:cs="Monaco"/>
          <w:b/>
          <w:bCs/>
          <w:color w:val="7F0055"/>
          <w:sz w:val="22"/>
          <w:szCs w:val="22"/>
          <w:lang w:val="en-GB"/>
        </w:rPr>
        <w:t>double</w:t>
      </w:r>
      <w:r w:rsidRPr="00A918F1">
        <w:rPr>
          <w:rFonts w:ascii="Monaco" w:hAnsi="Monaco" w:cs="Monaco"/>
          <w:color w:val="000000"/>
          <w:sz w:val="22"/>
          <w:szCs w:val="22"/>
          <w:lang w:val="en-GB"/>
        </w:rPr>
        <w:t xml:space="preserve"> </w:t>
      </w:r>
      <w:proofErr w:type="spellStart"/>
      <w:r w:rsidRPr="00A918F1">
        <w:rPr>
          <w:rFonts w:ascii="Monaco" w:hAnsi="Monaco" w:cs="Monaco"/>
          <w:color w:val="000000"/>
          <w:sz w:val="22"/>
          <w:szCs w:val="22"/>
          <w:lang w:val="en-GB"/>
        </w:rPr>
        <w:t>estimatePricePerYear</w:t>
      </w:r>
      <w:proofErr w:type="spellEnd"/>
      <w:r w:rsidRPr="00A918F1">
        <w:rPr>
          <w:rFonts w:ascii="Monaco" w:hAnsi="Monaco" w:cs="Monaco"/>
          <w:color w:val="000000"/>
          <w:sz w:val="22"/>
          <w:szCs w:val="22"/>
          <w:lang w:val="en-GB"/>
        </w:rPr>
        <w:t>(</w:t>
      </w:r>
      <w:proofErr w:type="spellStart"/>
      <w:r w:rsidRPr="00A918F1">
        <w:rPr>
          <w:rFonts w:ascii="Monaco" w:hAnsi="Monaco" w:cs="Monaco"/>
          <w:color w:val="000000"/>
          <w:sz w:val="22"/>
          <w:szCs w:val="22"/>
          <w:lang w:val="en-GB"/>
        </w:rPr>
        <w:t>ProviderModel</w:t>
      </w:r>
      <w:proofErr w:type="spellEnd"/>
      <w:r w:rsidRPr="00A918F1">
        <w:rPr>
          <w:rFonts w:ascii="Monaco" w:hAnsi="Monaco" w:cs="Monaco"/>
          <w:color w:val="000000"/>
          <w:sz w:val="22"/>
          <w:szCs w:val="22"/>
          <w:lang w:val="en-GB"/>
        </w:rPr>
        <w:t xml:space="preserve"> </w:t>
      </w:r>
      <w:r w:rsidRPr="00A918F1">
        <w:rPr>
          <w:rFonts w:ascii="Monaco" w:hAnsi="Monaco" w:cs="Monaco"/>
          <w:color w:val="6A3E3E"/>
          <w:sz w:val="22"/>
          <w:szCs w:val="22"/>
          <w:lang w:val="en-GB"/>
        </w:rPr>
        <w:t>pm</w:t>
      </w:r>
      <w:r w:rsidRPr="00A918F1">
        <w:rPr>
          <w:rFonts w:ascii="Monaco" w:hAnsi="Monaco" w:cs="Monaco"/>
          <w:color w:val="000000"/>
          <w:sz w:val="22"/>
          <w:szCs w:val="22"/>
          <w:lang w:val="en-GB"/>
        </w:rPr>
        <w:t xml:space="preserve">); </w:t>
      </w:r>
    </w:p>
    <w:p w14:paraId="6B965805" w14:textId="77777777" w:rsidR="0064080F" w:rsidRPr="00A918F1" w:rsidRDefault="0064080F" w:rsidP="0064080F">
      <w:pPr>
        <w:widowControl w:val="0"/>
        <w:rPr>
          <w:rFonts w:ascii="Monaco" w:hAnsi="Monaco" w:cs="Monaco"/>
          <w:sz w:val="22"/>
          <w:szCs w:val="22"/>
          <w:lang w:val="en-GB"/>
        </w:rPr>
      </w:pPr>
    </w:p>
    <w:p w14:paraId="01BBB566" w14:textId="77777777" w:rsidR="0064080F" w:rsidRPr="00A918F1" w:rsidRDefault="0064080F" w:rsidP="0064080F">
      <w:pPr>
        <w:rPr>
          <w:lang w:val="en-GB"/>
        </w:rPr>
      </w:pPr>
      <w:r w:rsidRPr="00A918F1">
        <w:rPr>
          <w:rFonts w:ascii="Monaco" w:hAnsi="Monaco" w:cs="Monaco"/>
          <w:color w:val="000000"/>
          <w:sz w:val="22"/>
          <w:szCs w:val="22"/>
          <w:lang w:val="en-GB"/>
        </w:rPr>
        <w:lastRenderedPageBreak/>
        <w:t>}</w:t>
      </w:r>
      <w:r w:rsidRPr="00A918F1">
        <w:rPr>
          <w:lang w:val="en-GB"/>
        </w:rPr>
        <w:t xml:space="preserve"> </w:t>
      </w:r>
    </w:p>
    <w:p w14:paraId="192ACE04" w14:textId="77777777" w:rsidR="0064080F" w:rsidRPr="00A918F1" w:rsidRDefault="0064080F" w:rsidP="0064080F">
      <w:pPr>
        <w:rPr>
          <w:b/>
          <w:lang w:val="en-GB"/>
        </w:rPr>
      </w:pPr>
    </w:p>
    <w:p w14:paraId="1A2E3FA2" w14:textId="77777777" w:rsidR="0064080F" w:rsidRDefault="0064080F" w:rsidP="0064080F">
      <w:pPr>
        <w:rPr>
          <w:lang w:val="en-GB"/>
        </w:rPr>
      </w:pPr>
    </w:p>
    <w:p w14:paraId="7B4BDB9A" w14:textId="77777777" w:rsidR="0064080F" w:rsidRDefault="0064080F" w:rsidP="0064080F">
      <w:pPr>
        <w:jc w:val="both"/>
        <w:rPr>
          <w:lang w:val="en-GB"/>
        </w:rPr>
      </w:pPr>
      <w:r>
        <w:rPr>
          <w:lang w:val="en-GB"/>
        </w:rPr>
        <w:t xml:space="preserve">The class implementing this interface has the name specified by the cloudPricing.txt file (cf. Section 3.2). The implementation of these methods depends on the price model supported by the provider and should exploit the selected features of the provider model that they have as parameter, i.e., pm. </w:t>
      </w:r>
    </w:p>
    <w:p w14:paraId="2834942A" w14:textId="77777777" w:rsidR="0064080F" w:rsidRPr="00095050" w:rsidRDefault="0064080F" w:rsidP="0064080F">
      <w:pPr>
        <w:jc w:val="both"/>
        <w:rPr>
          <w:lang w:val="en-GB"/>
        </w:rPr>
      </w:pPr>
    </w:p>
    <w:p w14:paraId="0424D46C" w14:textId="77777777" w:rsidR="0064080F" w:rsidRPr="00A918F1" w:rsidRDefault="0064080F" w:rsidP="0064080F">
      <w:pPr>
        <w:rPr>
          <w:b/>
          <w:lang w:val="en-GB"/>
        </w:rPr>
      </w:pPr>
      <w:r w:rsidRPr="00A918F1">
        <w:rPr>
          <w:b/>
          <w:lang w:val="en-GB"/>
        </w:rPr>
        <w:t>References</w:t>
      </w:r>
    </w:p>
    <w:p w14:paraId="13F5D973" w14:textId="77777777" w:rsidR="0064080F" w:rsidRPr="00A918F1" w:rsidRDefault="0064080F" w:rsidP="0064080F">
      <w:pPr>
        <w:rPr>
          <w:b/>
          <w:lang w:val="en-GB"/>
        </w:rPr>
      </w:pPr>
    </w:p>
    <w:p w14:paraId="59A3DCAE" w14:textId="77777777" w:rsidR="0064080F" w:rsidRPr="00095050" w:rsidRDefault="0064080F" w:rsidP="0064080F">
      <w:pPr>
        <w:pStyle w:val="ListParagraph"/>
        <w:numPr>
          <w:ilvl w:val="0"/>
          <w:numId w:val="1"/>
        </w:numPr>
        <w:jc w:val="both"/>
        <w:rPr>
          <w:rFonts w:ascii="Times New Roman" w:hAnsi="Times New Roman" w:cs="Times New Roman"/>
          <w:b/>
          <w:bCs/>
          <w:color w:val="00000A"/>
          <w:sz w:val="26"/>
          <w:szCs w:val="26"/>
        </w:rPr>
      </w:pPr>
      <w:r w:rsidRPr="00BC4ED1">
        <w:rPr>
          <w:rFonts w:ascii="Times New Roman" w:hAnsi="Times New Roman" w:cs="Times New Roman"/>
          <w:color w:val="00000A"/>
          <w:sz w:val="26"/>
          <w:szCs w:val="26"/>
        </w:rPr>
        <w:t>Crompton</w:t>
      </w:r>
      <w:r>
        <w:rPr>
          <w:rFonts w:ascii="Times New Roman" w:hAnsi="Times New Roman" w:cs="Times New Roman"/>
          <w:color w:val="00000A"/>
          <w:sz w:val="26"/>
          <w:szCs w:val="26"/>
        </w:rPr>
        <w:t>, S.</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Figiela</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K.,</w:t>
      </w:r>
      <w:r w:rsidRPr="00BC4ED1">
        <w:rPr>
          <w:rFonts w:ascii="Times New Roman" w:hAnsi="Times New Roman" w:cs="Times New Roman"/>
          <w:color w:val="00000A"/>
          <w:sz w:val="26"/>
          <w:szCs w:val="26"/>
        </w:rPr>
        <w:t xml:space="preserve"> Horn,</w:t>
      </w:r>
      <w:r>
        <w:rPr>
          <w:rFonts w:ascii="Times New Roman" w:hAnsi="Times New Roman" w:cs="Times New Roman"/>
          <w:color w:val="00000A"/>
          <w:sz w:val="26"/>
          <w:szCs w:val="26"/>
        </w:rPr>
        <w:t xml:space="preserve"> G.,</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Griesinger</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F.,</w:t>
      </w:r>
      <w:r w:rsidRPr="00BC4ED1">
        <w:rPr>
          <w:rFonts w:ascii="Times New Roman" w:hAnsi="Times New Roman" w:cs="Times New Roman"/>
          <w:color w:val="00000A"/>
          <w:sz w:val="26"/>
          <w:szCs w:val="26"/>
        </w:rPr>
        <w:t xml:space="preserve"> Hoppe,</w:t>
      </w:r>
      <w:r>
        <w:rPr>
          <w:rFonts w:ascii="Times New Roman" w:hAnsi="Times New Roman" w:cs="Times New Roman"/>
          <w:color w:val="00000A"/>
          <w:sz w:val="26"/>
          <w:szCs w:val="26"/>
        </w:rPr>
        <w:t xml:space="preserve"> D.,</w:t>
      </w:r>
      <w:r w:rsidRPr="00BC4ED1">
        <w:rPr>
          <w:rFonts w:ascii="Times New Roman" w:hAnsi="Times New Roman" w:cs="Times New Roman"/>
          <w:color w:val="00000A"/>
          <w:sz w:val="26"/>
          <w:szCs w:val="26"/>
        </w:rPr>
        <w:t xml:space="preserve"> Kirkham,</w:t>
      </w:r>
      <w:r>
        <w:rPr>
          <w:rFonts w:ascii="Times New Roman" w:hAnsi="Times New Roman" w:cs="Times New Roman"/>
          <w:color w:val="00000A"/>
          <w:sz w:val="26"/>
          <w:szCs w:val="26"/>
        </w:rPr>
        <w:t xml:space="preserve"> T.,</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Kritikos</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K.,</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Malawski</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M.,</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Parlavantzas</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N.,</w:t>
      </w:r>
      <w:r w:rsidRPr="00BC4ED1">
        <w:rPr>
          <w:rFonts w:ascii="Times New Roman" w:hAnsi="Times New Roman" w:cs="Times New Roman"/>
          <w:color w:val="00000A"/>
          <w:sz w:val="26"/>
          <w:szCs w:val="26"/>
        </w:rPr>
        <w:t xml:space="preserve"> Perez,</w:t>
      </w:r>
      <w:r>
        <w:rPr>
          <w:rFonts w:ascii="Times New Roman" w:hAnsi="Times New Roman" w:cs="Times New Roman"/>
          <w:color w:val="00000A"/>
          <w:sz w:val="26"/>
          <w:szCs w:val="26"/>
        </w:rPr>
        <w:t xml:space="preserve"> C.,</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Pouilloux</w:t>
      </w:r>
      <w:proofErr w:type="spell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L.</w:t>
      </w:r>
      <w:proofErr w:type="gramStart"/>
      <w:r>
        <w:rPr>
          <w:rFonts w:ascii="Times New Roman" w:hAnsi="Times New Roman" w:cs="Times New Roman"/>
          <w:color w:val="00000A"/>
          <w:sz w:val="26"/>
          <w:szCs w:val="26"/>
        </w:rPr>
        <w:t>,</w:t>
      </w:r>
      <w:r w:rsidRPr="00BC4ED1">
        <w:rPr>
          <w:rFonts w:ascii="Times New Roman" w:hAnsi="Times New Roman" w:cs="Times New Roman"/>
          <w:color w:val="00000A"/>
          <w:sz w:val="26"/>
          <w:szCs w:val="26"/>
        </w:rPr>
        <w:t xml:space="preserve">  Romero</w:t>
      </w:r>
      <w:proofErr w:type="gramEnd"/>
      <w:r w:rsidRPr="00BC4ED1">
        <w:rPr>
          <w:rFonts w:ascii="Times New Roman" w:hAnsi="Times New Roman" w:cs="Times New Roman"/>
          <w:color w:val="00000A"/>
          <w:sz w:val="26"/>
          <w:szCs w:val="26"/>
        </w:rPr>
        <w:t>,</w:t>
      </w:r>
      <w:r>
        <w:rPr>
          <w:rFonts w:ascii="Times New Roman" w:hAnsi="Times New Roman" w:cs="Times New Roman"/>
          <w:color w:val="00000A"/>
          <w:sz w:val="26"/>
          <w:szCs w:val="26"/>
        </w:rPr>
        <w:t xml:space="preserve"> D.,</w:t>
      </w:r>
      <w:r w:rsidRPr="00BC4ED1">
        <w:rPr>
          <w:rFonts w:ascii="Times New Roman" w:hAnsi="Times New Roman" w:cs="Times New Roman"/>
          <w:color w:val="00000A"/>
          <w:sz w:val="26"/>
          <w:szCs w:val="26"/>
        </w:rPr>
        <w:t xml:space="preserve"> Sheridan</w:t>
      </w:r>
      <w:r>
        <w:rPr>
          <w:rFonts w:ascii="Times New Roman" w:hAnsi="Times New Roman" w:cs="Times New Roman"/>
          <w:color w:val="00000A"/>
          <w:sz w:val="26"/>
          <w:szCs w:val="26"/>
        </w:rPr>
        <w:t xml:space="preserve"> C.</w:t>
      </w:r>
      <w:r w:rsidRPr="00BC4ED1">
        <w:rPr>
          <w:rFonts w:ascii="Times New Roman" w:hAnsi="Times New Roman" w:cs="Times New Roman"/>
          <w:color w:val="00000A"/>
          <w:sz w:val="26"/>
          <w:szCs w:val="26"/>
        </w:rPr>
        <w:t>, Silva,</w:t>
      </w:r>
      <w:r>
        <w:rPr>
          <w:rFonts w:ascii="Times New Roman" w:hAnsi="Times New Roman" w:cs="Times New Roman"/>
          <w:color w:val="00000A"/>
          <w:sz w:val="26"/>
          <w:szCs w:val="26"/>
        </w:rPr>
        <w:t xml:space="preserve"> P.,</w:t>
      </w:r>
      <w:r w:rsidRPr="00BC4ED1">
        <w:rPr>
          <w:rFonts w:ascii="Times New Roman" w:hAnsi="Times New Roman" w:cs="Times New Roman"/>
          <w:color w:val="00000A"/>
          <w:sz w:val="26"/>
          <w:szCs w:val="26"/>
        </w:rPr>
        <w:t xml:space="preserve"> </w:t>
      </w:r>
      <w:proofErr w:type="spellStart"/>
      <w:r w:rsidRPr="00BC4ED1">
        <w:rPr>
          <w:rFonts w:ascii="Times New Roman" w:hAnsi="Times New Roman" w:cs="Times New Roman"/>
          <w:color w:val="00000A"/>
          <w:sz w:val="26"/>
          <w:szCs w:val="26"/>
        </w:rPr>
        <w:t>Sinha</w:t>
      </w:r>
      <w:proofErr w:type="spellEnd"/>
      <w:r>
        <w:rPr>
          <w:rFonts w:ascii="Times New Roman" w:hAnsi="Times New Roman" w:cs="Times New Roman"/>
          <w:color w:val="00000A"/>
          <w:sz w:val="26"/>
          <w:szCs w:val="26"/>
        </w:rPr>
        <w:t xml:space="preserve">, A. </w:t>
      </w:r>
      <w:r w:rsidRPr="00095050">
        <w:rPr>
          <w:rFonts w:ascii="Times New Roman" w:hAnsi="Times New Roman" w:cs="Times New Roman"/>
          <w:bCs/>
          <w:color w:val="00000A"/>
          <w:sz w:val="26"/>
          <w:szCs w:val="26"/>
        </w:rPr>
        <w:t xml:space="preserve">Model Based Cloud Platform </w:t>
      </w:r>
      <w:proofErr w:type="spellStart"/>
      <w:r w:rsidRPr="00095050">
        <w:rPr>
          <w:rFonts w:ascii="Times New Roman" w:hAnsi="Times New Roman" w:cs="Times New Roman"/>
          <w:bCs/>
          <w:color w:val="00000A"/>
          <w:sz w:val="26"/>
          <w:szCs w:val="26"/>
        </w:rPr>
        <w:t>Upperware</w:t>
      </w:r>
      <w:proofErr w:type="spellEnd"/>
      <w:r w:rsidRPr="00095050">
        <w:rPr>
          <w:rFonts w:ascii="Times New Roman" w:hAnsi="Times New Roman" w:cs="Times New Roman"/>
          <w:bCs/>
          <w:color w:val="00000A"/>
          <w:sz w:val="26"/>
          <w:szCs w:val="26"/>
        </w:rPr>
        <w:t>, Deliverable</w:t>
      </w:r>
      <w:r w:rsidRPr="002F3A4C">
        <w:rPr>
          <w:rFonts w:ascii="Times New Roman" w:hAnsi="Times New Roman" w:cs="Times New Roman"/>
          <w:b/>
          <w:bCs/>
          <w:color w:val="00000A"/>
          <w:sz w:val="26"/>
          <w:szCs w:val="26"/>
        </w:rPr>
        <w:t xml:space="preserve"> </w:t>
      </w:r>
      <w:r w:rsidRPr="00095050">
        <w:rPr>
          <w:rFonts w:ascii="Times New Roman" w:hAnsi="Times New Roman" w:cs="Times New Roman"/>
          <w:color w:val="00000A"/>
          <w:sz w:val="26"/>
          <w:szCs w:val="26"/>
        </w:rPr>
        <w:t>D</w:t>
      </w:r>
      <w:r>
        <w:rPr>
          <w:rFonts w:ascii="Times New Roman" w:hAnsi="Times New Roman" w:cs="Times New Roman"/>
          <w:color w:val="00000A"/>
          <w:sz w:val="26"/>
          <w:szCs w:val="26"/>
        </w:rPr>
        <w:t xml:space="preserve">3.1.2, Product </w:t>
      </w:r>
      <w:proofErr w:type="spellStart"/>
      <w:r>
        <w:rPr>
          <w:rFonts w:ascii="Times New Roman" w:hAnsi="Times New Roman" w:cs="Times New Roman"/>
          <w:color w:val="00000A"/>
          <w:sz w:val="26"/>
          <w:szCs w:val="26"/>
        </w:rPr>
        <w:t>Upperware</w:t>
      </w:r>
      <w:proofErr w:type="spellEnd"/>
      <w:r>
        <w:rPr>
          <w:rFonts w:ascii="Times New Roman" w:hAnsi="Times New Roman" w:cs="Times New Roman"/>
          <w:color w:val="00000A"/>
          <w:sz w:val="26"/>
          <w:szCs w:val="26"/>
        </w:rPr>
        <w:t xml:space="preserve">. October </w:t>
      </w:r>
      <w:r w:rsidRPr="00DB3799">
        <w:rPr>
          <w:rFonts w:ascii="Times New Roman" w:hAnsi="Times New Roman" w:cs="Times New Roman"/>
          <w:color w:val="00000A"/>
          <w:sz w:val="26"/>
          <w:szCs w:val="26"/>
        </w:rPr>
        <w:t>2</w:t>
      </w:r>
      <w:r>
        <w:rPr>
          <w:rFonts w:ascii="Times New Roman" w:hAnsi="Times New Roman" w:cs="Times New Roman"/>
          <w:color w:val="00000A"/>
          <w:sz w:val="26"/>
          <w:szCs w:val="26"/>
        </w:rPr>
        <w:t>0</w:t>
      </w:r>
      <w:r w:rsidRPr="00DB3799">
        <w:rPr>
          <w:rFonts w:ascii="Times New Roman" w:hAnsi="Times New Roman" w:cs="Times New Roman"/>
          <w:color w:val="00000A"/>
          <w:sz w:val="26"/>
          <w:szCs w:val="26"/>
        </w:rPr>
        <w:t>15</w:t>
      </w:r>
      <w:r>
        <w:rPr>
          <w:rFonts w:ascii="Times New Roman" w:hAnsi="Times New Roman" w:cs="Times New Roman"/>
          <w:color w:val="00000A"/>
          <w:sz w:val="26"/>
          <w:szCs w:val="26"/>
        </w:rPr>
        <w:t>.</w:t>
      </w:r>
    </w:p>
    <w:p w14:paraId="7E55D91F" w14:textId="77777777" w:rsidR="0064080F" w:rsidRPr="00095050" w:rsidRDefault="0064080F" w:rsidP="0064080F">
      <w:pPr>
        <w:pStyle w:val="ListParagraph"/>
        <w:numPr>
          <w:ilvl w:val="0"/>
          <w:numId w:val="1"/>
        </w:numPr>
        <w:jc w:val="both"/>
        <w:rPr>
          <w:rFonts w:ascii="Times New Roman" w:hAnsi="Times New Roman" w:cs="Times New Roman"/>
          <w:bCs/>
          <w:color w:val="00000A"/>
          <w:sz w:val="26"/>
          <w:szCs w:val="26"/>
        </w:rPr>
      </w:pPr>
      <w:r w:rsidRPr="00095050">
        <w:rPr>
          <w:rFonts w:ascii="Times New Roman" w:hAnsi="Times New Roman" w:cs="Times New Roman"/>
          <w:bCs/>
          <w:color w:val="00000A"/>
          <w:sz w:val="26"/>
          <w:szCs w:val="26"/>
        </w:rPr>
        <w:t xml:space="preserve">Rossini, A., </w:t>
      </w:r>
      <w:proofErr w:type="spellStart"/>
      <w:r w:rsidRPr="00095050">
        <w:rPr>
          <w:rFonts w:ascii="Times New Roman" w:hAnsi="Times New Roman" w:cs="Times New Roman"/>
          <w:bCs/>
          <w:color w:val="00000A"/>
          <w:sz w:val="26"/>
          <w:szCs w:val="26"/>
        </w:rPr>
        <w:t>Kritikos</w:t>
      </w:r>
      <w:proofErr w:type="spellEnd"/>
      <w:r w:rsidRPr="00095050">
        <w:rPr>
          <w:rFonts w:ascii="Times New Roman" w:hAnsi="Times New Roman" w:cs="Times New Roman"/>
          <w:bCs/>
          <w:color w:val="00000A"/>
          <w:sz w:val="26"/>
          <w:szCs w:val="26"/>
        </w:rPr>
        <w:t xml:space="preserve">, K., </w:t>
      </w:r>
      <w:proofErr w:type="spellStart"/>
      <w:r w:rsidRPr="00095050">
        <w:rPr>
          <w:rFonts w:ascii="Times New Roman" w:hAnsi="Times New Roman" w:cs="Times New Roman"/>
          <w:bCs/>
          <w:color w:val="00000A"/>
          <w:sz w:val="26"/>
          <w:szCs w:val="26"/>
        </w:rPr>
        <w:t>Nikolov</w:t>
      </w:r>
      <w:proofErr w:type="spellEnd"/>
      <w:r w:rsidRPr="00095050">
        <w:rPr>
          <w:rFonts w:ascii="Times New Roman" w:hAnsi="Times New Roman" w:cs="Times New Roman"/>
          <w:bCs/>
          <w:color w:val="00000A"/>
          <w:sz w:val="26"/>
          <w:szCs w:val="26"/>
        </w:rPr>
        <w:t xml:space="preserve">, N., </w:t>
      </w:r>
      <w:proofErr w:type="spellStart"/>
      <w:r w:rsidRPr="00095050">
        <w:rPr>
          <w:rFonts w:ascii="Times New Roman" w:hAnsi="Times New Roman" w:cs="Times New Roman"/>
          <w:bCs/>
          <w:color w:val="00000A"/>
          <w:sz w:val="26"/>
          <w:szCs w:val="26"/>
        </w:rPr>
        <w:t>Domaschka</w:t>
      </w:r>
      <w:proofErr w:type="spellEnd"/>
      <w:r w:rsidRPr="00095050">
        <w:rPr>
          <w:rFonts w:ascii="Times New Roman" w:hAnsi="Times New Roman" w:cs="Times New Roman"/>
          <w:bCs/>
          <w:color w:val="00000A"/>
          <w:sz w:val="26"/>
          <w:szCs w:val="26"/>
        </w:rPr>
        <w:t xml:space="preserve">, J., </w:t>
      </w:r>
      <w:proofErr w:type="spellStart"/>
      <w:r w:rsidRPr="00095050">
        <w:rPr>
          <w:rFonts w:ascii="Times New Roman" w:hAnsi="Times New Roman" w:cs="Times New Roman"/>
          <w:bCs/>
          <w:color w:val="00000A"/>
          <w:sz w:val="26"/>
          <w:szCs w:val="26"/>
        </w:rPr>
        <w:t>Griesinger</w:t>
      </w:r>
      <w:proofErr w:type="spellEnd"/>
      <w:r w:rsidRPr="00095050">
        <w:rPr>
          <w:rFonts w:ascii="Times New Roman" w:hAnsi="Times New Roman" w:cs="Times New Roman"/>
          <w:bCs/>
          <w:color w:val="00000A"/>
          <w:sz w:val="26"/>
          <w:szCs w:val="26"/>
        </w:rPr>
        <w:t>, F.</w:t>
      </w:r>
      <w:proofErr w:type="gramStart"/>
      <w:r w:rsidRPr="00095050">
        <w:rPr>
          <w:rFonts w:ascii="Times New Roman" w:hAnsi="Times New Roman" w:cs="Times New Roman"/>
          <w:bCs/>
          <w:color w:val="00000A"/>
          <w:sz w:val="26"/>
          <w:szCs w:val="26"/>
        </w:rPr>
        <w:t>,  Seybold</w:t>
      </w:r>
      <w:proofErr w:type="gramEnd"/>
      <w:r w:rsidRPr="00095050">
        <w:rPr>
          <w:rFonts w:ascii="Times New Roman" w:hAnsi="Times New Roman" w:cs="Times New Roman"/>
          <w:bCs/>
          <w:color w:val="00000A"/>
          <w:sz w:val="26"/>
          <w:szCs w:val="26"/>
        </w:rPr>
        <w:t>, D., Romero, D.</w:t>
      </w:r>
      <w:r w:rsidRPr="00576304">
        <w:rPr>
          <w:rFonts w:ascii="Times New Roman" w:hAnsi="Times New Roman" w:cs="Times New Roman"/>
          <w:bCs/>
          <w:color w:val="00000A"/>
          <w:sz w:val="26"/>
          <w:szCs w:val="26"/>
        </w:rPr>
        <w:t xml:space="preserve"> </w:t>
      </w:r>
      <w:r w:rsidRPr="00873CC7">
        <w:rPr>
          <w:rFonts w:ascii="Times New Roman" w:hAnsi="Times New Roman" w:cs="Times New Roman"/>
          <w:bCs/>
          <w:color w:val="00000A"/>
          <w:sz w:val="26"/>
          <w:szCs w:val="26"/>
        </w:rPr>
        <w:t xml:space="preserve">Model Based Cloud Platform </w:t>
      </w:r>
      <w:proofErr w:type="spellStart"/>
      <w:r w:rsidRPr="00873CC7">
        <w:rPr>
          <w:rFonts w:ascii="Times New Roman" w:hAnsi="Times New Roman" w:cs="Times New Roman"/>
          <w:bCs/>
          <w:color w:val="00000A"/>
          <w:sz w:val="26"/>
          <w:szCs w:val="26"/>
        </w:rPr>
        <w:t>Upperware</w:t>
      </w:r>
      <w:proofErr w:type="spellEnd"/>
      <w:r w:rsidRPr="00873CC7">
        <w:rPr>
          <w:rFonts w:ascii="Times New Roman" w:hAnsi="Times New Roman" w:cs="Times New Roman"/>
          <w:bCs/>
          <w:color w:val="00000A"/>
          <w:sz w:val="26"/>
          <w:szCs w:val="26"/>
        </w:rPr>
        <w:t>, Deliverable</w:t>
      </w:r>
      <w:r w:rsidRPr="002F3A4C">
        <w:rPr>
          <w:rFonts w:ascii="Times New Roman" w:hAnsi="Times New Roman" w:cs="Times New Roman"/>
          <w:b/>
          <w:bCs/>
          <w:color w:val="00000A"/>
          <w:sz w:val="26"/>
          <w:szCs w:val="26"/>
        </w:rPr>
        <w:t xml:space="preserve"> </w:t>
      </w:r>
      <w:r w:rsidRPr="00873CC7">
        <w:rPr>
          <w:rFonts w:ascii="Times New Roman" w:hAnsi="Times New Roman" w:cs="Times New Roman"/>
          <w:color w:val="00000A"/>
          <w:sz w:val="26"/>
          <w:szCs w:val="26"/>
        </w:rPr>
        <w:t>D</w:t>
      </w:r>
      <w:r>
        <w:rPr>
          <w:rFonts w:ascii="Times New Roman" w:hAnsi="Times New Roman" w:cs="Times New Roman"/>
          <w:color w:val="00000A"/>
          <w:sz w:val="26"/>
          <w:szCs w:val="26"/>
        </w:rPr>
        <w:t>2.1.3, Camel Documentation. October 2015.</w:t>
      </w:r>
    </w:p>
    <w:p w14:paraId="3E777944" w14:textId="77777777" w:rsidR="0064080F" w:rsidRPr="00A918F1" w:rsidRDefault="0064080F" w:rsidP="0064080F">
      <w:pPr>
        <w:numPr>
          <w:ilvl w:val="0"/>
          <w:numId w:val="1"/>
        </w:numPr>
        <w:jc w:val="both"/>
        <w:rPr>
          <w:lang w:val="en-GB"/>
        </w:rPr>
      </w:pPr>
      <w:r w:rsidRPr="00A918F1">
        <w:rPr>
          <w:lang w:val="en-GB"/>
        </w:rPr>
        <w:t xml:space="preserve">Quinton, C., Romero, D., </w:t>
      </w:r>
      <w:proofErr w:type="spellStart"/>
      <w:r w:rsidRPr="00A918F1">
        <w:rPr>
          <w:lang w:val="en-GB"/>
        </w:rPr>
        <w:t>Duchien</w:t>
      </w:r>
      <w:proofErr w:type="spellEnd"/>
      <w:r w:rsidRPr="00A918F1">
        <w:rPr>
          <w:lang w:val="en-GB"/>
        </w:rPr>
        <w:t xml:space="preserve">, L.: SALOON: a platform for selecting and configuring cloud environments. Software – Practice and Experience p. 10.1002/spe.2311 (Jan 2015), http://dx.doi.org/10.1002/spe.2311 </w:t>
      </w:r>
    </w:p>
    <w:p w14:paraId="0873FB0D" w14:textId="77777777" w:rsidR="0064080F" w:rsidRPr="00A918F1" w:rsidRDefault="0064080F" w:rsidP="0064080F">
      <w:pPr>
        <w:rPr>
          <w:b/>
          <w:lang w:val="en-GB"/>
        </w:rPr>
      </w:pPr>
    </w:p>
    <w:p w14:paraId="6472D0ED" w14:textId="77777777" w:rsidR="0064080F" w:rsidRPr="00A918F1" w:rsidRDefault="0064080F" w:rsidP="0064080F">
      <w:pPr>
        <w:rPr>
          <w:b/>
          <w:lang w:val="en-GB"/>
        </w:rPr>
      </w:pPr>
    </w:p>
    <w:p w14:paraId="23C5FE93" w14:textId="77777777" w:rsidR="0064080F" w:rsidRPr="00A918F1" w:rsidRDefault="0064080F" w:rsidP="0064080F">
      <w:pPr>
        <w:rPr>
          <w:b/>
          <w:lang w:val="en-GB"/>
        </w:rPr>
      </w:pPr>
    </w:p>
    <w:p w14:paraId="7DC40525" w14:textId="77777777" w:rsidR="0064080F" w:rsidRPr="00A918F1" w:rsidRDefault="0064080F" w:rsidP="0064080F">
      <w:pPr>
        <w:rPr>
          <w:lang w:val="en-GB"/>
        </w:rPr>
      </w:pPr>
    </w:p>
    <w:p w14:paraId="7F080119" w14:textId="77777777" w:rsidR="00996144" w:rsidRPr="0064080F" w:rsidRDefault="00996144" w:rsidP="0064080F"/>
    <w:sectPr w:rsidR="00996144" w:rsidRPr="0064080F" w:rsidSect="00355F97">
      <w:pgSz w:w="11906" w:h="16838"/>
      <w:pgMar w:top="1440" w:right="1800" w:bottom="1440" w:left="180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Lucida Grande">
    <w:panose1 w:val="020B0600040502020204"/>
    <w:charset w:val="00"/>
    <w:family w:val="auto"/>
    <w:pitch w:val="variable"/>
    <w:sig w:usb0="E1000AEF" w:usb1="5000A1FF" w:usb2="00000000" w:usb3="00000000" w:csb0="000001B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B6D53"/>
    <w:multiLevelType w:val="hybridMultilevel"/>
    <w:tmpl w:val="FE92C49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37CD7DC1"/>
    <w:multiLevelType w:val="multilevel"/>
    <w:tmpl w:val="51EE812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39C50453"/>
    <w:multiLevelType w:val="multilevel"/>
    <w:tmpl w:val="41942748"/>
    <w:lvl w:ilvl="0">
      <w:start w:val="2"/>
      <w:numFmt w:val="bullet"/>
      <w:lvlText w:val="-"/>
      <w:lvlJc w:val="left"/>
      <w:pPr>
        <w:ind w:left="720" w:hanging="360"/>
      </w:pPr>
      <w:rPr>
        <w:rFonts w:ascii="Cambria" w:hAnsi="Cambria" w:cs="Cambr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5E831889"/>
    <w:multiLevelType w:val="multilevel"/>
    <w:tmpl w:val="DE40C15C"/>
    <w:lvl w:ilvl="0">
      <w:start w:val="1"/>
      <w:numFmt w:val="decimal"/>
      <w:lvlText w:val="%1."/>
      <w:lvlJc w:val="left"/>
      <w:pPr>
        <w:ind w:left="360" w:hanging="360"/>
      </w:pPr>
    </w:lvl>
    <w:lvl w:ilvl="1">
      <w:start w:val="1"/>
      <w:numFmt w:val="none"/>
      <w:suff w:val="nothing"/>
      <w:lvlText w:val=""/>
      <w:lvlJc w:val="left"/>
      <w:pPr>
        <w:ind w:left="1080" w:hanging="360"/>
      </w:pPr>
    </w:lvl>
    <w:lvl w:ilvl="2">
      <w:start w:val="1"/>
      <w:numFmt w:val="none"/>
      <w:suff w:val="nothing"/>
      <w:lvlText w:val=""/>
      <w:lvlJc w:val="left"/>
      <w:pPr>
        <w:ind w:left="1440" w:hanging="360"/>
      </w:pPr>
    </w:lvl>
    <w:lvl w:ilvl="3">
      <w:start w:val="1"/>
      <w:numFmt w:val="none"/>
      <w:suff w:val="nothing"/>
      <w:lvlText w:val=""/>
      <w:lvlJc w:val="left"/>
      <w:pPr>
        <w:ind w:left="1800" w:hanging="360"/>
      </w:pPr>
    </w:lvl>
    <w:lvl w:ilvl="4">
      <w:start w:val="1"/>
      <w:numFmt w:val="none"/>
      <w:suff w:val="nothing"/>
      <w:lvlText w:val=""/>
      <w:lvlJc w:val="left"/>
      <w:pPr>
        <w:ind w:left="2160" w:hanging="360"/>
      </w:pPr>
    </w:lvl>
    <w:lvl w:ilvl="5">
      <w:start w:val="1"/>
      <w:numFmt w:val="none"/>
      <w:suff w:val="nothing"/>
      <w:lvlText w:val=""/>
      <w:lvlJc w:val="left"/>
      <w:pPr>
        <w:ind w:left="2520" w:hanging="360"/>
      </w:pPr>
    </w:lvl>
    <w:lvl w:ilvl="6">
      <w:start w:val="1"/>
      <w:numFmt w:val="none"/>
      <w:suff w:val="nothing"/>
      <w:lvlText w:val=""/>
      <w:lvlJc w:val="left"/>
      <w:pPr>
        <w:ind w:left="2880" w:hanging="360"/>
      </w:pPr>
    </w:lvl>
    <w:lvl w:ilvl="7">
      <w:start w:val="1"/>
      <w:numFmt w:val="none"/>
      <w:suff w:val="nothing"/>
      <w:lvlText w:val=""/>
      <w:lvlJc w:val="left"/>
      <w:pPr>
        <w:ind w:left="3240" w:hanging="360"/>
      </w:pPr>
    </w:lvl>
    <w:lvl w:ilvl="8">
      <w:start w:val="1"/>
      <w:numFmt w:val="none"/>
      <w:suff w:val="nothing"/>
      <w:lvlText w:val=""/>
      <w:lvlJc w:val="left"/>
      <w:pPr>
        <w:ind w:left="360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144"/>
    <w:rsid w:val="00015D7C"/>
    <w:rsid w:val="000179B9"/>
    <w:rsid w:val="00036A30"/>
    <w:rsid w:val="00052E2A"/>
    <w:rsid w:val="00057B24"/>
    <w:rsid w:val="00057FFD"/>
    <w:rsid w:val="00092F7C"/>
    <w:rsid w:val="0009782E"/>
    <w:rsid w:val="000B7C26"/>
    <w:rsid w:val="000C1CFE"/>
    <w:rsid w:val="00100668"/>
    <w:rsid w:val="001308DE"/>
    <w:rsid w:val="0015757C"/>
    <w:rsid w:val="00162882"/>
    <w:rsid w:val="0016390E"/>
    <w:rsid w:val="00227C8A"/>
    <w:rsid w:val="00260633"/>
    <w:rsid w:val="00271960"/>
    <w:rsid w:val="00274664"/>
    <w:rsid w:val="002A0C58"/>
    <w:rsid w:val="002A0E1E"/>
    <w:rsid w:val="002F3FDD"/>
    <w:rsid w:val="00324CB5"/>
    <w:rsid w:val="00324D44"/>
    <w:rsid w:val="003400BD"/>
    <w:rsid w:val="00341153"/>
    <w:rsid w:val="00374A55"/>
    <w:rsid w:val="003862BE"/>
    <w:rsid w:val="00406641"/>
    <w:rsid w:val="00423B08"/>
    <w:rsid w:val="00435029"/>
    <w:rsid w:val="00443BF0"/>
    <w:rsid w:val="00456F71"/>
    <w:rsid w:val="004C3214"/>
    <w:rsid w:val="0050753C"/>
    <w:rsid w:val="00572657"/>
    <w:rsid w:val="0057669B"/>
    <w:rsid w:val="00634405"/>
    <w:rsid w:val="0064080F"/>
    <w:rsid w:val="00656FA3"/>
    <w:rsid w:val="0067381D"/>
    <w:rsid w:val="006E2414"/>
    <w:rsid w:val="006F1248"/>
    <w:rsid w:val="00703337"/>
    <w:rsid w:val="00717051"/>
    <w:rsid w:val="00743559"/>
    <w:rsid w:val="0085083D"/>
    <w:rsid w:val="00865059"/>
    <w:rsid w:val="008B098A"/>
    <w:rsid w:val="008C1C75"/>
    <w:rsid w:val="008C5DE0"/>
    <w:rsid w:val="0093560F"/>
    <w:rsid w:val="009662CD"/>
    <w:rsid w:val="00996144"/>
    <w:rsid w:val="009A65DC"/>
    <w:rsid w:val="009D4D19"/>
    <w:rsid w:val="00A21606"/>
    <w:rsid w:val="00A41AE2"/>
    <w:rsid w:val="00AC4A03"/>
    <w:rsid w:val="00AE7B36"/>
    <w:rsid w:val="00B46876"/>
    <w:rsid w:val="00B96E73"/>
    <w:rsid w:val="00BC1885"/>
    <w:rsid w:val="00C04957"/>
    <w:rsid w:val="00C20098"/>
    <w:rsid w:val="00C43EA0"/>
    <w:rsid w:val="00C56F5C"/>
    <w:rsid w:val="00C77FBD"/>
    <w:rsid w:val="00C80FF0"/>
    <w:rsid w:val="00CA52C6"/>
    <w:rsid w:val="00CC2C9B"/>
    <w:rsid w:val="00CC3598"/>
    <w:rsid w:val="00CE56D3"/>
    <w:rsid w:val="00D84EA8"/>
    <w:rsid w:val="00DF1067"/>
    <w:rsid w:val="00EA5E5B"/>
    <w:rsid w:val="00FE1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EC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80F"/>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85DB4"/>
    <w:rPr>
      <w:color w:val="808080"/>
    </w:rPr>
  </w:style>
  <w:style w:type="character" w:customStyle="1" w:styleId="BalloonTextChar">
    <w:name w:val="Balloon Text Char"/>
    <w:basedOn w:val="DefaultParagraphFont"/>
    <w:link w:val="BalloonText"/>
    <w:uiPriority w:val="99"/>
    <w:semiHidden/>
    <w:qFormat/>
    <w:rsid w:val="00085DB4"/>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B40B1B"/>
    <w:rPr>
      <w:sz w:val="18"/>
      <w:szCs w:val="18"/>
    </w:rPr>
  </w:style>
  <w:style w:type="character" w:customStyle="1" w:styleId="CommentTextChar">
    <w:name w:val="Comment Text Char"/>
    <w:basedOn w:val="DefaultParagraphFont"/>
    <w:link w:val="CommentText"/>
    <w:uiPriority w:val="99"/>
    <w:semiHidden/>
    <w:qFormat/>
    <w:rsid w:val="00B40B1B"/>
  </w:style>
  <w:style w:type="character" w:customStyle="1" w:styleId="CommentSubjectChar">
    <w:name w:val="Comment Subject Char"/>
    <w:basedOn w:val="CommentTextChar"/>
    <w:link w:val="CommentSubject"/>
    <w:uiPriority w:val="99"/>
    <w:semiHidden/>
    <w:qFormat/>
    <w:rsid w:val="00B40B1B"/>
    <w:rPr>
      <w:b/>
      <w:bCs/>
      <w:sz w:val="20"/>
      <w:szCs w:val="20"/>
    </w:rPr>
  </w:style>
  <w:style w:type="character" w:customStyle="1" w:styleId="ListLabel1">
    <w:name w:val="ListLabel 1"/>
    <w:qFormat/>
    <w:rPr>
      <w:rFonts w:eastAsia="ＭＳ 明朝"/>
    </w:rPr>
  </w:style>
  <w:style w:type="character" w:customStyle="1" w:styleId="ListLabel2">
    <w:name w:val="ListLabel 2"/>
    <w:qFormat/>
    <w:rPr>
      <w:rFonts w:cs="Cambria"/>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E92435"/>
    <w:pPr>
      <w:ind w:left="720"/>
      <w:contextualSpacing/>
    </w:pPr>
  </w:style>
  <w:style w:type="paragraph" w:styleId="BalloonText">
    <w:name w:val="Balloon Text"/>
    <w:basedOn w:val="Normal"/>
    <w:link w:val="BalloonTextChar"/>
    <w:uiPriority w:val="99"/>
    <w:semiHidden/>
    <w:unhideWhenUsed/>
    <w:qFormat/>
    <w:rsid w:val="00085DB4"/>
    <w:rPr>
      <w:rFonts w:ascii="Lucida Grande" w:hAnsi="Lucida Grande" w:cs="Lucida Grande"/>
      <w:sz w:val="18"/>
      <w:szCs w:val="18"/>
    </w:rPr>
  </w:style>
  <w:style w:type="paragraph" w:styleId="CommentText">
    <w:name w:val="annotation text"/>
    <w:basedOn w:val="Normal"/>
    <w:link w:val="CommentTextChar"/>
    <w:uiPriority w:val="99"/>
    <w:semiHidden/>
    <w:unhideWhenUsed/>
    <w:qFormat/>
    <w:rsid w:val="00B40B1B"/>
  </w:style>
  <w:style w:type="paragraph" w:styleId="CommentSubject">
    <w:name w:val="annotation subject"/>
    <w:basedOn w:val="CommentText"/>
    <w:link w:val="CommentSubjectChar"/>
    <w:uiPriority w:val="99"/>
    <w:semiHidden/>
    <w:unhideWhenUsed/>
    <w:qFormat/>
    <w:rsid w:val="00B40B1B"/>
    <w:rPr>
      <w:b/>
      <w:bCs/>
      <w:sz w:val="20"/>
      <w:szCs w:val="20"/>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table" w:styleId="TableGrid">
    <w:name w:val="Table Grid"/>
    <w:basedOn w:val="TableNormal"/>
    <w:uiPriority w:val="59"/>
    <w:rsid w:val="00C049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80F"/>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85DB4"/>
    <w:rPr>
      <w:color w:val="808080"/>
    </w:rPr>
  </w:style>
  <w:style w:type="character" w:customStyle="1" w:styleId="BalloonTextChar">
    <w:name w:val="Balloon Text Char"/>
    <w:basedOn w:val="DefaultParagraphFont"/>
    <w:link w:val="BalloonText"/>
    <w:uiPriority w:val="99"/>
    <w:semiHidden/>
    <w:qFormat/>
    <w:rsid w:val="00085DB4"/>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B40B1B"/>
    <w:rPr>
      <w:sz w:val="18"/>
      <w:szCs w:val="18"/>
    </w:rPr>
  </w:style>
  <w:style w:type="character" w:customStyle="1" w:styleId="CommentTextChar">
    <w:name w:val="Comment Text Char"/>
    <w:basedOn w:val="DefaultParagraphFont"/>
    <w:link w:val="CommentText"/>
    <w:uiPriority w:val="99"/>
    <w:semiHidden/>
    <w:qFormat/>
    <w:rsid w:val="00B40B1B"/>
  </w:style>
  <w:style w:type="character" w:customStyle="1" w:styleId="CommentSubjectChar">
    <w:name w:val="Comment Subject Char"/>
    <w:basedOn w:val="CommentTextChar"/>
    <w:link w:val="CommentSubject"/>
    <w:uiPriority w:val="99"/>
    <w:semiHidden/>
    <w:qFormat/>
    <w:rsid w:val="00B40B1B"/>
    <w:rPr>
      <w:b/>
      <w:bCs/>
      <w:sz w:val="20"/>
      <w:szCs w:val="20"/>
    </w:rPr>
  </w:style>
  <w:style w:type="character" w:customStyle="1" w:styleId="ListLabel1">
    <w:name w:val="ListLabel 1"/>
    <w:qFormat/>
    <w:rPr>
      <w:rFonts w:eastAsia="ＭＳ 明朝"/>
    </w:rPr>
  </w:style>
  <w:style w:type="character" w:customStyle="1" w:styleId="ListLabel2">
    <w:name w:val="ListLabel 2"/>
    <w:qFormat/>
    <w:rPr>
      <w:rFonts w:cs="Cambria"/>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E92435"/>
    <w:pPr>
      <w:ind w:left="720"/>
      <w:contextualSpacing/>
    </w:pPr>
  </w:style>
  <w:style w:type="paragraph" w:styleId="BalloonText">
    <w:name w:val="Balloon Text"/>
    <w:basedOn w:val="Normal"/>
    <w:link w:val="BalloonTextChar"/>
    <w:uiPriority w:val="99"/>
    <w:semiHidden/>
    <w:unhideWhenUsed/>
    <w:qFormat/>
    <w:rsid w:val="00085DB4"/>
    <w:rPr>
      <w:rFonts w:ascii="Lucida Grande" w:hAnsi="Lucida Grande" w:cs="Lucida Grande"/>
      <w:sz w:val="18"/>
      <w:szCs w:val="18"/>
    </w:rPr>
  </w:style>
  <w:style w:type="paragraph" w:styleId="CommentText">
    <w:name w:val="annotation text"/>
    <w:basedOn w:val="Normal"/>
    <w:link w:val="CommentTextChar"/>
    <w:uiPriority w:val="99"/>
    <w:semiHidden/>
    <w:unhideWhenUsed/>
    <w:qFormat/>
    <w:rsid w:val="00B40B1B"/>
  </w:style>
  <w:style w:type="paragraph" w:styleId="CommentSubject">
    <w:name w:val="annotation subject"/>
    <w:basedOn w:val="CommentText"/>
    <w:link w:val="CommentSubjectChar"/>
    <w:uiPriority w:val="99"/>
    <w:semiHidden/>
    <w:unhideWhenUsed/>
    <w:qFormat/>
    <w:rsid w:val="00B40B1B"/>
    <w:rPr>
      <w:b/>
      <w:bCs/>
      <w:sz w:val="20"/>
      <w:szCs w:val="20"/>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table" w:styleId="TableGrid">
    <w:name w:val="Table Grid"/>
    <w:basedOn w:val="TableNormal"/>
    <w:uiPriority w:val="59"/>
    <w:rsid w:val="00C049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61774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emf"/><Relationship Id="rId12" Type="http://schemas.openxmlformats.org/officeDocument/2006/relationships/image" Target="media/image7.emf"/><Relationship Id="rId13" Type="http://schemas.openxmlformats.org/officeDocument/2006/relationships/image" Target="media/image8.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822</TotalTime>
  <Pages>11</Pages>
  <Words>2284</Words>
  <Characters>13023</Characters>
  <Application>Microsoft Macintosh Word</Application>
  <DocSecurity>0</DocSecurity>
  <Lines>108</Lines>
  <Paragraphs>30</Paragraphs>
  <ScaleCrop>false</ScaleCrop>
  <Company>Inria</Company>
  <LinksUpToDate>false</LinksUpToDate>
  <CharactersWithSpaces>15277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Romero</dc:creator>
  <cp:lastModifiedBy>Daniel Romero</cp:lastModifiedBy>
  <cp:revision>643</cp:revision>
  <dcterms:created xsi:type="dcterms:W3CDTF">2015-02-02T09:41:00Z</dcterms:created>
  <dcterms:modified xsi:type="dcterms:W3CDTF">2015-11-18T10:24:00Z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Inria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