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200" w:before="0"/>
        <w:jc w:val="center"/>
      </w:pPr>
      <w:r>
        <w:rPr>
          <w:rFonts w:ascii="Arial" w:cs="Arial" w:eastAsia="Arial" w:hAnsi="Arial"/>
          <w:b/>
          <w:bCs/>
          <w:color w:val="1F4E79"/>
          <w:sz w:val="52"/>
          <w:szCs w:val="52"/>
        </w:rPr>
        <w:t xml:space="preserve">IMU 기반 실내 측위 시스템</w:t>
      </w:r>
    </w:p>
    <w:p>
      <w:pPr>
        <w:spacing w:after="200" w:before="0"/>
        <w:jc w:val="center"/>
      </w:pPr>
      <w:r>
        <w:rPr>
          <w:rFonts w:ascii="Arial" w:cs="Arial" w:eastAsia="Arial" w:hAnsi="Arial"/>
          <w:b/>
          <w:bCs/>
          <w:color w:val="2E75B6"/>
          <w:sz w:val="44"/>
          <w:szCs w:val="44"/>
        </w:rPr>
        <w:t xml:space="preserve">모바일 이식 구상 보고서</w:t>
      </w:r>
    </w:p>
    <w:p>
      <w:pPr>
        <w:pBdr>
          <w:bottom w:val="single" w:color="2E75B6" w:sz="8" w:space="4"/>
        </w:pBdr>
        <w:spacing w:after="120" w:before="0"/>
        <w:jc w:val="center"/>
      </w:pPr>
      <w:r>
        <w:rPr>
          <w:rFonts w:ascii="Arial" w:cs="Arial" w:eastAsia="Arial" w:hAnsi="Arial"/>
          <w:i/>
          <w:iCs/>
          <w:color w:val="404040"/>
          <w:sz w:val="28"/>
          <w:szCs w:val="28"/>
        </w:rPr>
        <w:t xml:space="preserve">ResMLP128 Network + SC-EKF → Android / iOS 앱</w:t>
      </w:r>
    </w:p>
    <w:p>
      <w:pPr>
        <w:spacing w:after="80" w:before="0"/>
      </w:pPr>
      <w:r>
        <w:t xml:space="preserve"/>
      </w:r>
    </w:p>
    <w:p>
      <w:pPr>
        <w:spacing w:after="80" w:before="0"/>
      </w:pPr>
      <w:r>
        <w:t xml:space="preserve"/>
      </w:r>
    </w:p>
    <w:p>
      <w:pPr>
        <w:jc w:val="center"/>
      </w:pPr>
      <w:r>
        <w:rPr>
          <w:rFonts w:ascii="Arial" w:cs="Arial" w:eastAsia="Arial" w:hAnsi="Arial"/>
          <w:color w:val="404040"/>
          <w:sz w:val="22"/>
          <w:szCs w:val="22"/>
        </w:rPr>
        <w:t xml:space="preserve">작성일: 2026년 5월 1일</w:t>
      </w:r>
    </w:p>
    <w:p>
      <w:pPr>
        <w:spacing w:after="80" w:before="0"/>
      </w:pPr>
      <w:r>
        <w:t xml:space="preserve"/>
      </w:r>
    </w:p>
    <w:p>
      <w:pPr>
        <w:jc w:val="center"/>
      </w:pPr>
      <w:r>
        <w:rPr>
          <w:rFonts w:ascii="Arial" w:cs="Arial" w:eastAsia="Arial" w:hAnsi="Arial"/>
          <w:i/>
          <w:iCs/>
          <w:color w:val="404040"/>
          <w:sz w:val="20"/>
          <w:szCs w:val="20"/>
        </w:rPr>
        <w:t xml:space="preserve">프로젝트: IMU-based-Indoor-Localization-by-ResMLP128</w:t>
      </w:r>
    </w:p>
    <w:p>
      <w:pPr>
        <w:pageBreakBefore/>
      </w:pPr>
      <w:r>
        <w:t xml:space="preserve"/>
      </w:r>
    </w:p>
    <w:p>
      <w:pPr>
        <w:spacing w:after="240" w:before="0"/>
      </w:pPr>
      <w:r>
        <w:rPr>
          <w:rFonts w:ascii="Arial" w:cs="Arial" w:eastAsia="Arial" w:hAnsi="Arial"/>
          <w:b/>
          <w:bCs/>
          <w:color w:val="1F4E79"/>
          <w:sz w:val="36"/>
          <w:szCs w:val="36"/>
        </w:rPr>
        <w:t xml:space="preserve">목  차</w:t>
      </w:r>
    </w:p>
    <w:sdt>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1. 프로젝트 개요</w:t>
      </w:r>
    </w:p>
    <w:p>
      <w:pPr>
        <w:spacing w:after="100" w:before="60"/>
        <w:jc w:val="both"/>
      </w:pPr>
      <w:r>
        <w:rPr>
          <w:rFonts w:ascii="Arial" w:cs="Arial" w:eastAsia="Arial" w:hAnsi="Arial"/>
          <w:b w:val="false"/>
          <w:bCs w:val="false"/>
          <w:i w:val="false"/>
          <w:iCs w:val="false"/>
          <w:color w:val="1A1A1A"/>
          <w:sz w:val="22"/>
          <w:szCs w:val="22"/>
        </w:rPr>
        <w:t xml:space="preserve">본 보고서는 IMU(가속도계·자이로스코프) 데이터만으로 실내 보행 위치를 추정하는 ResMLP128 기반 네트워크와 Stochastic Cloning Extended Kalman Filter(SC-EKF)의 결합 시스템을 스마트폰 모바일 애플리케이션으로 이식하기 위한 구상을 담고 있다.</w:t>
      </w:r>
    </w:p>
    <w:p>
      <w:pPr>
        <w:spacing w:after="100" w:before="60"/>
        <w:jc w:val="both"/>
      </w:pPr>
      <w:r>
        <w:rPr>
          <w:rFonts w:ascii="Arial" w:cs="Arial" w:eastAsia="Arial" w:hAnsi="Arial"/>
          <w:b w:val="false"/>
          <w:bCs w:val="false"/>
          <w:i w:val="false"/>
          <w:iCs w:val="false"/>
          <w:color w:val="1A1A1A"/>
          <w:sz w:val="22"/>
          <w:szCs w:val="22"/>
        </w:rPr>
        <w:t xml:space="preserve">GPS 신호가 차단되는 실내 환경에서의 고정밀 측위는 스마트 빌딩 관리, 실내 내비게이션, 물류 자산 추적 등 다양한 응용 분야에서 핵심 기술로 주목받고 있다. 기존 연구에서는 TLIO(Tied to Inertial Odometry) 프레임워크에 ResMLP 아키텍처를 적용하여 우수한 변위 예측 성능을 달성하였으며, 추가적으로 휴대 방식 분류기를 통합하여 EKF 파라미터를 동적으로 조정하는 방식을 채택하고 있다.</w:t>
      </w:r>
    </w:p>
    <w:p>
      <w:pPr>
        <w:pStyle w:val="Heading2"/>
        <w:spacing w:after="120" w:before="280"/>
      </w:pPr>
      <w:r>
        <w:rPr>
          <w:rFonts w:ascii="Arial" w:cs="Arial" w:eastAsia="Arial" w:hAnsi="Arial"/>
          <w:b/>
          <w:bCs/>
          <w:color w:val="2E75B6"/>
          <w:sz w:val="28"/>
          <w:szCs w:val="28"/>
        </w:rPr>
        <w:t xml:space="preserve">1.1 목표</w:t>
      </w:r>
    </w:p>
    <w:p>
      <w:pPr>
        <w:pStyle w:val="ListParagraph"/>
        <w:numPr>
          <w:ilvl w:val="0"/>
          <w:numId w:val="2"/>
        </w:numPr>
        <w:spacing w:after="60" w:before="40"/>
      </w:pPr>
      <w:r>
        <w:rPr>
          <w:rFonts w:ascii="Arial" w:cs="Arial" w:eastAsia="Arial" w:hAnsi="Arial"/>
          <w:color w:val="1A1A1A"/>
          <w:sz w:val="22"/>
          <w:szCs w:val="22"/>
        </w:rPr>
        <w:t xml:space="preserve">PC/서버 환경의 PyTorch 모델을 스마트폰에서 실시간 구동 가능한 형태로 변환</w:t>
      </w:r>
    </w:p>
    <w:p>
      <w:pPr>
        <w:pStyle w:val="ListParagraph"/>
        <w:numPr>
          <w:ilvl w:val="0"/>
          <w:numId w:val="2"/>
        </w:numPr>
        <w:spacing w:after="60" w:before="40"/>
      </w:pPr>
      <w:r>
        <w:rPr>
          <w:rFonts w:ascii="Arial" w:cs="Arial" w:eastAsia="Arial" w:hAnsi="Arial"/>
          <w:color w:val="1A1A1A"/>
          <w:sz w:val="22"/>
          <w:szCs w:val="22"/>
        </w:rPr>
        <w:t xml:space="preserve">기존 Python 기반 SC-EKF를 C++ 네이티브로 재구현하여 모바일에 탑재</w:t>
      </w:r>
    </w:p>
    <w:p>
      <w:pPr>
        <w:pStyle w:val="ListParagraph"/>
        <w:numPr>
          <w:ilvl w:val="0"/>
          <w:numId w:val="2"/>
        </w:numPr>
        <w:spacing w:after="60" w:before="40"/>
      </w:pPr>
      <w:r>
        <w:rPr>
          <w:rFonts w:ascii="Arial" w:cs="Arial" w:eastAsia="Arial" w:hAnsi="Arial"/>
          <w:color w:val="1A1A1A"/>
          <w:sz w:val="22"/>
          <w:szCs w:val="22"/>
        </w:rPr>
        <w:t xml:space="preserve">Android(우선) 및 iOS 양 플랫폼 지원 앱 개발</w:t>
      </w:r>
    </w:p>
    <w:p>
      <w:pPr>
        <w:pStyle w:val="ListParagraph"/>
        <w:numPr>
          <w:ilvl w:val="0"/>
          <w:numId w:val="2"/>
        </w:numPr>
        <w:spacing w:after="60" w:before="40"/>
      </w:pPr>
      <w:r>
        <w:rPr>
          <w:rFonts w:ascii="Arial" w:cs="Arial" w:eastAsia="Arial" w:hAnsi="Arial"/>
          <w:color w:val="1A1A1A"/>
          <w:sz w:val="22"/>
          <w:szCs w:val="22"/>
        </w:rPr>
        <w:t xml:space="preserve">사용자의 휴대 방식을 자동 인식하여 EKF 파라미터를 동적으로 조정</w:t>
      </w:r>
    </w:p>
    <w:p>
      <w:pPr>
        <w:pStyle w:val="ListParagraph"/>
        <w:numPr>
          <w:ilvl w:val="0"/>
          <w:numId w:val="2"/>
        </w:numPr>
        <w:spacing w:after="60" w:before="40"/>
      </w:pPr>
      <w:r>
        <w:rPr>
          <w:rFonts w:ascii="Arial" w:cs="Arial" w:eastAsia="Arial" w:hAnsi="Arial"/>
          <w:color w:val="1A1A1A"/>
          <w:sz w:val="22"/>
          <w:szCs w:val="22"/>
        </w:rPr>
        <w:t xml:space="preserve">실내 이동 경로를 실시간 시각화하는 직관적인 UI 제공</w:t>
      </w:r>
    </w:p>
    <w:p>
      <w:pPr>
        <w:pStyle w:val="Heading2"/>
        <w:spacing w:after="120" w:before="280"/>
      </w:pPr>
      <w:r>
        <w:rPr>
          <w:rFonts w:ascii="Arial" w:cs="Arial" w:eastAsia="Arial" w:hAnsi="Arial"/>
          <w:b/>
          <w:bCs/>
          <w:color w:val="2E75B6"/>
          <w:sz w:val="28"/>
          <w:szCs w:val="28"/>
        </w:rPr>
        <w:t xml:space="preserve">1.2 기대 효과</w:t>
      </w:r>
    </w:p>
    <w:p>
      <w:pPr>
        <w:pStyle w:val="ListParagraph"/>
        <w:numPr>
          <w:ilvl w:val="0"/>
          <w:numId w:val="2"/>
        </w:numPr>
        <w:spacing w:after="60" w:before="40"/>
      </w:pPr>
      <w:r>
        <w:rPr>
          <w:rFonts w:ascii="Arial" w:cs="Arial" w:eastAsia="Arial" w:hAnsi="Arial"/>
          <w:color w:val="1A1A1A"/>
          <w:sz w:val="22"/>
          <w:szCs w:val="22"/>
        </w:rPr>
        <w:t xml:space="preserve">별도 인프라(Beacon, Wi-Fi AP, UWB 앵커) 없이 스마트폰 내장 IMU만으로 실내 측위 가능</w:t>
      </w:r>
    </w:p>
    <w:p>
      <w:pPr>
        <w:pStyle w:val="ListParagraph"/>
        <w:numPr>
          <w:ilvl w:val="0"/>
          <w:numId w:val="2"/>
        </w:numPr>
        <w:spacing w:after="60" w:before="40"/>
      </w:pPr>
      <w:r>
        <w:rPr>
          <w:rFonts w:ascii="Arial" w:cs="Arial" w:eastAsia="Arial" w:hAnsi="Arial"/>
          <w:color w:val="1A1A1A"/>
          <w:sz w:val="22"/>
          <w:szCs w:val="22"/>
        </w:rPr>
        <w:t xml:space="preserve">오픈 소스 수준의 저비용으로 산업·소비자 시장 진입 가능</w:t>
      </w:r>
    </w:p>
    <w:p>
      <w:pPr>
        <w:pStyle w:val="ListParagraph"/>
        <w:numPr>
          <w:ilvl w:val="0"/>
          <w:numId w:val="2"/>
        </w:numPr>
        <w:spacing w:after="60" w:before="40"/>
      </w:pPr>
      <w:r>
        <w:rPr>
          <w:rFonts w:ascii="Arial" w:cs="Arial" w:eastAsia="Arial" w:hAnsi="Arial"/>
          <w:color w:val="1A1A1A"/>
          <w:sz w:val="22"/>
          <w:szCs w:val="22"/>
        </w:rPr>
        <w:t xml:space="preserve">기존 학습된 가중치(.pth)를 그대로 활용하여 재학습 없이 이식</w:t>
      </w:r>
    </w:p>
    <w:p>
      <w:pPr>
        <w:pageBreakBefore/>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2. 기존 시스템 분석</w:t>
      </w:r>
    </w:p>
    <w:p>
      <w:pPr>
        <w:pStyle w:val="Heading2"/>
        <w:spacing w:after="120" w:before="280"/>
      </w:pPr>
      <w:r>
        <w:rPr>
          <w:rFonts w:ascii="Arial" w:cs="Arial" w:eastAsia="Arial" w:hAnsi="Arial"/>
          <w:b/>
          <w:bCs/>
          <w:color w:val="2E75B6"/>
          <w:sz w:val="28"/>
          <w:szCs w:val="28"/>
        </w:rPr>
        <w:t xml:space="preserve">2.1 전체 파이프라인</w:t>
      </w:r>
    </w:p>
    <w:p>
      <w:pPr>
        <w:spacing w:after="100" w:before="60"/>
        <w:jc w:val="both"/>
      </w:pPr>
      <w:r>
        <w:rPr>
          <w:rFonts w:ascii="Arial" w:cs="Arial" w:eastAsia="Arial" w:hAnsi="Arial"/>
          <w:b w:val="false"/>
          <w:bCs w:val="false"/>
          <w:i w:val="false"/>
          <w:iCs w:val="false"/>
          <w:color w:val="1A1A1A"/>
          <w:sz w:val="22"/>
          <w:szCs w:val="22"/>
        </w:rPr>
        <w:t xml:space="preserve">기존 시스템은 다음의 세 단계로 구성된다.</w:t>
      </w:r>
    </w:p>
    <w:p>
      <w:pPr>
        <w:pStyle w:val="ListParagraph"/>
        <w:numPr>
          <w:ilvl w:val="0"/>
          <w:numId w:val="3"/>
        </w:numPr>
        <w:spacing w:after="60" w:before="40"/>
      </w:pPr>
      <w:r>
        <w:rPr>
          <w:rFonts w:ascii="Arial" w:cs="Arial" w:eastAsia="Arial" w:hAnsi="Arial"/>
          <w:color w:val="1A1A1A"/>
          <w:sz w:val="22"/>
          <w:szCs w:val="22"/>
        </w:rPr>
        <w:t xml:space="preserve">IMU 원시 데이터 수집: 100Hz 샘플링, 6채널(가속도 3축 + 자이로 3축)</w:t>
      </w:r>
    </w:p>
    <w:p>
      <w:pPr>
        <w:pStyle w:val="ListParagraph"/>
        <w:numPr>
          <w:ilvl w:val="0"/>
          <w:numId w:val="3"/>
        </w:numPr>
        <w:spacing w:after="60" w:before="40"/>
      </w:pPr>
      <w:r>
        <w:rPr>
          <w:rFonts w:ascii="Arial" w:cs="Arial" w:eastAsia="Arial" w:hAnsi="Arial"/>
          <w:color w:val="1A1A1A"/>
          <w:sz w:val="22"/>
          <w:szCs w:val="22"/>
        </w:rPr>
        <w:t xml:space="preserve">네트워크 추론: 슬라이딩 윈도우(200샘플 = 2초) 단위로 변위 벡터(Δx, Δy, Δz)와 공분산 행렬 예측</w:t>
      </w:r>
    </w:p>
    <w:p>
      <w:pPr>
        <w:pStyle w:val="ListParagraph"/>
        <w:numPr>
          <w:ilvl w:val="0"/>
          <w:numId w:val="3"/>
        </w:numPr>
        <w:spacing w:after="60" w:before="40"/>
      </w:pPr>
      <w:r>
        <w:rPr>
          <w:rFonts w:ascii="Arial" w:cs="Arial" w:eastAsia="Arial" w:hAnsi="Arial"/>
          <w:color w:val="1A1A1A"/>
          <w:sz w:val="22"/>
          <w:szCs w:val="22"/>
        </w:rPr>
        <w:t xml:space="preserve">SC-EKF 상태 갱신: 예측된 변위를 측정값으로 사용, 위치·속도·자세·IMU 편향 통합 추정</w:t>
      </w:r>
    </w:p>
    <w:p>
      <w:pPr>
        <w:pStyle w:val="Heading2"/>
        <w:spacing w:after="120" w:before="280"/>
      </w:pPr>
      <w:r>
        <w:rPr>
          <w:rFonts w:ascii="Arial" w:cs="Arial" w:eastAsia="Arial" w:hAnsi="Arial"/>
          <w:b/>
          <w:bCs/>
          <w:color w:val="2E75B6"/>
          <w:sz w:val="28"/>
          <w:szCs w:val="28"/>
        </w:rPr>
        <w:t xml:space="preserve">2.2 핵심 컴포넌트</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컴포넌트</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모듈/출력</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설명</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ResMLP 회귀 모델</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out_tlio_6ch_128</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입력 window 200샘플(2초) 6채널 IMU→3D 변위+공분산 예측, 4×ResMLP+SimpleMean 헤드</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7-Class 분류기</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out_classifier_7way</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휴대 방식 분류 (unknown/handbag/handheld/pocket/running/slow-walk/trolley)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통합 모델</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out_classifier2</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회귀+분류 동시 학습, PoseCondMean 헤드, 분류 결과로 EKF 파라미터 자동 조정</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SC-EKF</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main_filter.py</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위치·속도·자세·IMU 편향 15차원 상태, 네트워크 출력을 측정 업데이트로 활용</w:t>
            </w:r>
          </w:p>
        </w:tc>
      </w:tr>
    </w:tbl>
    <w:p>
      <w:pPr>
        <w:spacing w:after="80" w:before="0"/>
      </w:pPr>
      <w:r>
        <w:t xml:space="preserve"/>
      </w:r>
    </w:p>
    <w:p>
      <w:pPr>
        <w:pStyle w:val="Heading2"/>
        <w:spacing w:after="120" w:before="280"/>
      </w:pPr>
      <w:r>
        <w:rPr>
          <w:rFonts w:ascii="Arial" w:cs="Arial" w:eastAsia="Arial" w:hAnsi="Arial"/>
          <w:b/>
          <w:bCs/>
          <w:color w:val="2E75B6"/>
          <w:sz w:val="28"/>
          <w:szCs w:val="28"/>
        </w:rPr>
        <w:t xml:space="preserve">2.3 신경망 아키텍처 상세</w:t>
      </w:r>
    </w:p>
    <w:p>
      <w:pPr>
        <w:pStyle w:val="Heading3"/>
        <w:spacing w:after="80" w:before="200"/>
      </w:pPr>
      <w:r>
        <w:rPr>
          <w:rFonts w:ascii="Arial" w:cs="Arial" w:eastAsia="Arial" w:hAnsi="Arial"/>
          <w:b/>
          <w:bCs/>
          <w:color w:val="404040"/>
          <w:sz w:val="24"/>
          <w:szCs w:val="24"/>
        </w:rPr>
        <w:t xml:space="preserve">2.3.1 MLPCombineNet (out_classifier2)</w:t>
      </w:r>
    </w:p>
    <w:p>
      <w:pPr>
        <w:spacing w:after="100" w:before="60"/>
        <w:jc w:val="both"/>
      </w:pPr>
      <w:r>
        <w:rPr>
          <w:rFonts w:ascii="Arial" w:cs="Arial" w:eastAsia="Arial" w:hAnsi="Arial"/>
          <w:b w:val="false"/>
          <w:bCs w:val="false"/>
          <w:i w:val="false"/>
          <w:iCs w:val="false"/>
          <w:color w:val="1A1A1A"/>
          <w:sz w:val="22"/>
          <w:szCs w:val="22"/>
        </w:rPr>
        <w:t xml:space="preserve">현재 가장 완성도 높은 모델로, 회귀 헤드와 분류 헤드를 동시에 학습하는 멀티태스크 구조이다.</w:t>
      </w:r>
    </w:p>
    <w:p>
      <w:pPr>
        <w:pStyle w:val="ListParagraph"/>
        <w:numPr>
          <w:ilvl w:val="0"/>
          <w:numId w:val="2"/>
        </w:numPr>
        <w:spacing w:after="60" w:before="40"/>
      </w:pPr>
      <w:r>
        <w:rPr>
          <w:rFonts w:ascii="Arial" w:cs="Arial" w:eastAsia="Arial" w:hAnsi="Arial"/>
          <w:color w:val="1A1A1A"/>
          <w:sz w:val="22"/>
          <w:szCs w:val="22"/>
        </w:rPr>
        <w:t xml:space="preserve">입력: (batch, 6, 100) — 100샘플 × 6채널 IMU</w:t>
      </w:r>
    </w:p>
    <w:p>
      <w:pPr>
        <w:pStyle w:val="ListParagraph"/>
        <w:numPr>
          <w:ilvl w:val="0"/>
          <w:numId w:val="2"/>
        </w:numPr>
        <w:spacing w:after="60" w:before="40"/>
      </w:pPr>
      <w:r>
        <w:rPr>
          <w:rFonts w:ascii="Arial" w:cs="Arial" w:eastAsia="Arial" w:hAnsi="Arial"/>
          <w:color w:val="1A1A1A"/>
          <w:sz w:val="22"/>
          <w:szCs w:val="22"/>
        </w:rPr>
        <w:t xml:space="preserve">MLPExtractor: 패치(10샘플) 단위 분할 → ResMLP(6레이어, expansion=2) → 128차원 특징</w:t>
      </w:r>
    </w:p>
    <w:p>
      <w:pPr>
        <w:pStyle w:val="ListParagraph"/>
        <w:numPr>
          <w:ilvl w:val="0"/>
          <w:numId w:val="2"/>
        </w:numPr>
        <w:spacing w:after="60" w:before="40"/>
      </w:pPr>
      <w:r>
        <w:rPr>
          <w:rFonts w:ascii="Arial" w:cs="Arial" w:eastAsia="Arial" w:hAnsi="Arial"/>
          <w:color w:val="1A1A1A"/>
          <w:sz w:val="22"/>
          <w:szCs w:val="22"/>
        </w:rPr>
        <w:t xml:space="preserve">회귀 헤드(PoseCondMean): 분류 확률을 조건으로 변위 예측 → (Δx, Δy, Δz) + 공분산</w:t>
      </w:r>
    </w:p>
    <w:p>
      <w:pPr>
        <w:pStyle w:val="ListParagraph"/>
        <w:numPr>
          <w:ilvl w:val="0"/>
          <w:numId w:val="2"/>
        </w:numPr>
        <w:spacing w:after="60" w:before="40"/>
      </w:pPr>
      <w:r>
        <w:rPr>
          <w:rFonts w:ascii="Arial" w:cs="Arial" w:eastAsia="Arial" w:hAnsi="Arial"/>
          <w:color w:val="1A1A1A"/>
          <w:sz w:val="22"/>
          <w:szCs w:val="22"/>
        </w:rPr>
        <w:t xml:space="preserve">분류 헤드: 7-way softmax → 휴대 상태 확률 분포</w:t>
      </w:r>
    </w:p>
    <w:p>
      <w:pPr>
        <w:pStyle w:val="ListParagraph"/>
        <w:numPr>
          <w:ilvl w:val="0"/>
          <w:numId w:val="2"/>
        </w:numPr>
        <w:spacing w:after="60" w:before="40"/>
      </w:pPr>
      <w:r>
        <w:rPr>
          <w:rFonts w:ascii="Arial" w:cs="Arial" w:eastAsia="Arial" w:hAnsi="Arial"/>
          <w:color w:val="1A1A1A"/>
          <w:sz w:val="22"/>
          <w:szCs w:val="22"/>
        </w:rPr>
        <w:t xml:space="preserve">학습: AdamW, CosineAnnealingLR, Label Smoothing 0.05, 클래스 가중치 적용</w:t>
      </w:r>
    </w:p>
    <w:p>
      <w:pPr>
        <w:pStyle w:val="Heading3"/>
        <w:spacing w:after="80" w:before="200"/>
      </w:pPr>
      <w:r>
        <w:rPr>
          <w:rFonts w:ascii="Arial" w:cs="Arial" w:eastAsia="Arial" w:hAnsi="Arial"/>
          <w:b/>
          <w:bCs/>
          <w:color w:val="404040"/>
          <w:sz w:val="24"/>
          <w:szCs w:val="24"/>
        </w:rPr>
        <w:t xml:space="preserve">2.3.2 ResMLP 블록</w:t>
      </w:r>
    </w:p>
    <w:p>
      <w:pPr>
        <w:spacing w:after="100" w:before="60"/>
        <w:jc w:val="both"/>
      </w:pPr>
      <w:r>
        <w:rPr>
          <w:rFonts w:ascii="Arial" w:cs="Arial" w:eastAsia="Arial" w:hAnsi="Arial"/>
          <w:b w:val="false"/>
          <w:bCs w:val="false"/>
          <w:i w:val="false"/>
          <w:iCs w:val="false"/>
          <w:color w:val="1A1A1A"/>
          <w:sz w:val="22"/>
          <w:szCs w:val="22"/>
        </w:rPr>
        <w:t xml:space="preserve">각 ResMLP 블록은 Affine 정규화 → 확장 MLP → LayerScale 구조를 따른다. 깊이에 따라 LayerScale 초기값을 0.1(shallow) 또는 1e-5(deep)로 설정하여 학습 안정성을 확보한다.</w:t>
      </w:r>
    </w:p>
    <w:p>
      <w:pPr>
        <w:pStyle w:val="Heading2"/>
        <w:spacing w:after="120" w:before="280"/>
      </w:pPr>
      <w:r>
        <w:rPr>
          <w:rFonts w:ascii="Arial" w:cs="Arial" w:eastAsia="Arial" w:hAnsi="Arial"/>
          <w:b/>
          <w:bCs/>
          <w:color w:val="2E75B6"/>
          <w:sz w:val="28"/>
          <w:szCs w:val="28"/>
        </w:rPr>
        <w:t xml:space="preserve">2.4 EKF 파라미터 적응 테이블</w:t>
      </w:r>
    </w:p>
    <w:p>
      <w:pPr>
        <w:spacing w:after="100" w:before="60"/>
        <w:jc w:val="both"/>
      </w:pPr>
      <w:r>
        <w:rPr>
          <w:rFonts w:ascii="Arial" w:cs="Arial" w:eastAsia="Arial" w:hAnsi="Arial"/>
          <w:b w:val="false"/>
          <w:bCs w:val="false"/>
          <w:i w:val="false"/>
          <w:iCs w:val="false"/>
          <w:color w:val="1A1A1A"/>
          <w:sz w:val="22"/>
          <w:szCs w:val="22"/>
        </w:rPr>
        <w:t xml:space="preserve">분류기가 예측한 휴대 상태에 따라 다음과 같이 EKF 파라미터를 조정한다.</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상태</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meascov_scale</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σ_na</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σ_ng</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η_ba</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η_bg</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handbag(1)</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0.05</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r>
      <w:tr>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color w:val="1A1A1A"/>
                <w:sz w:val="20"/>
                <w:szCs w:val="20"/>
              </w:rPr>
              <w:t xml:space="preserve">handheld(2)</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0.01</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pocket(3)</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0.005</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r>
      <w:tr>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color w:val="1A1A1A"/>
                <w:sz w:val="20"/>
                <w:szCs w:val="20"/>
              </w:rPr>
              <w:t xml:space="preserve">running(4)</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0.05</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slow-walk(5)</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0.005</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r>
      <w:tr>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trolley(6)</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0.02</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r>
      <w:tr>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unknown(-1)</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0.001</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c>
          <w:tcPr>
            <w:tcW w:type="dxa" w:w="1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기본</w:t>
            </w:r>
          </w:p>
        </w:tc>
      </w:tr>
    </w:tbl>
    <w:p>
      <w:pPr>
        <w:spacing w:after="80" w:before="0"/>
      </w:pPr>
      <w:r>
        <w:t xml:space="preserve"/>
      </w:r>
    </w:p>
    <w:p>
      <w:pPr>
        <w:spacing w:after="100" w:before="60"/>
        <w:jc w:val="both"/>
      </w:pPr>
      <w:r>
        <w:rPr>
          <w:rFonts w:ascii="Arial" w:cs="Arial" w:eastAsia="Arial" w:hAnsi="Arial"/>
          <w:b w:val="false"/>
          <w:bCs w:val="false"/>
          <w:i w:val="false"/>
          <w:iCs w:val="false"/>
          <w:color w:val="1A1A1A"/>
          <w:sz w:val="22"/>
          <w:szCs w:val="22"/>
        </w:rPr>
        <w:t xml:space="preserve">meascov_scale은 네트워크 출력 공분산에 곱해지는 스케일로, 측정 신뢰도를 제어한다. σ_na/σ_ng는 가속도·자이로 노이즈, η_ba/η_bg는 편향 랜덤 워크 강도이다.</w:t>
      </w:r>
    </w:p>
    <w:p>
      <w:pPr>
        <w:pageBreakBefore/>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3. 모바일 이식 구상</w:t>
      </w:r>
    </w:p>
    <w:p>
      <w:pPr>
        <w:pStyle w:val="Heading2"/>
        <w:spacing w:after="120" w:before="280"/>
      </w:pPr>
      <w:r>
        <w:rPr>
          <w:rFonts w:ascii="Arial" w:cs="Arial" w:eastAsia="Arial" w:hAnsi="Arial"/>
          <w:b/>
          <w:bCs/>
          <w:color w:val="2E75B6"/>
          <w:sz w:val="28"/>
          <w:szCs w:val="28"/>
        </w:rPr>
        <w:t xml:space="preserve">3.1 전체 아키텍처</w:t>
      </w:r>
    </w:p>
    <w:p>
      <w:pPr>
        <w:spacing w:after="100" w:before="60"/>
        <w:jc w:val="both"/>
      </w:pPr>
      <w:r>
        <w:rPr>
          <w:rFonts w:ascii="Arial" w:cs="Arial" w:eastAsia="Arial" w:hAnsi="Arial"/>
          <w:b w:val="false"/>
          <w:bCs w:val="false"/>
          <w:i w:val="false"/>
          <w:iCs w:val="false"/>
          <w:color w:val="1A1A1A"/>
          <w:sz w:val="22"/>
          <w:szCs w:val="22"/>
        </w:rPr>
        <w:t xml:space="preserve">모바일 앱은 크게 세 레이어로 구성된다.</w:t>
      </w:r>
    </w:p>
    <w:p>
      <w:pPr>
        <w:pStyle w:val="ListParagraph"/>
        <w:numPr>
          <w:ilvl w:val="0"/>
          <w:numId w:val="2"/>
        </w:numPr>
        <w:spacing w:after="60" w:before="40"/>
      </w:pPr>
      <w:r>
        <w:rPr>
          <w:rFonts w:ascii="Arial" w:cs="Arial" w:eastAsia="Arial" w:hAnsi="Arial"/>
          <w:color w:val="1A1A1A"/>
          <w:sz w:val="22"/>
          <w:szCs w:val="22"/>
        </w:rPr>
        <w:t xml:space="preserve">센서 레이어: 스마트폰 내장 IMU(가속도계·자이로)에서 100Hz 데이터 수집 및 전처리</w:t>
      </w:r>
    </w:p>
    <w:p>
      <w:pPr>
        <w:pStyle w:val="ListParagraph"/>
        <w:numPr>
          <w:ilvl w:val="0"/>
          <w:numId w:val="2"/>
        </w:numPr>
        <w:spacing w:after="60" w:before="40"/>
      </w:pPr>
      <w:r>
        <w:rPr>
          <w:rFonts w:ascii="Arial" w:cs="Arial" w:eastAsia="Arial" w:hAnsi="Arial"/>
          <w:color w:val="1A1A1A"/>
          <w:sz w:val="22"/>
          <w:szCs w:val="22"/>
        </w:rPr>
        <w:t xml:space="preserve">추론 레이어: 경량화 딥러닝 모델 실행 (변위 예측 + 휴대 방식 분류)</w:t>
      </w:r>
    </w:p>
    <w:p>
      <w:pPr>
        <w:pStyle w:val="ListParagraph"/>
        <w:numPr>
          <w:ilvl w:val="0"/>
          <w:numId w:val="2"/>
        </w:numPr>
        <w:spacing w:after="60" w:before="40"/>
      </w:pPr>
      <w:r>
        <w:rPr>
          <w:rFonts w:ascii="Arial" w:cs="Arial" w:eastAsia="Arial" w:hAnsi="Arial"/>
          <w:color w:val="1A1A1A"/>
          <w:sz w:val="22"/>
          <w:szCs w:val="22"/>
        </w:rPr>
        <w:t xml:space="preserve">필터 레이어: C++ SC-EKF 실행 → 위치·속도·자세 상태 추정 및 경로 출력</w:t>
      </w:r>
    </w:p>
    <w:p>
      <w:pPr>
        <w:pStyle w:val="Heading2"/>
        <w:spacing w:after="120" w:before="280"/>
      </w:pPr>
      <w:r>
        <w:rPr>
          <w:rFonts w:ascii="Arial" w:cs="Arial" w:eastAsia="Arial" w:hAnsi="Arial"/>
          <w:b/>
          <w:bCs/>
          <w:color w:val="2E75B6"/>
          <w:sz w:val="28"/>
          <w:szCs w:val="28"/>
        </w:rPr>
        <w:t xml:space="preserve">3.2 모델 변환 전략</w:t>
      </w:r>
    </w:p>
    <w:p>
      <w:pPr>
        <w:spacing w:after="100" w:before="60"/>
        <w:jc w:val="both"/>
      </w:pPr>
      <w:r>
        <w:rPr>
          <w:rFonts w:ascii="Arial" w:cs="Arial" w:eastAsia="Arial" w:hAnsi="Arial"/>
          <w:b w:val="false"/>
          <w:bCs w:val="false"/>
          <w:i w:val="false"/>
          <w:iCs w:val="false"/>
          <w:color w:val="1A1A1A"/>
          <w:sz w:val="22"/>
          <w:szCs w:val="22"/>
        </w:rPr>
        <w:t xml:space="preserve">기존 PyTorch 가중치(.pth)를 모바일에 탑재하기 위한 변환 옵션을 비교한다.</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변환 형식</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대상 플랫폼</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특징</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권장도</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TorchScript</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Android (PyTorch Mobile)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직접 변환 가능
convert_model_to_torchscript.py 활용</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color w:val="1A1A1A"/>
                <w:sz w:val="20"/>
                <w:szCs w:val="20"/>
              </w:rPr>
              <w:t xml:space="preserve">ONNX → TFLite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Android/iOS 공통</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범용성 높음, 추가 변환 단계 필요</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Core ML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iOS (Swift/Obj-C)</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Apple 기기 최적화, Neural Engine 활용</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color w:val="1A1A1A"/>
                <w:sz w:val="20"/>
                <w:szCs w:val="20"/>
              </w:rPr>
              <w:t xml:space="preserve">ONNX Runtime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Android/iOS 공통</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경량 런타임, 크로스플랫폼</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r>
    </w:tbl>
    <w:p>
      <w:pPr>
        <w:spacing w:after="80" w:before="0"/>
      </w:pPr>
      <w:r>
        <w:t xml:space="preserve"/>
      </w:r>
    </w:p>
    <w:p>
      <w:pPr>
        <w:spacing w:after="100" w:before="60"/>
        <w:jc w:val="both"/>
      </w:pPr>
      <w:r>
        <w:rPr>
          <w:rFonts w:ascii="Arial" w:cs="Arial" w:eastAsia="Arial" w:hAnsi="Arial"/>
          <w:b w:val="false"/>
          <w:bCs w:val="false"/>
          <w:i w:val="false"/>
          <w:iCs w:val="false"/>
          <w:color w:val="1A1A1A"/>
          <w:sz w:val="22"/>
          <w:szCs w:val="22"/>
        </w:rPr>
        <w:t xml:space="preserve">권장 전략: Android는 TorchScript(.pt) + PyTorch Mobile을 1차 목표로 삼는다. 이미 프로젝트에 convert_model_to_torchscript.py가 존재하므로 변환 진입 비용이 낮다. iOS는 ONNX → Core ML 변환 경로를 채택하여 Neural Engine 가속을 최대한 활용한다.</w:t>
      </w:r>
    </w:p>
    <w:p>
      <w:pPr>
        <w:pStyle w:val="Heading2"/>
        <w:spacing w:after="120" w:before="280"/>
      </w:pPr>
      <w:r>
        <w:rPr>
          <w:rFonts w:ascii="Arial" w:cs="Arial" w:eastAsia="Arial" w:hAnsi="Arial"/>
          <w:b/>
          <w:bCs/>
          <w:color w:val="2E75B6"/>
          <w:sz w:val="28"/>
          <w:szCs w:val="28"/>
        </w:rPr>
        <w:t xml:space="preserve">3.3 모델 경량화 계획</w:t>
      </w:r>
    </w:p>
    <w:p>
      <w:pPr>
        <w:pStyle w:val="Heading3"/>
        <w:spacing w:after="80" w:before="200"/>
      </w:pPr>
      <w:r>
        <w:rPr>
          <w:rFonts w:ascii="Arial" w:cs="Arial" w:eastAsia="Arial" w:hAnsi="Arial"/>
          <w:b/>
          <w:bCs/>
          <w:color w:val="404040"/>
          <w:sz w:val="24"/>
          <w:szCs w:val="24"/>
        </w:rPr>
        <w:t xml:space="preserve">3.3.1 양자화</w:t>
      </w:r>
    </w:p>
    <w:p>
      <w:pPr>
        <w:pStyle w:val="ListParagraph"/>
        <w:numPr>
          <w:ilvl w:val="0"/>
          <w:numId w:val="2"/>
        </w:numPr>
        <w:spacing w:after="60" w:before="40"/>
      </w:pPr>
      <w:r>
        <w:rPr>
          <w:rFonts w:ascii="Arial" w:cs="Arial" w:eastAsia="Arial" w:hAnsi="Arial"/>
          <w:color w:val="1A1A1A"/>
          <w:sz w:val="22"/>
          <w:szCs w:val="22"/>
        </w:rPr>
        <w:t xml:space="preserve">FP32 → FP16: 정확도 손실 최소화, 메모리 2배 절감 (1차 적용)</w:t>
      </w:r>
    </w:p>
    <w:p>
      <w:pPr>
        <w:pStyle w:val="ListParagraph"/>
        <w:numPr>
          <w:ilvl w:val="0"/>
          <w:numId w:val="2"/>
        </w:numPr>
        <w:spacing w:after="60" w:before="40"/>
      </w:pPr>
      <w:r>
        <w:rPr>
          <w:rFonts w:ascii="Arial" w:cs="Arial" w:eastAsia="Arial" w:hAnsi="Arial"/>
          <w:color w:val="1A1A1A"/>
          <w:sz w:val="22"/>
          <w:szCs w:val="22"/>
        </w:rPr>
        <w:t xml:space="preserve">INT8 동적 양자화: 추가 2배 절감, 공분산 출력 정밀도 검증 필수</w:t>
      </w:r>
    </w:p>
    <w:p>
      <w:pPr>
        <w:pStyle w:val="ListParagraph"/>
        <w:numPr>
          <w:ilvl w:val="0"/>
          <w:numId w:val="2"/>
        </w:numPr>
        <w:spacing w:after="60" w:before="40"/>
      </w:pPr>
      <w:r>
        <w:rPr>
          <w:rFonts w:ascii="Arial" w:cs="Arial" w:eastAsia="Arial" w:hAnsi="Arial"/>
          <w:color w:val="1A1A1A"/>
          <w:sz w:val="22"/>
          <w:szCs w:val="22"/>
        </w:rPr>
        <w:t xml:space="preserve">도구: torch.quantization.quantize_dynamic (PyTorch), coremltools (iOS)</w:t>
      </w:r>
    </w:p>
    <w:p>
      <w:pPr>
        <w:pStyle w:val="Heading3"/>
        <w:spacing w:after="80" w:before="200"/>
      </w:pPr>
      <w:r>
        <w:rPr>
          <w:rFonts w:ascii="Arial" w:cs="Arial" w:eastAsia="Arial" w:hAnsi="Arial"/>
          <w:b/>
          <w:bCs/>
          <w:color w:val="404040"/>
          <w:sz w:val="24"/>
          <w:szCs w:val="24"/>
        </w:rPr>
        <w:t xml:space="preserve">3.3.2 모델 구조 최적화</w:t>
      </w:r>
    </w:p>
    <w:p>
      <w:pPr>
        <w:pStyle w:val="ListParagraph"/>
        <w:numPr>
          <w:ilvl w:val="0"/>
          <w:numId w:val="2"/>
        </w:numPr>
        <w:spacing w:after="60" w:before="40"/>
      </w:pPr>
      <w:r>
        <w:rPr>
          <w:rFonts w:ascii="Arial" w:cs="Arial" w:eastAsia="Arial" w:hAnsi="Arial"/>
          <w:color w:val="1A1A1A"/>
          <w:sz w:val="22"/>
          <w:szCs w:val="22"/>
        </w:rPr>
        <w:t xml:space="preserve">입력 윈도우 축소: 200샘플 → 100샘플 (허용 오차 범위 내 검증 필요)</w:t>
      </w:r>
    </w:p>
    <w:p>
      <w:pPr>
        <w:pStyle w:val="ListParagraph"/>
        <w:numPr>
          <w:ilvl w:val="0"/>
          <w:numId w:val="2"/>
        </w:numPr>
        <w:spacing w:after="60" w:before="40"/>
      </w:pPr>
      <w:r>
        <w:rPr>
          <w:rFonts w:ascii="Arial" w:cs="Arial" w:eastAsia="Arial" w:hAnsi="Arial"/>
          <w:color w:val="1A1A1A"/>
          <w:sz w:val="22"/>
          <w:szCs w:val="22"/>
        </w:rPr>
        <w:t xml:space="preserve">ResMLP 레이어 수 감소: 6 → 4 레이어 (정확도-속도 트레이드오프 분석)</w:t>
      </w:r>
    </w:p>
    <w:p>
      <w:pPr>
        <w:pStyle w:val="ListParagraph"/>
        <w:numPr>
          <w:ilvl w:val="0"/>
          <w:numId w:val="2"/>
        </w:numPr>
        <w:spacing w:after="60" w:before="40"/>
      </w:pPr>
      <w:r>
        <w:rPr>
          <w:rFonts w:ascii="Arial" w:cs="Arial" w:eastAsia="Arial" w:hAnsi="Arial"/>
          <w:color w:val="1A1A1A"/>
          <w:sz w:val="22"/>
          <w:szCs w:val="22"/>
        </w:rPr>
        <w:t xml:space="preserve">Dropout 제거: 추론 시 비활성화되므로 모바일 변환 시 자동 제거됨</w:t>
      </w:r>
    </w:p>
    <w:p>
      <w:pPr>
        <w:pStyle w:val="Heading2"/>
        <w:spacing w:after="120" w:before="280"/>
      </w:pPr>
      <w:r>
        <w:rPr>
          <w:rFonts w:ascii="Arial" w:cs="Arial" w:eastAsia="Arial" w:hAnsi="Arial"/>
          <w:b/>
          <w:bCs/>
          <w:color w:val="2E75B6"/>
          <w:sz w:val="28"/>
          <w:szCs w:val="28"/>
        </w:rPr>
        <w:t xml:space="preserve">3.4 EKF 네이티브 구현</w:t>
      </w:r>
    </w:p>
    <w:p>
      <w:pPr>
        <w:pStyle w:val="Heading3"/>
        <w:spacing w:after="80" w:before="200"/>
      </w:pPr>
      <w:r>
        <w:rPr>
          <w:rFonts w:ascii="Arial" w:cs="Arial" w:eastAsia="Arial" w:hAnsi="Arial"/>
          <w:b/>
          <w:bCs/>
          <w:color w:val="404040"/>
          <w:sz w:val="24"/>
          <w:szCs w:val="24"/>
        </w:rPr>
        <w:t xml:space="preserve">3.4.1 C++ SC-EKF 설계</w:t>
      </w:r>
    </w:p>
    <w:p>
      <w:pPr>
        <w:spacing w:after="100" w:before="60"/>
        <w:jc w:val="both"/>
      </w:pPr>
      <w:r>
        <w:rPr>
          <w:rFonts w:ascii="Arial" w:cs="Arial" w:eastAsia="Arial" w:hAnsi="Arial"/>
          <w:b w:val="false"/>
          <w:bCs w:val="false"/>
          <w:i w:val="false"/>
          <w:iCs w:val="false"/>
          <w:color w:val="1A1A1A"/>
          <w:sz w:val="22"/>
          <w:szCs w:val="22"/>
        </w:rPr>
        <w:t xml:space="preserve">기존 Python(numba) 구현을 C++ + Eigen 라이브러리로 재구현한다. 상태 벡터는 15차원(위치 3 + 속도 3 + 쿼터니언 자세 4 + 가속도 편향 3 + 자이로 편향 3 = 16, 단 자세 오차는 3차원으로 표현하여 15차원 오차 공분산)이다.</w:t>
      </w:r>
    </w:p>
    <w:p>
      <w:pPr>
        <w:pStyle w:val="ListParagraph"/>
        <w:numPr>
          <w:ilvl w:val="0"/>
          <w:numId w:val="2"/>
        </w:numPr>
        <w:spacing w:after="60" w:before="40"/>
      </w:pPr>
      <w:r>
        <w:rPr>
          <w:rFonts w:ascii="Arial" w:cs="Arial" w:eastAsia="Arial" w:hAnsi="Arial"/>
          <w:color w:val="1A1A1A"/>
          <w:sz w:val="22"/>
          <w:szCs w:val="22"/>
        </w:rPr>
        <w:t xml:space="preserve">예측 단계(Propagation): IMU 적분으로 상태 전파, 100Hz 실행</w:t>
      </w:r>
    </w:p>
    <w:p>
      <w:pPr>
        <w:pStyle w:val="ListParagraph"/>
        <w:numPr>
          <w:ilvl w:val="0"/>
          <w:numId w:val="2"/>
        </w:numPr>
        <w:spacing w:after="60" w:before="40"/>
      </w:pPr>
      <w:r>
        <w:rPr>
          <w:rFonts w:ascii="Arial" w:cs="Arial" w:eastAsia="Arial" w:hAnsi="Arial"/>
          <w:color w:val="1A1A1A"/>
          <w:sz w:val="22"/>
          <w:szCs w:val="22"/>
        </w:rPr>
        <w:t xml:space="preserve">갱신 단계(Update): 네트워크 변위 측정값 반영, 20Hz 실행</w:t>
      </w:r>
    </w:p>
    <w:p>
      <w:pPr>
        <w:pStyle w:val="ListParagraph"/>
        <w:numPr>
          <w:ilvl w:val="0"/>
          <w:numId w:val="2"/>
        </w:numPr>
        <w:spacing w:after="60" w:before="40"/>
      </w:pPr>
      <w:r>
        <w:rPr>
          <w:rFonts w:ascii="Arial" w:cs="Arial" w:eastAsia="Arial" w:hAnsi="Arial"/>
          <w:color w:val="1A1A1A"/>
          <w:sz w:val="22"/>
          <w:szCs w:val="22"/>
        </w:rPr>
        <w:t xml:space="preserve">Stochastic Cloning: 윈도우 시작 위치를 상태에 클론하여 변위 측정 연동</w:t>
      </w:r>
    </w:p>
    <w:p>
      <w:pPr>
        <w:pStyle w:val="ListParagraph"/>
        <w:numPr>
          <w:ilvl w:val="0"/>
          <w:numId w:val="2"/>
        </w:numPr>
        <w:spacing w:after="60" w:before="40"/>
      </w:pPr>
      <w:r>
        <w:rPr>
          <w:rFonts w:ascii="Arial" w:cs="Arial" w:eastAsia="Arial" w:hAnsi="Arial"/>
          <w:color w:val="1A1A1A"/>
          <w:sz w:val="22"/>
          <w:szCs w:val="22"/>
        </w:rPr>
        <w:t xml:space="preserve">분류기 출력 기반 파라미터 자동 전환: 매 추론마다 EKF 노이즈 파라미터 갱신</w:t>
      </w:r>
    </w:p>
    <w:p>
      <w:pPr>
        <w:pStyle w:val="Heading3"/>
        <w:spacing w:after="80" w:before="200"/>
      </w:pPr>
      <w:r>
        <w:rPr>
          <w:rFonts w:ascii="Arial" w:cs="Arial" w:eastAsia="Arial" w:hAnsi="Arial"/>
          <w:b/>
          <w:bCs/>
          <w:color w:val="404040"/>
          <w:sz w:val="24"/>
          <w:szCs w:val="24"/>
        </w:rPr>
        <w:t xml:space="preserve">3.4.2 Android 연동</w:t>
      </w:r>
    </w:p>
    <w:p>
      <w:pPr>
        <w:pStyle w:val="ListParagraph"/>
        <w:numPr>
          <w:ilvl w:val="0"/>
          <w:numId w:val="2"/>
        </w:numPr>
        <w:spacing w:after="60" w:before="40"/>
      </w:pPr>
      <w:r>
        <w:rPr>
          <w:rFonts w:ascii="Arial" w:cs="Arial" w:eastAsia="Arial" w:hAnsi="Arial"/>
          <w:color w:val="1A1A1A"/>
          <w:sz w:val="22"/>
          <w:szCs w:val="22"/>
        </w:rPr>
        <w:t xml:space="preserve">JNI(Java Native Interface)를 통해 Kotlin ↔ C++ EKF 브리지 구현</w:t>
      </w:r>
    </w:p>
    <w:p>
      <w:pPr>
        <w:pStyle w:val="ListParagraph"/>
        <w:numPr>
          <w:ilvl w:val="0"/>
          <w:numId w:val="2"/>
        </w:numPr>
        <w:spacing w:after="60" w:before="40"/>
      </w:pPr>
      <w:r>
        <w:rPr>
          <w:rFonts w:ascii="Arial" w:cs="Arial" w:eastAsia="Arial" w:hAnsi="Arial"/>
          <w:color w:val="1A1A1A"/>
          <w:sz w:val="22"/>
          <w:szCs w:val="22"/>
        </w:rPr>
        <w:t xml:space="preserve">CMake + Android NDK로 빌드</w:t>
      </w:r>
    </w:p>
    <w:p>
      <w:pPr>
        <w:pStyle w:val="ListParagraph"/>
        <w:numPr>
          <w:ilvl w:val="0"/>
          <w:numId w:val="2"/>
        </w:numPr>
        <w:spacing w:after="60" w:before="40"/>
      </w:pPr>
      <w:r>
        <w:rPr>
          <w:rFonts w:ascii="Arial" w:cs="Arial" w:eastAsia="Arial" w:hAnsi="Arial"/>
          <w:color w:val="1A1A1A"/>
          <w:sz w:val="22"/>
          <w:szCs w:val="22"/>
        </w:rPr>
        <w:t xml:space="preserve">EKF 스레드 분리: 100Hz IMU 처리 전용 스레드, 20Hz 측정 업데이트 스레드</w:t>
      </w:r>
    </w:p>
    <w:p>
      <w:pPr>
        <w:pStyle w:val="Heading2"/>
        <w:spacing w:after="120" w:before="280"/>
      </w:pPr>
      <w:r>
        <w:rPr>
          <w:rFonts w:ascii="Arial" w:cs="Arial" w:eastAsia="Arial" w:hAnsi="Arial"/>
          <w:b/>
          <w:bCs/>
          <w:color w:val="2E75B6"/>
          <w:sz w:val="28"/>
          <w:szCs w:val="28"/>
        </w:rPr>
        <w:t xml:space="preserve">3.5 IMU 데이터 수집 및 전처리</w:t>
      </w:r>
    </w:p>
    <w:p>
      <w:pPr>
        <w:pStyle w:val="Heading3"/>
        <w:spacing w:after="80" w:before="200"/>
      </w:pPr>
      <w:r>
        <w:rPr>
          <w:rFonts w:ascii="Arial" w:cs="Arial" w:eastAsia="Arial" w:hAnsi="Arial"/>
          <w:b/>
          <w:bCs/>
          <w:color w:val="404040"/>
          <w:sz w:val="24"/>
          <w:szCs w:val="24"/>
        </w:rPr>
        <w:t xml:space="preserve">3.5.1 Android</w:t>
      </w:r>
    </w:p>
    <w:p>
      <w:pPr>
        <w:pStyle w:val="ListParagraph"/>
        <w:numPr>
          <w:ilvl w:val="0"/>
          <w:numId w:val="2"/>
        </w:numPr>
        <w:spacing w:after="60" w:before="40"/>
      </w:pPr>
      <w:r>
        <w:rPr>
          <w:rFonts w:ascii="Arial" w:cs="Arial" w:eastAsia="Arial" w:hAnsi="Arial"/>
          <w:color w:val="1A1A1A"/>
          <w:sz w:val="22"/>
          <w:szCs w:val="22"/>
        </w:rPr>
        <w:t xml:space="preserve">SensorManager로 TYPE_ACCELEROMETER, TYPE_GYROSCOPE 등록</w:t>
      </w:r>
    </w:p>
    <w:p>
      <w:pPr>
        <w:pStyle w:val="ListParagraph"/>
        <w:numPr>
          <w:ilvl w:val="0"/>
          <w:numId w:val="2"/>
        </w:numPr>
        <w:spacing w:after="60" w:before="40"/>
      </w:pPr>
      <w:r>
        <w:rPr>
          <w:rFonts w:ascii="Arial" w:cs="Arial" w:eastAsia="Arial" w:hAnsi="Arial"/>
          <w:color w:val="1A1A1A"/>
          <w:sz w:val="22"/>
          <w:szCs w:val="22"/>
        </w:rPr>
        <w:t xml:space="preserve">목표 샘플링 주파수: SENSOR_DELAY_FASTEST (일반적으로 200~500Hz) → 100Hz 리샘플링</w:t>
      </w:r>
    </w:p>
    <w:p>
      <w:pPr>
        <w:pStyle w:val="ListParagraph"/>
        <w:numPr>
          <w:ilvl w:val="0"/>
          <w:numId w:val="2"/>
        </w:numPr>
        <w:spacing w:after="60" w:before="40"/>
      </w:pPr>
      <w:r>
        <w:rPr>
          <w:rFonts w:ascii="Arial" w:cs="Arial" w:eastAsia="Arial" w:hAnsi="Arial"/>
          <w:color w:val="1A1A1A"/>
          <w:sz w:val="22"/>
          <w:szCs w:val="22"/>
        </w:rPr>
        <w:t xml:space="preserve">시간 동기화: 가속도계·자이로스코프 타임스탬프 보간 처리</w:t>
      </w:r>
    </w:p>
    <w:p>
      <w:pPr>
        <w:pStyle w:val="Heading3"/>
        <w:spacing w:after="80" w:before="200"/>
      </w:pPr>
      <w:r>
        <w:rPr>
          <w:rFonts w:ascii="Arial" w:cs="Arial" w:eastAsia="Arial" w:hAnsi="Arial"/>
          <w:b/>
          <w:bCs/>
          <w:color w:val="404040"/>
          <w:sz w:val="24"/>
          <w:szCs w:val="24"/>
        </w:rPr>
        <w:t xml:space="preserve">3.5.2 스마트폰 IMU 교정</w:t>
      </w:r>
    </w:p>
    <w:p>
      <w:pPr>
        <w:pStyle w:val="ListParagraph"/>
        <w:numPr>
          <w:ilvl w:val="0"/>
          <w:numId w:val="2"/>
        </w:numPr>
        <w:spacing w:after="60" w:before="40"/>
      </w:pPr>
      <w:r>
        <w:rPr>
          <w:rFonts w:ascii="Arial" w:cs="Arial" w:eastAsia="Arial" w:hAnsi="Arial"/>
          <w:color w:val="1A1A1A"/>
          <w:sz w:val="22"/>
          <w:szCs w:val="22"/>
        </w:rPr>
        <w:t xml:space="preserve">스마트폰 IMU는 연구용 센서 대비 노이즈 특성이 다름 → 정적 구간에서 자동 바이어스 추정</w:t>
      </w:r>
    </w:p>
    <w:p>
      <w:pPr>
        <w:pStyle w:val="ListParagraph"/>
        <w:numPr>
          <w:ilvl w:val="0"/>
          <w:numId w:val="2"/>
        </w:numPr>
        <w:spacing w:after="60" w:before="40"/>
      </w:pPr>
      <w:r>
        <w:rPr>
          <w:rFonts w:ascii="Arial" w:cs="Arial" w:eastAsia="Arial" w:hAnsi="Arial"/>
          <w:color w:val="1A1A1A"/>
          <w:sz w:val="22"/>
          <w:szCs w:val="22"/>
        </w:rPr>
        <w:t xml:space="preserve">중력 벡터 기반 초기 자세 정렬</w:t>
      </w:r>
    </w:p>
    <w:p>
      <w:pPr>
        <w:pStyle w:val="ListParagraph"/>
        <w:numPr>
          <w:ilvl w:val="0"/>
          <w:numId w:val="2"/>
        </w:numPr>
        <w:spacing w:after="60" w:before="40"/>
      </w:pPr>
      <w:r>
        <w:rPr>
          <w:rFonts w:ascii="Arial" w:cs="Arial" w:eastAsia="Arial" w:hAnsi="Arial"/>
          <w:color w:val="1A1A1A"/>
          <w:sz w:val="22"/>
          <w:szCs w:val="22"/>
        </w:rPr>
        <w:t xml:space="preserve">정규화: 학습 시 사용된 norm_mean.npy / norm_std.npy 파라미터 그대로 적용</w:t>
      </w:r>
    </w:p>
    <w:p>
      <w:pPr>
        <w:pageBreakBefore/>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4. 앱 기능 설계</w:t>
      </w:r>
    </w:p>
    <w:p>
      <w:pPr>
        <w:pStyle w:val="Heading2"/>
        <w:spacing w:after="120" w:before="280"/>
      </w:pPr>
      <w:r>
        <w:rPr>
          <w:rFonts w:ascii="Arial" w:cs="Arial" w:eastAsia="Arial" w:hAnsi="Arial"/>
          <w:b/>
          <w:bCs/>
          <w:color w:val="2E75B6"/>
          <w:sz w:val="28"/>
          <w:szCs w:val="28"/>
        </w:rPr>
        <w:t xml:space="preserve">4.1 화면 구성</w:t>
      </w:r>
    </w:p>
    <w:p>
      <w:pPr>
        <w:pStyle w:val="Heading3"/>
        <w:spacing w:after="80" w:before="200"/>
      </w:pPr>
      <w:r>
        <w:rPr>
          <w:rFonts w:ascii="Arial" w:cs="Arial" w:eastAsia="Arial" w:hAnsi="Arial"/>
          <w:b/>
          <w:bCs/>
          <w:color w:val="404040"/>
          <w:sz w:val="24"/>
          <w:szCs w:val="24"/>
        </w:rPr>
        <w:t xml:space="preserve">4.1.1 메인 화면 — 실시간 지도</w:t>
      </w:r>
    </w:p>
    <w:p>
      <w:pPr>
        <w:pStyle w:val="ListParagraph"/>
        <w:numPr>
          <w:ilvl w:val="0"/>
          <w:numId w:val="2"/>
        </w:numPr>
        <w:spacing w:after="60" w:before="40"/>
      </w:pPr>
      <w:r>
        <w:rPr>
          <w:rFonts w:ascii="Arial" w:cs="Arial" w:eastAsia="Arial" w:hAnsi="Arial"/>
          <w:color w:val="1A1A1A"/>
          <w:sz w:val="22"/>
          <w:szCs w:val="22"/>
        </w:rPr>
        <w:t xml:space="preserve">2D 평면도 오버레이 위 현재 위치(파란 점) 및 이동 경로(파란 선) 표시</w:t>
      </w:r>
    </w:p>
    <w:p>
      <w:pPr>
        <w:pStyle w:val="ListParagraph"/>
        <w:numPr>
          <w:ilvl w:val="0"/>
          <w:numId w:val="2"/>
        </w:numPr>
        <w:spacing w:after="60" w:before="40"/>
      </w:pPr>
      <w:r>
        <w:rPr>
          <w:rFonts w:ascii="Arial" w:cs="Arial" w:eastAsia="Arial" w:hAnsi="Arial"/>
          <w:color w:val="1A1A1A"/>
          <w:sz w:val="22"/>
          <w:szCs w:val="22"/>
        </w:rPr>
        <w:t xml:space="preserve">현재 추정 위치 좌표(x, y, z) 및 불확실성 타원 시각화</w:t>
      </w:r>
    </w:p>
    <w:p>
      <w:pPr>
        <w:pStyle w:val="ListParagraph"/>
        <w:numPr>
          <w:ilvl w:val="0"/>
          <w:numId w:val="2"/>
        </w:numPr>
        <w:spacing w:after="60" w:before="40"/>
      </w:pPr>
      <w:r>
        <w:rPr>
          <w:rFonts w:ascii="Arial" w:cs="Arial" w:eastAsia="Arial" w:hAnsi="Arial"/>
          <w:color w:val="1A1A1A"/>
          <w:sz w:val="22"/>
          <w:szCs w:val="22"/>
        </w:rPr>
        <w:t xml:space="preserve">휴대 방식 감지 결과 배지 표시 (👜 handbag / 🚶 handheld / 👖 pocket 등)</w:t>
      </w:r>
    </w:p>
    <w:p>
      <w:pPr>
        <w:pStyle w:val="Heading3"/>
        <w:spacing w:after="80" w:before="200"/>
      </w:pPr>
      <w:r>
        <w:rPr>
          <w:rFonts w:ascii="Arial" w:cs="Arial" w:eastAsia="Arial" w:hAnsi="Arial"/>
          <w:b/>
          <w:bCs/>
          <w:color w:val="404040"/>
          <w:sz w:val="24"/>
          <w:szCs w:val="24"/>
        </w:rPr>
        <w:t xml:space="preserve">4.1.2 측정 제어 화면</w:t>
      </w:r>
    </w:p>
    <w:p>
      <w:pPr>
        <w:pStyle w:val="ListParagraph"/>
        <w:numPr>
          <w:ilvl w:val="0"/>
          <w:numId w:val="2"/>
        </w:numPr>
        <w:spacing w:after="60" w:before="40"/>
      </w:pPr>
      <w:r>
        <w:rPr>
          <w:rFonts w:ascii="Arial" w:cs="Arial" w:eastAsia="Arial" w:hAnsi="Arial"/>
          <w:color w:val="1A1A1A"/>
          <w:sz w:val="22"/>
          <w:szCs w:val="22"/>
        </w:rPr>
        <w:t xml:space="preserve">측위 시작 / 일시정지 / 초기화 버튼</w:t>
      </w:r>
    </w:p>
    <w:p>
      <w:pPr>
        <w:pStyle w:val="ListParagraph"/>
        <w:numPr>
          <w:ilvl w:val="0"/>
          <w:numId w:val="2"/>
        </w:numPr>
        <w:spacing w:after="60" w:before="40"/>
      </w:pPr>
      <w:r>
        <w:rPr>
          <w:rFonts w:ascii="Arial" w:cs="Arial" w:eastAsia="Arial" w:hAnsi="Arial"/>
          <w:color w:val="1A1A1A"/>
          <w:sz w:val="22"/>
          <w:szCs w:val="22"/>
        </w:rPr>
        <w:t xml:space="preserve">EKF 파라미터 수동 오버라이드 슬라이더 (고급 사용자용)</w:t>
      </w:r>
    </w:p>
    <w:p>
      <w:pPr>
        <w:pStyle w:val="ListParagraph"/>
        <w:numPr>
          <w:ilvl w:val="0"/>
          <w:numId w:val="2"/>
        </w:numPr>
        <w:spacing w:after="60" w:before="40"/>
      </w:pPr>
      <w:r>
        <w:rPr>
          <w:rFonts w:ascii="Arial" w:cs="Arial" w:eastAsia="Arial" w:hAnsi="Arial"/>
          <w:color w:val="1A1A1A"/>
          <w:sz w:val="22"/>
          <w:szCs w:val="22"/>
        </w:rPr>
        <w:t xml:space="preserve">경로 저장(JSON/CSV) 및 공유 기능</w:t>
      </w:r>
    </w:p>
    <w:p>
      <w:pPr>
        <w:pStyle w:val="Heading3"/>
        <w:spacing w:after="80" w:before="200"/>
      </w:pPr>
      <w:r>
        <w:rPr>
          <w:rFonts w:ascii="Arial" w:cs="Arial" w:eastAsia="Arial" w:hAnsi="Arial"/>
          <w:b/>
          <w:bCs/>
          <w:color w:val="404040"/>
          <w:sz w:val="24"/>
          <w:szCs w:val="24"/>
        </w:rPr>
        <w:t xml:space="preserve">4.1.3 진단 화면</w:t>
      </w:r>
    </w:p>
    <w:p>
      <w:pPr>
        <w:pStyle w:val="ListParagraph"/>
        <w:numPr>
          <w:ilvl w:val="0"/>
          <w:numId w:val="2"/>
        </w:numPr>
        <w:spacing w:after="60" w:before="40"/>
      </w:pPr>
      <w:r>
        <w:rPr>
          <w:rFonts w:ascii="Arial" w:cs="Arial" w:eastAsia="Arial" w:hAnsi="Arial"/>
          <w:color w:val="1A1A1A"/>
          <w:sz w:val="22"/>
          <w:szCs w:val="22"/>
        </w:rPr>
        <w:t xml:space="preserve">IMU 원시 데이터 실시간 그래프 (가속도 3축, 자이로 3축)</w:t>
      </w:r>
    </w:p>
    <w:p>
      <w:pPr>
        <w:pStyle w:val="ListParagraph"/>
        <w:numPr>
          <w:ilvl w:val="0"/>
          <w:numId w:val="2"/>
        </w:numPr>
        <w:spacing w:after="60" w:before="40"/>
      </w:pPr>
      <w:r>
        <w:rPr>
          <w:rFonts w:ascii="Arial" w:cs="Arial" w:eastAsia="Arial" w:hAnsi="Arial"/>
          <w:color w:val="1A1A1A"/>
          <w:sz w:val="22"/>
          <w:szCs w:val="22"/>
        </w:rPr>
        <w:t xml:space="preserve">네트워크 추론 latency, EKF 업데이트 주기 모니터링</w:t>
      </w:r>
    </w:p>
    <w:p>
      <w:pPr>
        <w:pStyle w:val="ListParagraph"/>
        <w:numPr>
          <w:ilvl w:val="0"/>
          <w:numId w:val="2"/>
        </w:numPr>
        <w:spacing w:after="60" w:before="40"/>
      </w:pPr>
      <w:r>
        <w:rPr>
          <w:rFonts w:ascii="Arial" w:cs="Arial" w:eastAsia="Arial" w:hAnsi="Arial"/>
          <w:color w:val="1A1A1A"/>
          <w:sz w:val="22"/>
          <w:szCs w:val="22"/>
        </w:rPr>
        <w:t xml:space="preserve">공분산 행렬 시각화 (불확실도 추이)</w:t>
      </w:r>
    </w:p>
    <w:p>
      <w:pPr>
        <w:pStyle w:val="Heading2"/>
        <w:spacing w:after="120" w:before="280"/>
      </w:pPr>
      <w:r>
        <w:rPr>
          <w:rFonts w:ascii="Arial" w:cs="Arial" w:eastAsia="Arial" w:hAnsi="Arial"/>
          <w:b/>
          <w:bCs/>
          <w:color w:val="2E75B6"/>
          <w:sz w:val="28"/>
          <w:szCs w:val="28"/>
        </w:rPr>
        <w:t xml:space="preserve">4.2 데이터 흐름</w:t>
      </w:r>
    </w:p>
    <w:p>
      <w:pPr>
        <w:spacing w:after="100" w:before="60"/>
        <w:jc w:val="both"/>
      </w:pPr>
      <w:r>
        <w:rPr>
          <w:rFonts w:ascii="Arial" w:cs="Arial" w:eastAsia="Arial" w:hAnsi="Arial"/>
          <w:b w:val="false"/>
          <w:bCs w:val="false"/>
          <w:i w:val="false"/>
          <w:iCs w:val="false"/>
          <w:color w:val="1A1A1A"/>
          <w:sz w:val="22"/>
          <w:szCs w:val="22"/>
        </w:rPr>
        <w:t xml:space="preserve">앱 내 처리 흐름은 다음과 같이 정의된다.</w:t>
      </w:r>
    </w:p>
    <w:p>
      <w:pPr>
        <w:pStyle w:val="ListParagraph"/>
        <w:numPr>
          <w:ilvl w:val="0"/>
          <w:numId w:val="3"/>
        </w:numPr>
        <w:spacing w:after="60" w:before="40"/>
      </w:pPr>
      <w:r>
        <w:rPr>
          <w:rFonts w:ascii="Arial" w:cs="Arial" w:eastAsia="Arial" w:hAnsi="Arial"/>
          <w:color w:val="1A1A1A"/>
          <w:sz w:val="22"/>
          <w:szCs w:val="22"/>
        </w:rPr>
        <w:t xml:space="preserve">IMU 센서 → 100Hz 링 버퍼(200샘플) 저장</w:t>
      </w:r>
    </w:p>
    <w:p>
      <w:pPr>
        <w:pStyle w:val="ListParagraph"/>
        <w:numPr>
          <w:ilvl w:val="0"/>
          <w:numId w:val="3"/>
        </w:numPr>
        <w:spacing w:after="60" w:before="40"/>
      </w:pPr>
      <w:r>
        <w:rPr>
          <w:rFonts w:ascii="Arial" w:cs="Arial" w:eastAsia="Arial" w:hAnsi="Arial"/>
          <w:color w:val="1A1A1A"/>
          <w:sz w:val="22"/>
          <w:szCs w:val="22"/>
        </w:rPr>
        <w:t xml:space="preserve">버퍼 충전 완료 시 전처리(정규화) → 네트워크 추론 (20Hz)</w:t>
      </w:r>
    </w:p>
    <w:p>
      <w:pPr>
        <w:pStyle w:val="ListParagraph"/>
        <w:numPr>
          <w:ilvl w:val="0"/>
          <w:numId w:val="3"/>
        </w:numPr>
        <w:spacing w:after="60" w:before="40"/>
      </w:pPr>
      <w:r>
        <w:rPr>
          <w:rFonts w:ascii="Arial" w:cs="Arial" w:eastAsia="Arial" w:hAnsi="Arial"/>
          <w:color w:val="1A1A1A"/>
          <w:sz w:val="22"/>
          <w:szCs w:val="22"/>
        </w:rPr>
        <w:t xml:space="preserve">분류기 출력으로 EKF 파라미터 동적 갱신</w:t>
      </w:r>
    </w:p>
    <w:p>
      <w:pPr>
        <w:pStyle w:val="ListParagraph"/>
        <w:numPr>
          <w:ilvl w:val="0"/>
          <w:numId w:val="3"/>
        </w:numPr>
        <w:spacing w:after="60" w:before="40"/>
      </w:pPr>
      <w:r>
        <w:rPr>
          <w:rFonts w:ascii="Arial" w:cs="Arial" w:eastAsia="Arial" w:hAnsi="Arial"/>
          <w:color w:val="1A1A1A"/>
          <w:sz w:val="22"/>
          <w:szCs w:val="22"/>
        </w:rPr>
        <w:t xml:space="preserve">변위 예측값 + 공분산 → EKF 측정 업데이트</w:t>
      </w:r>
    </w:p>
    <w:p>
      <w:pPr>
        <w:pStyle w:val="ListParagraph"/>
        <w:numPr>
          <w:ilvl w:val="0"/>
          <w:numId w:val="3"/>
        </w:numPr>
        <w:spacing w:after="60" w:before="40"/>
      </w:pPr>
      <w:r>
        <w:rPr>
          <w:rFonts w:ascii="Arial" w:cs="Arial" w:eastAsia="Arial" w:hAnsi="Arial"/>
          <w:color w:val="1A1A1A"/>
          <w:sz w:val="22"/>
          <w:szCs w:val="22"/>
        </w:rPr>
        <w:t xml:space="preserve">EKF 상태(위치·속도·자세) → UI 스레드 전달 → 지도 렌더링</w:t>
      </w:r>
    </w:p>
    <w:p>
      <w:pPr>
        <w:pStyle w:val="Heading2"/>
        <w:spacing w:after="120" w:before="280"/>
      </w:pPr>
      <w:r>
        <w:rPr>
          <w:rFonts w:ascii="Arial" w:cs="Arial" w:eastAsia="Arial" w:hAnsi="Arial"/>
          <w:b/>
          <w:bCs/>
          <w:color w:val="2E75B6"/>
          <w:sz w:val="28"/>
          <w:szCs w:val="28"/>
        </w:rPr>
        <w:t xml:space="preserve">4.3 오프라인 지원</w:t>
      </w:r>
    </w:p>
    <w:p>
      <w:pPr>
        <w:pStyle w:val="ListParagraph"/>
        <w:numPr>
          <w:ilvl w:val="0"/>
          <w:numId w:val="2"/>
        </w:numPr>
        <w:spacing w:after="60" w:before="40"/>
      </w:pPr>
      <w:r>
        <w:rPr>
          <w:rFonts w:ascii="Arial" w:cs="Arial" w:eastAsia="Arial" w:hAnsi="Arial"/>
          <w:color w:val="1A1A1A"/>
          <w:sz w:val="22"/>
          <w:szCs w:val="22"/>
        </w:rPr>
        <w:t xml:space="preserve">네트워크 모델 가중치는 앱 번들에 포함 (서버 없이 완전 온디바이스 처리)</w:t>
      </w:r>
    </w:p>
    <w:p>
      <w:pPr>
        <w:pStyle w:val="ListParagraph"/>
        <w:numPr>
          <w:ilvl w:val="0"/>
          <w:numId w:val="2"/>
        </w:numPr>
        <w:spacing w:after="60" w:before="40"/>
      </w:pPr>
      <w:r>
        <w:rPr>
          <w:rFonts w:ascii="Arial" w:cs="Arial" w:eastAsia="Arial" w:hAnsi="Arial"/>
          <w:color w:val="1A1A1A"/>
          <w:sz w:val="22"/>
          <w:szCs w:val="22"/>
        </w:rPr>
        <w:t xml:space="preserve">측위 세션 데이터 로컬 저장 후 후처리 분석 가능</w:t>
      </w:r>
    </w:p>
    <w:p>
      <w:pPr>
        <w:pStyle w:val="ListParagraph"/>
        <w:numPr>
          <w:ilvl w:val="0"/>
          <w:numId w:val="2"/>
        </w:numPr>
        <w:spacing w:after="60" w:before="40"/>
      </w:pPr>
      <w:r>
        <w:rPr>
          <w:rFonts w:ascii="Arial" w:cs="Arial" w:eastAsia="Arial" w:hAnsi="Arial"/>
          <w:color w:val="1A1A1A"/>
          <w:sz w:val="22"/>
          <w:szCs w:val="22"/>
        </w:rPr>
        <w:t xml:space="preserve">건물 평면도 이미지를 사용자가 직접 불러와 오버레이 가능</w:t>
      </w:r>
    </w:p>
    <w:p>
      <w:pPr>
        <w:pageBreakBefore/>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5. 기술 스택</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항목</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Android</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iOS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딥러닝 추론</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PyTorch Mobile (TorchScript .pt)</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Core ML / ONNX Runtime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color w:val="1A1A1A"/>
                <w:sz w:val="20"/>
                <w:szCs w:val="20"/>
              </w:rPr>
              <w:t xml:space="preserve">EKF 구현</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 (NDK) + Eigen / JNI 브리지</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 (Accelerate) + Swift 브리지</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UI / 지도</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Jetpack Compose + OpenGL ES</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SwiftUI + Metal</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color w:val="1A1A1A"/>
                <w:sz w:val="20"/>
                <w:szCs w:val="20"/>
              </w:rPr>
              <w:t xml:space="preserve">IMU 수집</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SensorManager (Android API)</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CoreMotion (CMMotionManager)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빌드 도구</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Android Studio / Gradle</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Xcode / Swift Package Manager</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color w:val="1A1A1A"/>
                <w:sz w:val="20"/>
                <w:szCs w:val="20"/>
              </w:rPr>
              <w:t xml:space="preserve">테스트</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JUnit + Espresso / Python 비교 스크립트</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XCTest / Python 비교 스크립트</w:t>
            </w:r>
          </w:p>
        </w:tc>
      </w:tr>
    </w:tbl>
    <w:p>
      <w:pPr>
        <w:spacing w:after="80" w:before="0"/>
      </w:pPr>
      <w:r>
        <w:t xml:space="preserve"/>
      </w:r>
    </w:p>
    <w:p>
      <w:pPr>
        <w:spacing w:after="100" w:before="60"/>
        <w:jc w:val="both"/>
      </w:pPr>
      <w:r>
        <w:rPr>
          <w:rFonts w:ascii="Arial" w:cs="Arial" w:eastAsia="Arial" w:hAnsi="Arial"/>
          <w:b w:val="false"/>
          <w:bCs w:val="false"/>
          <w:i w:val="false"/>
          <w:iCs w:val="false"/>
          <w:color w:val="1A1A1A"/>
          <w:sz w:val="22"/>
          <w:szCs w:val="22"/>
        </w:rPr>
        <w:t xml:space="preserve">크로스플랫폼 프레임워크(Flutter, React Native) 대신 네이티브 개발을 선택하는 이유는 100Hz IMU 처리와 C++ EKF 직접 연동에서 지연을 최소화하기 위함이다. EKF 코어는 동일한 C++ 코드베이스를 Android(NDK)와 iOS(Xcode) 양쪽에서 재사용한다.</w:t>
      </w:r>
    </w:p>
    <w:p>
      <w:pPr>
        <w:pageBreakBefore/>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6. 개발 일정</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760"/>
        <w:gridCol w:w="200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단계</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기간</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주요 작업</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산출물</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1단계</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1~2주차</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모델 경량화 및 변환
• TorchScript 변환 검증
• 입출력 정확도 비교
• ONNX 중간 포맷 생성</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모델 파일(.pt/.onnx)</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color w:val="1A1A1A"/>
                <w:sz w:val="20"/>
                <w:szCs w:val="20"/>
              </w:rPr>
              <w:t xml:space="preserve">2단계</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3~4주차</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EKF C++ 구현
• 15차원 상태 SC-EKF
• Eigen 라이브러리 활용
• 단위 테스트 작성</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EKF 라이브러리(.so)</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3단계</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5~6주차</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Android 앱 프로토타입
• IMU 센서 연동
• 실시간 추론 파이프라인
• 경로 시각화 UI 구현</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APK 프로토타입</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color w:val="1A1A1A"/>
                <w:sz w:val="20"/>
                <w:szCs w:val="20"/>
              </w:rPr>
              <w:t xml:space="preserve">4단계</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7~8주차</w:t>
            </w:r>
          </w:p>
        </w:tc>
        <w:tc>
          <w:tcPr>
            <w:tcW w:type="dxa" w:w="37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파라미터 자동 조정 통합
• 분류기 통합
• 상태별 EKF 파라미터 적용
• 성능 프로파일링</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통합 빌드</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5단계</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9~10주차</w:t>
            </w:r>
          </w:p>
        </w:tc>
        <w:tc>
          <w:tcPr>
            <w:tcW w:type="dxa" w:w="3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최적화 및 배포
• INT8 양자화 적용
• 배터리·메모리 최적화
• 실내 테스트 및 정확도 검증</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릴리즈 APK/IPA</w:t>
            </w:r>
          </w:p>
        </w:tc>
      </w:tr>
    </w:tbl>
    <w:p>
      <w:pPr>
        <w:spacing w:after="80" w:before="0"/>
      </w:pPr>
      <w:r>
        <w:t xml:space="preserve"/>
      </w:r>
    </w:p>
    <w:p>
      <w:pPr>
        <w:spacing w:after="100" w:before="60"/>
        <w:jc w:val="both"/>
      </w:pPr>
      <w:r>
        <w:rPr>
          <w:rFonts w:ascii="Arial" w:cs="Arial" w:eastAsia="Arial" w:hAnsi="Arial"/>
          <w:b w:val="false"/>
          <w:bCs w:val="false"/>
          <w:i w:val="false"/>
          <w:iCs w:val="false"/>
          <w:color w:val="1A1A1A"/>
          <w:sz w:val="22"/>
          <w:szCs w:val="22"/>
        </w:rPr>
        <w:t xml:space="preserve">총 개발 기간은 10주로 계획하며, 각 단계는 이전 단계의 산출물을 기반으로 진행한다. 3단계부터 주 2회 실내 실험을 병행하여 조기에 정확도 피드백을 반영한다.</w:t>
      </w:r>
    </w:p>
    <w:p>
      <w:pPr>
        <w:pageBreakBefore/>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7. 리스크 및 대응 방안</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리스크</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상세</w:t>
            </w:r>
          </w:p>
        </w:tc>
        <w:tc>
          <w:tcPr>
            <w:tcW w:type="dxa" w:w="3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대응 방안</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스마트폰 IMU 노이즈 특성 차이</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연구용 IMU와 상이한 센서 스펙으로 정확도 저하 우려</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온디바이스 교정 모듈 추가, 추가 fine-tuning 데이터 수집</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color w:val="1A1A1A"/>
                <w:sz w:val="20"/>
                <w:szCs w:val="20"/>
              </w:rPr>
              <w:t xml:space="preserve">실시간 추론 지연 (latency)</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100Hz IMU 처리 중 추론 지연 시 EKF 갭 발생</w:t>
            </w:r>
          </w:p>
        </w:tc>
        <w:tc>
          <w:tcPr>
            <w:tcW w:type="dxa" w:w="3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추론 주파수 20Hz 고정, 중간 IMU 적분으로 보완</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배터리 소모</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연속 센서+추론 실행 시 배터리 급감</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NPU/Neural Engine 활용, 백그라운드 배치 처리</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bCs/>
                <w:color w:val="1A1A1A"/>
                <w:sz w:val="20"/>
                <w:szCs w:val="20"/>
              </w:rPr>
              <w:t xml:space="preserve">모델 정확도 손실 (양자화)</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INT8 양자화 시 공분산 출력 정밀도 저하</w:t>
            </w:r>
          </w:p>
        </w:tc>
        <w:tc>
          <w:tcPr>
            <w:tcW w:type="dxa" w:w="30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FP16 우선 적용 후 INT8 검토, 정확도 임계값 설정</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좌표계 불일치</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스마트폰 회전 방향이 학습 데이터와 상이</w:t>
            </w:r>
          </w:p>
        </w:tc>
        <w:tc>
          <w:tcPr>
            <w:tcW w:type="dxa" w:w="30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센서 회전 매트릭스 교정 레이어 추가</w:t>
            </w:r>
          </w:p>
        </w:tc>
      </w:tr>
    </w:tbl>
    <w:p>
      <w:pPr>
        <w:spacing w:after="8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8. 결론</w:t>
      </w:r>
    </w:p>
    <w:p>
      <w:pPr>
        <w:spacing w:after="100" w:before="60"/>
        <w:jc w:val="both"/>
      </w:pPr>
      <w:r>
        <w:rPr>
          <w:rFonts w:ascii="Arial" w:cs="Arial" w:eastAsia="Arial" w:hAnsi="Arial"/>
          <w:b w:val="false"/>
          <w:bCs w:val="false"/>
          <w:i w:val="false"/>
          <w:iCs w:val="false"/>
          <w:color w:val="1A1A1A"/>
          <w:sz w:val="22"/>
          <w:szCs w:val="22"/>
        </w:rPr>
        <w:t xml:space="preserve">본 프로젝트는 기존 ResMLP128 기반 IMU 측위 연구 성과를 스마트폰 앱으로 실용화하는 것을 목표로 한다. 핵심 구성 요소별 이식 전략은 다음과 같이 요약된다.</w:t>
      </w:r>
    </w:p>
    <w:p>
      <w:pPr>
        <w:pStyle w:val="ListParagraph"/>
        <w:numPr>
          <w:ilvl w:val="0"/>
          <w:numId w:val="2"/>
        </w:numPr>
        <w:spacing w:after="60" w:before="40"/>
      </w:pPr>
      <w:r>
        <w:rPr>
          <w:rFonts w:ascii="Arial" w:cs="Arial" w:eastAsia="Arial" w:hAnsi="Arial"/>
          <w:color w:val="1A1A1A"/>
          <w:sz w:val="22"/>
          <w:szCs w:val="22"/>
        </w:rPr>
        <w:t xml:space="preserve">네트워크: TorchScript 변환(Android) / ONNX→Core ML 변환(iOS), INT8 양자화로 경량화</w:t>
      </w:r>
    </w:p>
    <w:p>
      <w:pPr>
        <w:pStyle w:val="ListParagraph"/>
        <w:numPr>
          <w:ilvl w:val="0"/>
          <w:numId w:val="2"/>
        </w:numPr>
        <w:spacing w:after="60" w:before="40"/>
      </w:pPr>
      <w:r>
        <w:rPr>
          <w:rFonts w:ascii="Arial" w:cs="Arial" w:eastAsia="Arial" w:hAnsi="Arial"/>
          <w:color w:val="1A1A1A"/>
          <w:sz w:val="22"/>
          <w:szCs w:val="22"/>
        </w:rPr>
        <w:t xml:space="preserve">EKF: C++ + Eigen 재구현, JNI/Swift 브리지로 플랫폼 연동</w:t>
      </w:r>
    </w:p>
    <w:p>
      <w:pPr>
        <w:pStyle w:val="ListParagraph"/>
        <w:numPr>
          <w:ilvl w:val="0"/>
          <w:numId w:val="2"/>
        </w:numPr>
        <w:spacing w:after="60" w:before="40"/>
      </w:pPr>
      <w:r>
        <w:rPr>
          <w:rFonts w:ascii="Arial" w:cs="Arial" w:eastAsia="Arial" w:hAnsi="Arial"/>
          <w:color w:val="1A1A1A"/>
          <w:sz w:val="22"/>
          <w:szCs w:val="22"/>
        </w:rPr>
        <w:t xml:space="preserve">적응형 파라미터 조정: 7-class 분류기를 실시간으로 실행하여 EKF 노이즈 파라미터 자동 전환</w:t>
      </w:r>
    </w:p>
    <w:p>
      <w:pPr>
        <w:pStyle w:val="ListParagraph"/>
        <w:numPr>
          <w:ilvl w:val="0"/>
          <w:numId w:val="2"/>
        </w:numPr>
        <w:spacing w:after="60" w:before="40"/>
      </w:pPr>
      <w:r>
        <w:rPr>
          <w:rFonts w:ascii="Arial" w:cs="Arial" w:eastAsia="Arial" w:hAnsi="Arial"/>
          <w:color w:val="1A1A1A"/>
          <w:sz w:val="22"/>
          <w:szCs w:val="22"/>
        </w:rPr>
        <w:t xml:space="preserve">UI: 2D 이동 경로 실시간 시각화, 불확실도 타원 오버레이</w:t>
      </w:r>
    </w:p>
    <w:p>
      <w:pPr>
        <w:spacing w:after="100" w:before="60"/>
        <w:jc w:val="both"/>
      </w:pPr>
      <w:r>
        <w:rPr>
          <w:rFonts w:ascii="Arial" w:cs="Arial" w:eastAsia="Arial" w:hAnsi="Arial"/>
          <w:b w:val="false"/>
          <w:bCs w:val="false"/>
          <w:i w:val="false"/>
          <w:iCs w:val="false"/>
          <w:color w:val="1A1A1A"/>
          <w:sz w:val="22"/>
          <w:szCs w:val="22"/>
        </w:rPr>
        <w:t xml:space="preserve">기존 연구에서 검증된 가중치와 EKF 파라미터 테이블을 그대로 활용할 수 있으므로, 재학습 없이 10주 내 기능 완성 앱을 목표로 진행할 수 있다. 추후 건물 층간 이동(Z축) 처리와 SLAM 맵 통합을 통해 더욱 정교한 실내 내비게이션 시스템으로 발전시킬 수 있다.</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404040"/>
        <w:sz w:val="18"/>
        <w:szCs w:val="18"/>
      </w:rPr>
      <w:t xml:space="preserv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2E75B6"/>
        <w:sz w:val="18"/>
        <w:szCs w:val="18"/>
      </w:rPr>
      <w:t xml:space="preserve">IMU 기반 실내 측위 시스템 모바일 이식 구상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2026-05-01T05:01:28.119Z</dcterms:created>
  <dcterms:modified xsi:type="dcterms:W3CDTF">2026-05-01T05:01:28.119Z</dcterms:modified>
</cp:coreProperties>
</file>

<file path=docProps/custom.xml><?xml version="1.0" encoding="utf-8"?>
<Properties xmlns="http://schemas.openxmlformats.org/officeDocument/2006/custom-properties" xmlns:vt="http://schemas.openxmlformats.org/officeDocument/2006/docPropsVTypes"/>
</file>