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7FA1" w14:textId="77777777" w:rsidR="00AC0BB5" w:rsidRPr="00A54A97" w:rsidRDefault="00AC0BB5" w:rsidP="00AC0BB5">
      <w:pPr>
        <w:widowControl w:val="0"/>
        <w:jc w:val="center"/>
        <w:rPr>
          <w:rFonts w:cs="Arial"/>
          <w:b/>
          <w:szCs w:val="24"/>
          <w:lang w:val="es-CO"/>
        </w:rPr>
      </w:pPr>
      <w:r w:rsidRPr="00A54A97">
        <w:rPr>
          <w:rFonts w:cs="Arial"/>
          <w:b/>
          <w:szCs w:val="24"/>
          <w:lang w:val="es-CO"/>
        </w:rPr>
        <w:t>UNIVERSIDAD MILITAR NUEVA GRANADA</w:t>
      </w:r>
    </w:p>
    <w:p w14:paraId="1231EC2D" w14:textId="77777777" w:rsidR="00AC0BB5" w:rsidRPr="00A54A97" w:rsidRDefault="00AC0BB5" w:rsidP="00AC0BB5">
      <w:pPr>
        <w:widowControl w:val="0"/>
        <w:jc w:val="center"/>
        <w:rPr>
          <w:rFonts w:cs="Arial"/>
          <w:b/>
          <w:szCs w:val="24"/>
          <w:lang w:val="es-CO"/>
        </w:rPr>
      </w:pPr>
      <w:r w:rsidRPr="00A54A97">
        <w:rPr>
          <w:rFonts w:cs="Arial"/>
          <w:b/>
          <w:szCs w:val="24"/>
          <w:lang w:val="es-CO"/>
        </w:rPr>
        <w:t>FACULTAD DE INGENIERÍA</w:t>
      </w:r>
    </w:p>
    <w:p w14:paraId="203E4607" w14:textId="77777777" w:rsidR="00AC0BB5" w:rsidRPr="00A54A97" w:rsidRDefault="00AC0BB5" w:rsidP="00AC0BB5">
      <w:pPr>
        <w:widowControl w:val="0"/>
        <w:jc w:val="center"/>
        <w:rPr>
          <w:rFonts w:cs="Arial"/>
          <w:b/>
          <w:szCs w:val="24"/>
          <w:lang w:val="es-CO"/>
        </w:rPr>
      </w:pPr>
      <w:r w:rsidRPr="00A54A97">
        <w:rPr>
          <w:rFonts w:cs="Arial"/>
          <w:b/>
          <w:szCs w:val="24"/>
          <w:lang w:val="es-CO"/>
        </w:rPr>
        <w:t xml:space="preserve">PROGRAMA DE INGENIERÍA </w:t>
      </w:r>
      <w:r w:rsidR="00875FE4">
        <w:rPr>
          <w:rFonts w:cs="Arial"/>
          <w:b/>
          <w:szCs w:val="24"/>
          <w:lang w:val="es-CO"/>
        </w:rPr>
        <w:t>EN MECATRÓNICA</w:t>
      </w:r>
    </w:p>
    <w:p w14:paraId="10113F8E" w14:textId="77777777" w:rsidR="00296696" w:rsidRPr="00A54A97" w:rsidRDefault="00296696" w:rsidP="00AC0BB5">
      <w:pPr>
        <w:widowControl w:val="0"/>
        <w:jc w:val="center"/>
        <w:rPr>
          <w:rFonts w:cs="Arial"/>
          <w:szCs w:val="24"/>
          <w:lang w:val="es-CO"/>
        </w:rPr>
      </w:pPr>
      <w:r w:rsidRPr="00A54A97">
        <w:rPr>
          <w:rFonts w:cs="Arial"/>
          <w:b/>
          <w:szCs w:val="24"/>
        </w:rPr>
        <w:t>FORMATO PROPUESTA TIPO 3</w:t>
      </w:r>
    </w:p>
    <w:p w14:paraId="00BFE93B" w14:textId="77777777" w:rsidR="00AC0BB5" w:rsidRPr="00A54A97" w:rsidRDefault="00296696" w:rsidP="00AC0BB5">
      <w:pPr>
        <w:widowControl w:val="0"/>
        <w:jc w:val="center"/>
        <w:rPr>
          <w:rFonts w:cs="Arial"/>
          <w:szCs w:val="24"/>
          <w:lang w:val="es-CO"/>
        </w:rPr>
      </w:pPr>
      <w:r w:rsidRPr="00A54A97">
        <w:rPr>
          <w:rFonts w:cs="Arial"/>
          <w:noProof/>
          <w:szCs w:val="24"/>
          <w:lang w:val="es-CO" w:eastAsia="es-CO"/>
        </w:rPr>
        <w:drawing>
          <wp:inline distT="0" distB="0" distL="0" distR="0" wp14:anchorId="1C151673" wp14:editId="611BF2DD">
            <wp:extent cx="675906" cy="819432"/>
            <wp:effectExtent l="0" t="0" r="0" b="0"/>
            <wp:docPr id="2" name="Imagen 2" descr="Resultado de imagen para ESCUDO UM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ESCUDO UMNG"/>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29192" r="29566"/>
                    <a:stretch/>
                  </pic:blipFill>
                  <pic:spPr bwMode="auto">
                    <a:xfrm>
                      <a:off x="0" y="0"/>
                      <a:ext cx="690333" cy="836922"/>
                    </a:xfrm>
                    <a:prstGeom prst="rect">
                      <a:avLst/>
                    </a:prstGeom>
                    <a:noFill/>
                    <a:ln>
                      <a:noFill/>
                    </a:ln>
                    <a:extLst>
                      <a:ext uri="{53640926-AAD7-44D8-BBD7-CCE9431645EC}">
                        <a14:shadowObscured xmlns:a14="http://schemas.microsoft.com/office/drawing/2010/main"/>
                      </a:ext>
                    </a:extLst>
                  </pic:spPr>
                </pic:pic>
              </a:graphicData>
            </a:graphic>
          </wp:inline>
        </w:drawing>
      </w:r>
    </w:p>
    <w:p w14:paraId="5D632A37" w14:textId="77777777" w:rsidR="00AC0BB5" w:rsidRPr="00A54A97" w:rsidRDefault="00AC0BB5" w:rsidP="00AC0BB5">
      <w:pPr>
        <w:pStyle w:val="Textoindependiente"/>
        <w:ind w:right="0"/>
        <w:jc w:val="center"/>
        <w:rPr>
          <w:rFonts w:cs="Arial"/>
          <w:b/>
          <w:sz w:val="24"/>
          <w:szCs w:val="24"/>
          <w:lang w:val="es-CO"/>
        </w:rPr>
      </w:pPr>
    </w:p>
    <w:p w14:paraId="40575926" w14:textId="4234B1D4" w:rsidR="00AC0BB5" w:rsidRPr="00A54A97" w:rsidRDefault="00AC0BB5" w:rsidP="000F1155">
      <w:pPr>
        <w:pStyle w:val="Textoindependiente"/>
        <w:ind w:right="0"/>
        <w:jc w:val="left"/>
        <w:rPr>
          <w:rFonts w:cs="Arial"/>
          <w:b/>
          <w:sz w:val="24"/>
          <w:szCs w:val="24"/>
          <w:lang w:val="es-CO"/>
        </w:rPr>
      </w:pPr>
      <w:r w:rsidRPr="00A54A97">
        <w:rPr>
          <w:rFonts w:cs="Arial"/>
          <w:b/>
          <w:sz w:val="24"/>
          <w:szCs w:val="24"/>
          <w:lang w:val="es-CO"/>
        </w:rPr>
        <w:t>PROPUESTA DE OPCIÓN DE GRADO</w:t>
      </w:r>
      <w:r w:rsidR="000F1155" w:rsidRPr="00A54A97">
        <w:rPr>
          <w:rFonts w:cs="Arial"/>
          <w:b/>
          <w:sz w:val="24"/>
          <w:szCs w:val="24"/>
          <w:lang w:val="es-CO"/>
        </w:rPr>
        <w:t xml:space="preserve"> (mencione si es trabajo de grado o desarrollo tecnológico)</w:t>
      </w:r>
      <w:r w:rsidR="00C84355" w:rsidRPr="00A54A97">
        <w:rPr>
          <w:rFonts w:cs="Arial"/>
          <w:b/>
          <w:sz w:val="24"/>
          <w:szCs w:val="24"/>
          <w:lang w:val="es-CO"/>
        </w:rPr>
        <w:t xml:space="preserve">: </w:t>
      </w:r>
      <w:r w:rsidR="00036E3D" w:rsidRPr="00036E3D">
        <w:rPr>
          <w:rFonts w:cs="Arial"/>
          <w:b/>
          <w:sz w:val="24"/>
          <w:szCs w:val="24"/>
          <w:u w:val="single"/>
          <w:lang w:val="es-CO"/>
        </w:rPr>
        <w:t>Trabajo de grado</w:t>
      </w:r>
    </w:p>
    <w:p w14:paraId="7203CB96" w14:textId="77777777" w:rsidR="00AC0BB5" w:rsidRPr="00A54A97" w:rsidRDefault="00AC0BB5" w:rsidP="00AC0BB5">
      <w:pPr>
        <w:pStyle w:val="Textoindependiente"/>
        <w:ind w:right="0"/>
        <w:rPr>
          <w:rFonts w:cs="Arial"/>
          <w:b/>
          <w:sz w:val="24"/>
          <w:szCs w:val="24"/>
          <w:lang w:val="es-CO"/>
        </w:rPr>
      </w:pPr>
    </w:p>
    <w:tbl>
      <w:tblPr>
        <w:tblpPr w:leftFromText="141" w:rightFromText="141" w:vertAnchor="text" w:horzAnchor="margin" w:tblpY="-103"/>
        <w:tblOverlap w:val="neve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6"/>
        <w:gridCol w:w="1586"/>
        <w:gridCol w:w="6095"/>
      </w:tblGrid>
      <w:tr w:rsidR="001A1232" w:rsidRPr="00A54A97" w14:paraId="4BBB1B9C" w14:textId="77777777" w:rsidTr="00317CE7">
        <w:trPr>
          <w:trHeight w:val="567"/>
        </w:trPr>
        <w:tc>
          <w:tcPr>
            <w:tcW w:w="536" w:type="dxa"/>
            <w:shd w:val="clear" w:color="auto" w:fill="D9D9D9" w:themeFill="background1" w:themeFillShade="D9"/>
            <w:vAlign w:val="center"/>
          </w:tcPr>
          <w:p w14:paraId="16A62FF5" w14:textId="77777777" w:rsidR="001A1232" w:rsidRPr="00A54A97" w:rsidRDefault="001A1232" w:rsidP="005A7444">
            <w:pPr>
              <w:jc w:val="center"/>
              <w:rPr>
                <w:rFonts w:cs="Arial"/>
                <w:b/>
                <w:szCs w:val="24"/>
                <w:lang w:val="es-ES_tradnl"/>
              </w:rPr>
            </w:pPr>
            <w:r w:rsidRPr="00A54A97">
              <w:rPr>
                <w:rFonts w:cs="Arial"/>
                <w:b/>
                <w:szCs w:val="24"/>
                <w:lang w:val="es-ES_tradnl"/>
              </w:rPr>
              <w:t>No</w:t>
            </w:r>
          </w:p>
        </w:tc>
        <w:tc>
          <w:tcPr>
            <w:tcW w:w="1586" w:type="dxa"/>
            <w:shd w:val="clear" w:color="auto" w:fill="D9D9D9" w:themeFill="background1" w:themeFillShade="D9"/>
            <w:vAlign w:val="center"/>
          </w:tcPr>
          <w:p w14:paraId="008A843A" w14:textId="77777777" w:rsidR="001A1232" w:rsidRPr="00A54A97" w:rsidRDefault="001A1232" w:rsidP="005A7444">
            <w:pPr>
              <w:jc w:val="center"/>
              <w:rPr>
                <w:rFonts w:cs="Arial"/>
                <w:b/>
                <w:szCs w:val="24"/>
                <w:lang w:val="es-ES_tradnl"/>
              </w:rPr>
            </w:pPr>
            <w:r w:rsidRPr="00A54A97">
              <w:rPr>
                <w:rFonts w:cs="Arial"/>
                <w:b/>
                <w:szCs w:val="24"/>
                <w:lang w:val="es-ES_tradnl"/>
              </w:rPr>
              <w:t>Código</w:t>
            </w:r>
          </w:p>
        </w:tc>
        <w:tc>
          <w:tcPr>
            <w:tcW w:w="6095" w:type="dxa"/>
            <w:shd w:val="clear" w:color="auto" w:fill="D9D9D9" w:themeFill="background1" w:themeFillShade="D9"/>
            <w:vAlign w:val="center"/>
          </w:tcPr>
          <w:p w14:paraId="5CFF5DB7" w14:textId="77777777" w:rsidR="001A1232" w:rsidRPr="00A54A97" w:rsidRDefault="001A1232" w:rsidP="005A7444">
            <w:pPr>
              <w:jc w:val="center"/>
              <w:rPr>
                <w:rFonts w:cs="Arial"/>
                <w:b/>
                <w:szCs w:val="24"/>
                <w:lang w:val="es-ES_tradnl"/>
              </w:rPr>
            </w:pPr>
            <w:r w:rsidRPr="00A54A97">
              <w:rPr>
                <w:rFonts w:cs="Arial"/>
                <w:b/>
                <w:szCs w:val="24"/>
                <w:lang w:val="es-ES_tradnl"/>
              </w:rPr>
              <w:t>Nombre</w:t>
            </w:r>
          </w:p>
        </w:tc>
      </w:tr>
      <w:tr w:rsidR="001A1232" w:rsidRPr="00A54A97" w14:paraId="321BB62F" w14:textId="77777777" w:rsidTr="001A1232">
        <w:trPr>
          <w:trHeight w:val="285"/>
        </w:trPr>
        <w:tc>
          <w:tcPr>
            <w:tcW w:w="536" w:type="dxa"/>
            <w:vAlign w:val="center"/>
          </w:tcPr>
          <w:p w14:paraId="641F04B7" w14:textId="77777777" w:rsidR="001A1232" w:rsidRPr="00A54A97" w:rsidRDefault="001A1232" w:rsidP="001A1232">
            <w:pPr>
              <w:jc w:val="center"/>
              <w:rPr>
                <w:rFonts w:cs="Arial"/>
                <w:szCs w:val="24"/>
                <w:lang w:val="es-ES_tradnl"/>
              </w:rPr>
            </w:pPr>
            <w:r w:rsidRPr="00A54A97">
              <w:rPr>
                <w:rFonts w:cs="Arial"/>
                <w:szCs w:val="24"/>
                <w:lang w:val="es-ES_tradnl"/>
              </w:rPr>
              <w:t>1</w:t>
            </w:r>
          </w:p>
        </w:tc>
        <w:tc>
          <w:tcPr>
            <w:tcW w:w="1586" w:type="dxa"/>
            <w:vAlign w:val="center"/>
          </w:tcPr>
          <w:p w14:paraId="1504C08B" w14:textId="53A67370" w:rsidR="001A1232" w:rsidRPr="00A54A97" w:rsidRDefault="00036E3D" w:rsidP="001A1232">
            <w:pPr>
              <w:jc w:val="left"/>
              <w:rPr>
                <w:rFonts w:cs="Arial"/>
                <w:szCs w:val="24"/>
                <w:lang w:val="es-ES_tradnl"/>
              </w:rPr>
            </w:pPr>
            <w:r>
              <w:rPr>
                <w:rFonts w:cs="Arial"/>
                <w:szCs w:val="24"/>
                <w:lang w:val="es-ES_tradnl"/>
              </w:rPr>
              <w:t>7003748</w:t>
            </w:r>
          </w:p>
        </w:tc>
        <w:tc>
          <w:tcPr>
            <w:tcW w:w="6095" w:type="dxa"/>
            <w:vAlign w:val="center"/>
          </w:tcPr>
          <w:p w14:paraId="725B42B9" w14:textId="08512F09" w:rsidR="001A1232" w:rsidRPr="00A54A97" w:rsidRDefault="00036E3D" w:rsidP="001A1232">
            <w:pPr>
              <w:jc w:val="left"/>
              <w:rPr>
                <w:rFonts w:cs="Arial"/>
                <w:szCs w:val="24"/>
                <w:lang w:val="es-ES_tradnl"/>
              </w:rPr>
            </w:pPr>
            <w:r>
              <w:rPr>
                <w:rFonts w:cs="Arial"/>
                <w:szCs w:val="24"/>
                <w:lang w:val="es-ES_tradnl"/>
              </w:rPr>
              <w:t>Andres Felipe Bernal Urrea</w:t>
            </w:r>
          </w:p>
        </w:tc>
      </w:tr>
      <w:tr w:rsidR="001A1232" w:rsidRPr="00A54A97" w14:paraId="1D05E6E4" w14:textId="77777777" w:rsidTr="001A1232">
        <w:trPr>
          <w:trHeight w:val="285"/>
        </w:trPr>
        <w:tc>
          <w:tcPr>
            <w:tcW w:w="536" w:type="dxa"/>
            <w:vAlign w:val="center"/>
          </w:tcPr>
          <w:p w14:paraId="6C28F007" w14:textId="77777777" w:rsidR="001A1232" w:rsidRPr="00A54A97" w:rsidRDefault="001A1232" w:rsidP="001A1232">
            <w:pPr>
              <w:jc w:val="center"/>
              <w:rPr>
                <w:rFonts w:cs="Arial"/>
                <w:szCs w:val="24"/>
                <w:lang w:val="es-ES_tradnl"/>
              </w:rPr>
            </w:pPr>
            <w:r w:rsidRPr="00A54A97">
              <w:rPr>
                <w:rFonts w:cs="Arial"/>
                <w:szCs w:val="24"/>
                <w:lang w:val="es-ES_tradnl"/>
              </w:rPr>
              <w:t>2</w:t>
            </w:r>
          </w:p>
        </w:tc>
        <w:tc>
          <w:tcPr>
            <w:tcW w:w="1586" w:type="dxa"/>
            <w:vAlign w:val="center"/>
          </w:tcPr>
          <w:p w14:paraId="798D3D44" w14:textId="0EB44BDF" w:rsidR="001A1232" w:rsidRPr="00A54A97" w:rsidRDefault="00036E3D" w:rsidP="001A1232">
            <w:pPr>
              <w:jc w:val="left"/>
              <w:rPr>
                <w:rFonts w:cs="Arial"/>
                <w:szCs w:val="24"/>
                <w:lang w:val="es-ES_tradnl"/>
              </w:rPr>
            </w:pPr>
            <w:r>
              <w:rPr>
                <w:rFonts w:cs="Arial"/>
                <w:szCs w:val="24"/>
                <w:lang w:val="es-ES_tradnl"/>
              </w:rPr>
              <w:t>7003932</w:t>
            </w:r>
          </w:p>
        </w:tc>
        <w:tc>
          <w:tcPr>
            <w:tcW w:w="6095" w:type="dxa"/>
            <w:vAlign w:val="center"/>
          </w:tcPr>
          <w:p w14:paraId="3A745C4E" w14:textId="793FFE43" w:rsidR="001A1232" w:rsidRPr="00A54A97" w:rsidRDefault="00036E3D" w:rsidP="001A1232">
            <w:pPr>
              <w:jc w:val="left"/>
              <w:rPr>
                <w:rFonts w:cs="Arial"/>
                <w:szCs w:val="24"/>
                <w:lang w:val="es-ES_tradnl"/>
              </w:rPr>
            </w:pPr>
            <w:r>
              <w:rPr>
                <w:rFonts w:cs="Arial"/>
                <w:szCs w:val="24"/>
                <w:lang w:val="es-ES_tradnl"/>
              </w:rPr>
              <w:t>Andres Camilo Bernal Ospina</w:t>
            </w:r>
          </w:p>
        </w:tc>
      </w:tr>
      <w:tr w:rsidR="00317CE7" w:rsidRPr="00A54A97" w14:paraId="0432C52A" w14:textId="77777777" w:rsidTr="001A1232">
        <w:trPr>
          <w:trHeight w:val="285"/>
        </w:trPr>
        <w:tc>
          <w:tcPr>
            <w:tcW w:w="536" w:type="dxa"/>
            <w:vAlign w:val="center"/>
          </w:tcPr>
          <w:p w14:paraId="06778868" w14:textId="77777777" w:rsidR="00317CE7" w:rsidRPr="00A54A97" w:rsidRDefault="00317CE7" w:rsidP="001A1232">
            <w:pPr>
              <w:jc w:val="center"/>
              <w:rPr>
                <w:rFonts w:cs="Arial"/>
                <w:szCs w:val="24"/>
                <w:lang w:val="es-ES_tradnl"/>
              </w:rPr>
            </w:pPr>
            <w:r>
              <w:rPr>
                <w:rFonts w:cs="Arial"/>
                <w:szCs w:val="24"/>
                <w:lang w:val="es-ES_tradnl"/>
              </w:rPr>
              <w:t>3</w:t>
            </w:r>
          </w:p>
        </w:tc>
        <w:tc>
          <w:tcPr>
            <w:tcW w:w="1586" w:type="dxa"/>
            <w:vAlign w:val="center"/>
          </w:tcPr>
          <w:p w14:paraId="32B8AD83" w14:textId="77777777" w:rsidR="00317CE7" w:rsidRPr="00A54A97" w:rsidRDefault="00317CE7" w:rsidP="001A1232">
            <w:pPr>
              <w:jc w:val="left"/>
              <w:rPr>
                <w:rFonts w:cs="Arial"/>
                <w:szCs w:val="24"/>
                <w:lang w:val="es-ES_tradnl"/>
              </w:rPr>
            </w:pPr>
          </w:p>
        </w:tc>
        <w:tc>
          <w:tcPr>
            <w:tcW w:w="6095" w:type="dxa"/>
            <w:vAlign w:val="center"/>
          </w:tcPr>
          <w:p w14:paraId="71E5491D" w14:textId="77777777" w:rsidR="00317CE7" w:rsidRPr="00A54A97" w:rsidRDefault="00317CE7" w:rsidP="001A1232">
            <w:pPr>
              <w:jc w:val="left"/>
              <w:rPr>
                <w:rFonts w:cs="Arial"/>
                <w:szCs w:val="24"/>
                <w:lang w:val="es-ES_tradnl"/>
              </w:rPr>
            </w:pPr>
          </w:p>
        </w:tc>
      </w:tr>
    </w:tbl>
    <w:p w14:paraId="2AC297D4" w14:textId="77777777" w:rsidR="00AC0BB5" w:rsidRPr="00A54A97" w:rsidRDefault="00AC0BB5" w:rsidP="00AC0BB5">
      <w:pPr>
        <w:pStyle w:val="Textoindependiente"/>
        <w:ind w:right="0"/>
        <w:jc w:val="left"/>
        <w:rPr>
          <w:rFonts w:cs="Arial"/>
          <w:b/>
          <w:sz w:val="24"/>
          <w:szCs w:val="24"/>
          <w:lang w:val="es-CO"/>
        </w:rPr>
      </w:pPr>
    </w:p>
    <w:p w14:paraId="06476301" w14:textId="77777777" w:rsidR="001A1232" w:rsidRPr="00A54A97" w:rsidRDefault="001A1232" w:rsidP="00AC0BB5">
      <w:pPr>
        <w:pStyle w:val="Textoindependiente"/>
        <w:ind w:right="0"/>
        <w:jc w:val="left"/>
        <w:rPr>
          <w:rFonts w:cs="Arial"/>
          <w:b/>
          <w:sz w:val="24"/>
          <w:szCs w:val="24"/>
          <w:lang w:val="es-CO"/>
        </w:rPr>
      </w:pPr>
    </w:p>
    <w:p w14:paraId="7BADDFAC" w14:textId="77777777" w:rsidR="001A1232" w:rsidRPr="00A54A97" w:rsidRDefault="001A1232" w:rsidP="00AC0BB5">
      <w:pPr>
        <w:pStyle w:val="Textoindependiente"/>
        <w:ind w:right="0"/>
        <w:jc w:val="left"/>
        <w:rPr>
          <w:rFonts w:cs="Arial"/>
          <w:b/>
          <w:sz w:val="24"/>
          <w:szCs w:val="24"/>
          <w:lang w:val="es-CO"/>
        </w:rPr>
      </w:pPr>
    </w:p>
    <w:p w14:paraId="586AC02B" w14:textId="77777777" w:rsidR="001A1232" w:rsidRPr="00A54A97" w:rsidRDefault="001A1232" w:rsidP="00AC0BB5">
      <w:pPr>
        <w:pStyle w:val="Textoindependiente"/>
        <w:ind w:right="0"/>
        <w:jc w:val="left"/>
        <w:rPr>
          <w:rFonts w:cs="Arial"/>
          <w:b/>
          <w:sz w:val="24"/>
          <w:szCs w:val="24"/>
          <w:lang w:val="es-CO"/>
        </w:rPr>
      </w:pPr>
    </w:p>
    <w:p w14:paraId="125B2709" w14:textId="77777777" w:rsidR="001A1232" w:rsidRPr="00A54A97" w:rsidRDefault="001A1232" w:rsidP="00AC0BB5">
      <w:pPr>
        <w:pStyle w:val="Textoindependiente"/>
        <w:ind w:right="0"/>
        <w:jc w:val="left"/>
        <w:rPr>
          <w:rFonts w:cs="Arial"/>
          <w:b/>
          <w:sz w:val="24"/>
          <w:szCs w:val="24"/>
          <w:lang w:val="es-CO"/>
        </w:rPr>
      </w:pPr>
    </w:p>
    <w:p w14:paraId="4DF54FF2" w14:textId="77777777" w:rsidR="00705D81" w:rsidRPr="00A54A97" w:rsidRDefault="00A36CDA" w:rsidP="0013565F">
      <w:pPr>
        <w:pStyle w:val="Ttulo1"/>
        <w:numPr>
          <w:ilvl w:val="0"/>
          <w:numId w:val="6"/>
        </w:numPr>
        <w:rPr>
          <w:rFonts w:cs="Arial"/>
          <w:szCs w:val="24"/>
          <w:lang w:val="es-CO"/>
        </w:rPr>
      </w:pPr>
      <w:r w:rsidRPr="00A54A97">
        <w:rPr>
          <w:rFonts w:cs="Arial"/>
          <w:szCs w:val="24"/>
          <w:lang w:val="es-CO"/>
        </w:rPr>
        <w:t>TÍTULO</w:t>
      </w:r>
    </w:p>
    <w:p w14:paraId="5708E249" w14:textId="77777777" w:rsidR="00A36CDA" w:rsidRPr="00A54A97" w:rsidRDefault="00A36CDA" w:rsidP="00A36CDA">
      <w:pPr>
        <w:rPr>
          <w:rFonts w:cs="Arial"/>
          <w:szCs w:val="24"/>
          <w:lang w:val="es-CO"/>
        </w:rPr>
      </w:pPr>
    </w:p>
    <w:p w14:paraId="5A293FC2" w14:textId="5C41BEC9" w:rsidR="00A36CDA" w:rsidRDefault="00036E3D" w:rsidP="00036E3D">
      <w:pPr>
        <w:tabs>
          <w:tab w:val="left" w:pos="2552"/>
        </w:tabs>
        <w:rPr>
          <w:rFonts w:cs="Arial"/>
          <w:szCs w:val="24"/>
          <w:lang w:val="es-CO"/>
        </w:rPr>
      </w:pPr>
      <w:r>
        <w:rPr>
          <w:rFonts w:cs="Arial"/>
          <w:szCs w:val="24"/>
          <w:lang w:val="es-CO"/>
        </w:rPr>
        <w:t xml:space="preserve">Aerogenerador de eje vertical (VAWT) tipo </w:t>
      </w:r>
      <w:proofErr w:type="spellStart"/>
      <w:r>
        <w:rPr>
          <w:rFonts w:cs="Arial"/>
          <w:szCs w:val="24"/>
          <w:lang w:val="es-CO"/>
        </w:rPr>
        <w:t>Savonius</w:t>
      </w:r>
      <w:proofErr w:type="spellEnd"/>
      <w:r>
        <w:rPr>
          <w:rFonts w:cs="Arial"/>
          <w:szCs w:val="24"/>
          <w:lang w:val="es-CO"/>
        </w:rPr>
        <w:t xml:space="preserve"> de geometrí</w:t>
      </w:r>
      <w:r w:rsidR="004D3A84">
        <w:rPr>
          <w:rFonts w:cs="Arial"/>
          <w:szCs w:val="24"/>
          <w:lang w:val="es-CO"/>
        </w:rPr>
        <w:t>a variable para asegurar una velocidad constante a diferentes condiciones de viento</w:t>
      </w:r>
    </w:p>
    <w:p w14:paraId="2795FAE5" w14:textId="77777777" w:rsidR="006D281F" w:rsidRDefault="006D281F" w:rsidP="00036E3D">
      <w:pPr>
        <w:tabs>
          <w:tab w:val="left" w:pos="2552"/>
        </w:tabs>
        <w:rPr>
          <w:rFonts w:cs="Arial"/>
          <w:szCs w:val="24"/>
          <w:lang w:val="es-CO"/>
        </w:rPr>
      </w:pPr>
    </w:p>
    <w:p w14:paraId="4AA789F9" w14:textId="48302BA9" w:rsidR="006D281F" w:rsidRDefault="006D281F" w:rsidP="00036E3D">
      <w:pPr>
        <w:tabs>
          <w:tab w:val="left" w:pos="2552"/>
        </w:tabs>
        <w:rPr>
          <w:rFonts w:cs="Arial"/>
          <w:szCs w:val="24"/>
          <w:lang w:val="es-CO"/>
        </w:rPr>
      </w:pPr>
      <w:r>
        <w:rPr>
          <w:noProof/>
        </w:rPr>
        <w:drawing>
          <wp:inline distT="0" distB="0" distL="0" distR="0" wp14:anchorId="6E05329C" wp14:editId="4451A5C9">
            <wp:extent cx="5612130" cy="3695065"/>
            <wp:effectExtent l="0" t="0" r="7620" b="635"/>
            <wp:docPr id="1818306052" name="Imagen 1" descr="Configuration and cross-sectional view of a Savonius wind turbin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figuration and cross-sectional view of a Savonius wind turbine |  Download Scientific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3695065"/>
                    </a:xfrm>
                    <a:prstGeom prst="rect">
                      <a:avLst/>
                    </a:prstGeom>
                    <a:noFill/>
                    <a:ln>
                      <a:noFill/>
                    </a:ln>
                  </pic:spPr>
                </pic:pic>
              </a:graphicData>
            </a:graphic>
          </wp:inline>
        </w:drawing>
      </w:r>
    </w:p>
    <w:p w14:paraId="6284DAAE" w14:textId="77777777" w:rsidR="00F4097C" w:rsidRDefault="00F4097C" w:rsidP="00036E3D">
      <w:pPr>
        <w:tabs>
          <w:tab w:val="left" w:pos="2552"/>
        </w:tabs>
        <w:rPr>
          <w:rFonts w:cs="Arial"/>
          <w:szCs w:val="24"/>
          <w:lang w:val="es-CO"/>
        </w:rPr>
      </w:pPr>
    </w:p>
    <w:p w14:paraId="5895D9DF" w14:textId="77777777" w:rsidR="00F4097C" w:rsidRDefault="00F4097C" w:rsidP="00036E3D">
      <w:pPr>
        <w:tabs>
          <w:tab w:val="left" w:pos="2552"/>
        </w:tabs>
        <w:rPr>
          <w:rFonts w:cs="Arial"/>
          <w:szCs w:val="24"/>
          <w:lang w:val="es-CO"/>
        </w:rPr>
      </w:pPr>
    </w:p>
    <w:p w14:paraId="6FF3463A" w14:textId="77777777" w:rsidR="00F4097C" w:rsidRDefault="00F4097C" w:rsidP="00036E3D">
      <w:pPr>
        <w:tabs>
          <w:tab w:val="left" w:pos="2552"/>
        </w:tabs>
        <w:rPr>
          <w:rFonts w:cs="Arial"/>
          <w:szCs w:val="24"/>
          <w:lang w:val="es-CO"/>
        </w:rPr>
      </w:pPr>
    </w:p>
    <w:p w14:paraId="2F26B63C" w14:textId="160B3439" w:rsidR="00F4097C" w:rsidRPr="00F4097C" w:rsidRDefault="00F4097C" w:rsidP="00F4097C">
      <w:pPr>
        <w:pStyle w:val="Prrafodelista"/>
        <w:numPr>
          <w:ilvl w:val="1"/>
          <w:numId w:val="29"/>
        </w:numPr>
        <w:tabs>
          <w:tab w:val="left" w:pos="2552"/>
        </w:tabs>
        <w:rPr>
          <w:rFonts w:cs="Arial"/>
          <w:szCs w:val="24"/>
          <w:lang w:val="es-CO"/>
        </w:rPr>
      </w:pPr>
      <w:r w:rsidRPr="00F4097C">
        <w:rPr>
          <w:rFonts w:cs="Arial"/>
          <w:szCs w:val="24"/>
          <w:lang w:val="es-CO"/>
        </w:rPr>
        <w:t>Resumen</w:t>
      </w:r>
      <w:r>
        <w:rPr>
          <w:rFonts w:cs="Arial"/>
          <w:szCs w:val="24"/>
          <w:lang w:val="es-CO"/>
        </w:rPr>
        <w:t xml:space="preserve"> (tentativo)</w:t>
      </w:r>
      <w:r w:rsidRPr="00F4097C">
        <w:rPr>
          <w:rFonts w:cs="Arial"/>
          <w:szCs w:val="24"/>
          <w:lang w:val="es-CO"/>
        </w:rPr>
        <w:t>:</w:t>
      </w:r>
    </w:p>
    <w:p w14:paraId="41B4A6E1" w14:textId="6C07D6CB" w:rsidR="00F4097C" w:rsidRPr="00F4097C" w:rsidRDefault="00F4097C" w:rsidP="00F4097C">
      <w:pPr>
        <w:pStyle w:val="Prrafodelista"/>
        <w:tabs>
          <w:tab w:val="left" w:pos="2552"/>
        </w:tabs>
        <w:ind w:left="405"/>
        <w:rPr>
          <w:rFonts w:cs="Arial"/>
          <w:szCs w:val="24"/>
          <w:lang w:val="es-CO"/>
        </w:rPr>
      </w:pPr>
      <w:r w:rsidRPr="00F4097C">
        <w:rPr>
          <w:rFonts w:cs="Arial"/>
          <w:szCs w:val="24"/>
          <w:lang w:val="es-CO"/>
        </w:rPr>
        <w:t>Este trabajo presenta el diseño y la evaluación de un aerogenerador de eje vertical con palas con capacidad de ser ajustadas, desarrollado como una solución novedosa para mejorar el aprovechamiento de la energía eólica en escenarios de generación distribuida y sostenible. En una primera fase se evaluó el rendimiento eléctrico, la estabilidad en velocidad de rotación y el coeficiente de potencia de un prototipo de base. Posteriormente, se realizaron las mejoras de la geometría y del mecanismo de ajuste de las palas orientadas hacia la mejor captación de la energía del viento. Para alcanzar un funcionamiento estable ante las distintas condiciones de operación se implementó un sistema de control que permite abrir la pala de manera dinámica. Finalmente, se pudo validar el rendimiento del aerogenerador de forma experimental mediante la medición de la energía producida, la velocidad de rotación y el coeficiente de potencia, mostrándose el potencial de la propuesta como solución técnica para escenarios de bajas velocidades de viento.</w:t>
      </w:r>
    </w:p>
    <w:p w14:paraId="6311F13C" w14:textId="77777777" w:rsidR="006D281F" w:rsidRPr="00A54A97" w:rsidRDefault="006D281F" w:rsidP="00036E3D">
      <w:pPr>
        <w:tabs>
          <w:tab w:val="left" w:pos="2552"/>
        </w:tabs>
        <w:rPr>
          <w:rFonts w:cs="Arial"/>
          <w:szCs w:val="24"/>
          <w:lang w:val="es-CO"/>
        </w:rPr>
      </w:pPr>
    </w:p>
    <w:p w14:paraId="7B7FDB87" w14:textId="77777777" w:rsidR="00926579" w:rsidRDefault="00926579" w:rsidP="005265C2">
      <w:pPr>
        <w:pStyle w:val="Ttulo1"/>
        <w:numPr>
          <w:ilvl w:val="0"/>
          <w:numId w:val="6"/>
        </w:numPr>
        <w:rPr>
          <w:rFonts w:cs="Arial"/>
          <w:szCs w:val="24"/>
          <w:lang w:val="es-CO"/>
        </w:rPr>
      </w:pPr>
      <w:r w:rsidRPr="00A54A97">
        <w:rPr>
          <w:rFonts w:cs="Arial"/>
          <w:szCs w:val="24"/>
          <w:lang w:val="es-CO"/>
        </w:rPr>
        <w:t>ANTECEDENTES</w:t>
      </w:r>
    </w:p>
    <w:p w14:paraId="24ABC519" w14:textId="77777777" w:rsidR="002C3AE6" w:rsidRDefault="002C3AE6" w:rsidP="002C3AE6">
      <w:pPr>
        <w:rPr>
          <w:lang w:val="es-CO"/>
        </w:rPr>
      </w:pPr>
    </w:p>
    <w:p w14:paraId="547A774F" w14:textId="1A3DF8E4" w:rsidR="006D281F" w:rsidRDefault="006D281F" w:rsidP="006D281F">
      <w:pPr>
        <w:rPr>
          <w:lang w:val="es-CO"/>
        </w:rPr>
      </w:pPr>
      <w:r w:rsidRPr="006D281F">
        <w:rPr>
          <w:lang w:val="es-CO"/>
        </w:rPr>
        <w:t>Buscando soluciones eficientes para capturar la energía eólica a bajas velocidades de aire, las generadoras de eje vertical han sido objeto de creciente atención en la investigación científica, estando los rotores Savonius entre los más destacados por su facilidad de construcción y buen comportamiento en lugares urbanos o en situaciones de vientos irregulares y los desarrollos recientes en turbinas de geometría variable</w:t>
      </w:r>
      <w:r w:rsidR="004D3A84">
        <w:rPr>
          <w:lang w:val="es-CO"/>
        </w:rPr>
        <w:t xml:space="preserve"> </w:t>
      </w:r>
      <w:r w:rsidRPr="006D281F">
        <w:rPr>
          <w:lang w:val="es-CO"/>
        </w:rPr>
        <w:t>representan nuevas oportunidades en la mejora del aprovechamiento de la energía, aunque en la literatura científica continúan siendo escasos los trabajos que aún combinan los conceptos de los rotores Savonius y mecanismos de ajuste de geometría de las palas, por lo que siguen existiendo justificadas investigaciones experimentales que analicen las eficiencias de estas operando en condiciones controladas y de comparación.</w:t>
      </w:r>
    </w:p>
    <w:p w14:paraId="00DCFC0A" w14:textId="77777777" w:rsidR="006621DC" w:rsidRDefault="006621DC" w:rsidP="006D281F">
      <w:pPr>
        <w:rPr>
          <w:lang w:val="es-CO"/>
        </w:rPr>
      </w:pPr>
    </w:p>
    <w:p w14:paraId="62D22169" w14:textId="74CD6CDB" w:rsidR="006621DC" w:rsidRDefault="006621DC" w:rsidP="006D281F">
      <w:pPr>
        <w:rPr>
          <w:lang w:val="es-CO"/>
        </w:rPr>
      </w:pPr>
      <w:r>
        <w:rPr>
          <w:lang w:val="es-CO"/>
        </w:rPr>
        <w:t xml:space="preserve">A continuación, se </w:t>
      </w:r>
      <w:proofErr w:type="gramStart"/>
      <w:r>
        <w:rPr>
          <w:lang w:val="es-CO"/>
        </w:rPr>
        <w:t>mostraran</w:t>
      </w:r>
      <w:proofErr w:type="gramEnd"/>
      <w:r>
        <w:rPr>
          <w:lang w:val="es-CO"/>
        </w:rPr>
        <w:t xml:space="preserve"> los filtros realizados para obtener algunos documentos referencia que pueden ser relevantes para el desarrollo de este trabajo:</w:t>
      </w:r>
    </w:p>
    <w:p w14:paraId="2C553341" w14:textId="77777777" w:rsidR="002C3AE6" w:rsidRPr="00A400A6" w:rsidRDefault="002C3AE6" w:rsidP="002C3AE6">
      <w:pPr>
        <w:rPr>
          <w:rFonts w:cs="Arial"/>
          <w:szCs w:val="24"/>
        </w:rPr>
      </w:pPr>
    </w:p>
    <w:p w14:paraId="5B9C0A5F" w14:textId="77777777" w:rsidR="002C3AE6" w:rsidRPr="00A400A6" w:rsidRDefault="002C3AE6" w:rsidP="002C3AE6">
      <w:pPr>
        <w:pStyle w:val="Prrafodelista"/>
        <w:numPr>
          <w:ilvl w:val="0"/>
          <w:numId w:val="27"/>
        </w:numPr>
        <w:rPr>
          <w:rFonts w:cs="Arial"/>
          <w:szCs w:val="24"/>
        </w:rPr>
      </w:pPr>
      <w:r w:rsidRPr="00A400A6">
        <w:rPr>
          <w:rFonts w:cs="Arial"/>
          <w:szCs w:val="24"/>
        </w:rPr>
        <w:t>“Vertical axis wind turbine” = 2378 resultados</w:t>
      </w:r>
    </w:p>
    <w:p w14:paraId="0C46BC7A" w14:textId="77777777" w:rsidR="002C3AE6" w:rsidRPr="00A400A6" w:rsidRDefault="002C3AE6" w:rsidP="002C3AE6">
      <w:pPr>
        <w:pStyle w:val="Prrafodelista"/>
        <w:rPr>
          <w:rFonts w:cs="Arial"/>
          <w:szCs w:val="24"/>
        </w:rPr>
      </w:pPr>
    </w:p>
    <w:p w14:paraId="10B93F42" w14:textId="77777777" w:rsidR="002C3AE6" w:rsidRPr="00A400A6" w:rsidRDefault="002C3AE6" w:rsidP="002C3AE6">
      <w:pPr>
        <w:pStyle w:val="Prrafodelista"/>
        <w:numPr>
          <w:ilvl w:val="0"/>
          <w:numId w:val="27"/>
        </w:numPr>
        <w:rPr>
          <w:rFonts w:cs="Arial"/>
          <w:szCs w:val="24"/>
        </w:rPr>
      </w:pPr>
      <w:r w:rsidRPr="00A400A6">
        <w:rPr>
          <w:rFonts w:cs="Arial"/>
          <w:szCs w:val="24"/>
        </w:rPr>
        <w:t>“Savonius rotor” = 550 resultados</w:t>
      </w:r>
    </w:p>
    <w:p w14:paraId="2DBC7D87" w14:textId="77777777" w:rsidR="002C3AE6" w:rsidRPr="00A400A6" w:rsidRDefault="002C3AE6" w:rsidP="002C3AE6">
      <w:pPr>
        <w:rPr>
          <w:rFonts w:cs="Arial"/>
          <w:szCs w:val="24"/>
        </w:rPr>
      </w:pPr>
    </w:p>
    <w:p w14:paraId="33286083" w14:textId="77777777" w:rsidR="002C3AE6" w:rsidRPr="00A400A6" w:rsidRDefault="002C3AE6" w:rsidP="002C3AE6">
      <w:pPr>
        <w:pStyle w:val="Prrafodelista"/>
        <w:numPr>
          <w:ilvl w:val="0"/>
          <w:numId w:val="27"/>
        </w:numPr>
        <w:rPr>
          <w:rFonts w:cs="Arial"/>
          <w:szCs w:val="24"/>
        </w:rPr>
      </w:pPr>
      <w:r w:rsidRPr="00A400A6">
        <w:rPr>
          <w:rFonts w:cs="Arial"/>
          <w:szCs w:val="24"/>
        </w:rPr>
        <w:t>“Variable geometry wind turbine” = 155 resultados</w:t>
      </w:r>
    </w:p>
    <w:p w14:paraId="2F0B4B78" w14:textId="77777777" w:rsidR="002C3AE6" w:rsidRPr="00A400A6" w:rsidRDefault="002C3AE6" w:rsidP="002C3AE6">
      <w:pPr>
        <w:rPr>
          <w:rFonts w:cs="Arial"/>
          <w:szCs w:val="24"/>
        </w:rPr>
      </w:pPr>
    </w:p>
    <w:p w14:paraId="5F5B182D" w14:textId="77777777" w:rsidR="002C3AE6" w:rsidRPr="00C33C4D" w:rsidRDefault="002C3AE6" w:rsidP="002C3AE6">
      <w:pPr>
        <w:pStyle w:val="Prrafodelista"/>
        <w:numPr>
          <w:ilvl w:val="0"/>
          <w:numId w:val="27"/>
        </w:numPr>
        <w:rPr>
          <w:rFonts w:cs="Arial"/>
          <w:szCs w:val="24"/>
          <w:lang w:val="en-US"/>
        </w:rPr>
      </w:pPr>
      <w:r w:rsidRPr="00C33C4D">
        <w:rPr>
          <w:rFonts w:cs="Arial"/>
          <w:szCs w:val="24"/>
          <w:lang w:val="en-US"/>
        </w:rPr>
        <w:t>("Vertical axis wind turbine" OR "Savonius") AND ("adjustable blades" OR "variable geometry") = 7 resultados</w:t>
      </w:r>
    </w:p>
    <w:p w14:paraId="44BB7188" w14:textId="77777777" w:rsidR="002C3AE6" w:rsidRPr="00C33C4D" w:rsidRDefault="002C3AE6" w:rsidP="002C3AE6">
      <w:pPr>
        <w:pStyle w:val="Prrafodelista"/>
        <w:rPr>
          <w:rFonts w:cs="Arial"/>
          <w:szCs w:val="24"/>
          <w:lang w:val="en-US"/>
        </w:rPr>
      </w:pPr>
    </w:p>
    <w:p w14:paraId="65FF398F" w14:textId="77777777" w:rsidR="002C3AE6" w:rsidRDefault="002C3AE6" w:rsidP="002C3AE6">
      <w:pPr>
        <w:pStyle w:val="Prrafodelista"/>
        <w:numPr>
          <w:ilvl w:val="0"/>
          <w:numId w:val="27"/>
        </w:numPr>
        <w:rPr>
          <w:rFonts w:cs="Arial"/>
          <w:szCs w:val="24"/>
          <w:lang w:val="en-US"/>
        </w:rPr>
      </w:pPr>
      <w:r w:rsidRPr="00EA232E">
        <w:rPr>
          <w:rFonts w:cs="Arial"/>
          <w:szCs w:val="24"/>
          <w:lang w:val="en-US"/>
        </w:rPr>
        <w:t>("Vertical axis wind turbine" OR "Savonius") AND ("adjustable blades" OR "variable geometry") AND ("performance" OR "power coefficient")</w:t>
      </w:r>
      <w:r>
        <w:rPr>
          <w:rFonts w:cs="Arial"/>
          <w:szCs w:val="24"/>
          <w:lang w:val="en-US"/>
        </w:rPr>
        <w:t xml:space="preserve"> = 4 resultados</w:t>
      </w:r>
    </w:p>
    <w:p w14:paraId="0B5003E9" w14:textId="77777777" w:rsidR="002C3AE6" w:rsidRPr="00EA232E" w:rsidRDefault="002C3AE6" w:rsidP="002C3AE6">
      <w:pPr>
        <w:pStyle w:val="Prrafodelista"/>
        <w:rPr>
          <w:rFonts w:cs="Arial"/>
          <w:szCs w:val="24"/>
          <w:lang w:val="en-US"/>
        </w:rPr>
      </w:pPr>
    </w:p>
    <w:p w14:paraId="17B2B6C5" w14:textId="352EB7FC" w:rsidR="002C3AE6" w:rsidRDefault="002C3AE6" w:rsidP="002C3AE6">
      <w:pPr>
        <w:rPr>
          <w:rFonts w:cs="Arial"/>
          <w:szCs w:val="24"/>
        </w:rPr>
      </w:pPr>
      <w:r w:rsidRPr="00C33C4D">
        <w:rPr>
          <w:rFonts w:cs="Arial"/>
          <w:szCs w:val="24"/>
        </w:rPr>
        <w:t xml:space="preserve">Se presenta un estudio experimental sobre el desempeño de una turbina eólica de eje vertical con geometría de palas variable, del diseño desarrollado por </w:t>
      </w:r>
      <w:r w:rsidRPr="00C33C4D">
        <w:rPr>
          <w:rFonts w:cs="Arial"/>
          <w:b/>
          <w:bCs/>
          <w:szCs w:val="24"/>
        </w:rPr>
        <w:t>Austin Farrah</w:t>
      </w:r>
      <w:r w:rsidRPr="00C33C4D">
        <w:rPr>
          <w:rFonts w:cs="Arial"/>
          <w:szCs w:val="24"/>
        </w:rPr>
        <w:t>. Este se compara experimentalmente con el desempeño de una turbina Savonius tipo Bach de tamaño equivalente, utilizando el mismo generador eléctrico e instrumentación de medición en un túnel de viento.</w:t>
      </w:r>
    </w:p>
    <w:p w14:paraId="32B90341" w14:textId="77777777" w:rsidR="002C3AE6" w:rsidRDefault="002C3AE6" w:rsidP="002C3AE6">
      <w:pPr>
        <w:rPr>
          <w:rFonts w:cs="Arial"/>
          <w:szCs w:val="24"/>
        </w:rPr>
      </w:pPr>
    </w:p>
    <w:p w14:paraId="6F46E1AA" w14:textId="1BC6A7B7" w:rsidR="002C3AE6" w:rsidRDefault="002C3AE6" w:rsidP="002C3AE6">
      <w:pPr>
        <w:rPr>
          <w:rFonts w:cs="Arial"/>
          <w:szCs w:val="24"/>
        </w:rPr>
      </w:pPr>
      <w:r w:rsidRPr="00C33C4D">
        <w:rPr>
          <w:rFonts w:cs="Arial"/>
          <w:szCs w:val="24"/>
        </w:rPr>
        <w:t>Este trabajo presenta los resultados del desarrollo de una turbina eólica de eje vertical compuesta por palas planas de geometría variable, aplicada en operaciones con bajas velocidades de viento. El nuevo concepto de turbina eólica de eje vertical con palas de apertura variable se presenta como un prototipo innovador, en el cual los detalles mecánicos resultan fundamentales para el control natural de la apertura de las palas.</w:t>
      </w:r>
    </w:p>
    <w:p w14:paraId="10564B8B" w14:textId="77777777" w:rsidR="002C3AE6" w:rsidRDefault="002C3AE6" w:rsidP="002C3AE6">
      <w:pPr>
        <w:rPr>
          <w:rFonts w:cs="Arial"/>
          <w:szCs w:val="24"/>
        </w:rPr>
      </w:pPr>
    </w:p>
    <w:p w14:paraId="599CE026" w14:textId="3CC25B53" w:rsidR="002C3AE6" w:rsidRDefault="002C3AE6" w:rsidP="002C3AE6">
      <w:pPr>
        <w:rPr>
          <w:rFonts w:cs="Arial"/>
          <w:szCs w:val="24"/>
        </w:rPr>
      </w:pPr>
      <w:r w:rsidRPr="00C33C4D">
        <w:rPr>
          <w:rFonts w:cs="Arial"/>
          <w:szCs w:val="24"/>
        </w:rPr>
        <w:t xml:space="preserve">En este contexto, el presente artículo propone una </w:t>
      </w:r>
      <w:r w:rsidRPr="00C33C4D">
        <w:rPr>
          <w:rFonts w:cs="Arial"/>
          <w:b/>
          <w:bCs/>
          <w:szCs w:val="24"/>
        </w:rPr>
        <w:t>turbina eólica Savonius de eje vertical ajustable (SVAWT, por sus siglas en inglés)</w:t>
      </w:r>
      <w:r w:rsidRPr="00C33C4D">
        <w:rPr>
          <w:rFonts w:cs="Arial"/>
          <w:szCs w:val="24"/>
        </w:rPr>
        <w:t xml:space="preserve">. Esta se compone de tres módulos: un </w:t>
      </w:r>
      <w:r w:rsidRPr="00C33C4D">
        <w:rPr>
          <w:rFonts w:cs="Arial"/>
          <w:b/>
          <w:bCs/>
          <w:szCs w:val="24"/>
        </w:rPr>
        <w:t>módulo de absorción de energía</w:t>
      </w:r>
      <w:r w:rsidRPr="00C33C4D">
        <w:rPr>
          <w:rFonts w:cs="Arial"/>
          <w:szCs w:val="24"/>
        </w:rPr>
        <w:t xml:space="preserve">, un </w:t>
      </w:r>
      <w:r w:rsidRPr="00C33C4D">
        <w:rPr>
          <w:rFonts w:cs="Arial"/>
          <w:b/>
          <w:bCs/>
          <w:szCs w:val="24"/>
        </w:rPr>
        <w:t>módulo de recuperación de energía</w:t>
      </w:r>
      <w:r w:rsidRPr="00C33C4D">
        <w:rPr>
          <w:rFonts w:cs="Arial"/>
          <w:szCs w:val="24"/>
        </w:rPr>
        <w:t xml:space="preserve"> y un </w:t>
      </w:r>
      <w:r w:rsidRPr="00C33C4D">
        <w:rPr>
          <w:rFonts w:cs="Arial"/>
          <w:b/>
          <w:bCs/>
          <w:szCs w:val="24"/>
        </w:rPr>
        <w:t>módulo de conversión de energía</w:t>
      </w:r>
      <w:r w:rsidRPr="00C33C4D">
        <w:rPr>
          <w:rFonts w:cs="Arial"/>
          <w:szCs w:val="24"/>
        </w:rPr>
        <w:t>.</w:t>
      </w:r>
    </w:p>
    <w:p w14:paraId="2F7FB73E" w14:textId="77777777" w:rsidR="00F4097C" w:rsidRPr="00C33C4D" w:rsidRDefault="00F4097C" w:rsidP="002C3AE6">
      <w:pPr>
        <w:rPr>
          <w:rFonts w:cs="Arial"/>
          <w:szCs w:val="24"/>
        </w:rPr>
      </w:pPr>
    </w:p>
    <w:p w14:paraId="724FE4AC" w14:textId="77777777" w:rsidR="002C3AE6" w:rsidRPr="00C33C4D" w:rsidRDefault="002C3AE6" w:rsidP="002C3AE6">
      <w:pPr>
        <w:numPr>
          <w:ilvl w:val="0"/>
          <w:numId w:val="28"/>
        </w:numPr>
        <w:rPr>
          <w:rFonts w:cs="Arial"/>
          <w:szCs w:val="24"/>
        </w:rPr>
      </w:pPr>
      <w:r w:rsidRPr="00C33C4D">
        <w:rPr>
          <w:rFonts w:cs="Arial"/>
          <w:szCs w:val="24"/>
        </w:rPr>
        <w:t xml:space="preserve">El </w:t>
      </w:r>
      <w:r w:rsidRPr="00C33C4D">
        <w:rPr>
          <w:rFonts w:cs="Arial"/>
          <w:b/>
          <w:bCs/>
          <w:szCs w:val="24"/>
        </w:rPr>
        <w:t>módulo de absorción de energía</w:t>
      </w:r>
      <w:r w:rsidRPr="00C33C4D">
        <w:rPr>
          <w:rFonts w:cs="Arial"/>
          <w:szCs w:val="24"/>
        </w:rPr>
        <w:t xml:space="preserve"> está conformado por cuatro palas distribuidas en dos capas de manera escalonada. La relación de solapamiento entre las palas puede ajustarse en función de la velocidad del viento, lo cual garantiza que la SVAWT alcance una mayor eficiencia en la transferencia de energía.</w:t>
      </w:r>
    </w:p>
    <w:p w14:paraId="79617F15" w14:textId="7F0358BD" w:rsidR="002C3AE6" w:rsidRDefault="002C3AE6" w:rsidP="002C3AE6">
      <w:pPr>
        <w:numPr>
          <w:ilvl w:val="0"/>
          <w:numId w:val="28"/>
        </w:numPr>
        <w:rPr>
          <w:rFonts w:cs="Arial"/>
          <w:szCs w:val="24"/>
        </w:rPr>
      </w:pPr>
      <w:r w:rsidRPr="00C33C4D">
        <w:rPr>
          <w:rFonts w:cs="Arial"/>
          <w:szCs w:val="24"/>
        </w:rPr>
        <w:t xml:space="preserve">El </w:t>
      </w:r>
      <w:r w:rsidRPr="00C33C4D">
        <w:rPr>
          <w:rFonts w:cs="Arial"/>
          <w:b/>
          <w:bCs/>
          <w:szCs w:val="24"/>
        </w:rPr>
        <w:t>módulo de recuperación de energía</w:t>
      </w:r>
      <w:r w:rsidRPr="00C33C4D">
        <w:rPr>
          <w:rFonts w:cs="Arial"/>
          <w:szCs w:val="24"/>
        </w:rPr>
        <w:t xml:space="preserve"> ajusta dicha relación de solapamiento de manera continua, aprovechando tanto la autorrotación como la revolución orbital de los engranajes.</w:t>
      </w:r>
    </w:p>
    <w:p w14:paraId="02245971" w14:textId="77777777" w:rsidR="006D281F" w:rsidRDefault="006D281F" w:rsidP="006D281F">
      <w:pPr>
        <w:rPr>
          <w:rFonts w:cs="Arial"/>
          <w:szCs w:val="24"/>
        </w:rPr>
      </w:pPr>
    </w:p>
    <w:p w14:paraId="47BC75DF" w14:textId="54821BEC" w:rsidR="006D281F" w:rsidRPr="002C3AE6" w:rsidRDefault="00F4097C" w:rsidP="00F4097C">
      <w:pPr>
        <w:rPr>
          <w:rFonts w:cs="Arial"/>
          <w:szCs w:val="24"/>
        </w:rPr>
      </w:pPr>
      <w:r w:rsidRPr="00F4097C">
        <w:rPr>
          <w:rFonts w:cs="Arial"/>
          <w:szCs w:val="24"/>
        </w:rPr>
        <w:t>En conclusión, los antecedentes revisados muestran que, si bien ha habido un comportamiento confiable de las turbinas de eje vertical tipo Savonius en condiciones de vientos débiles, sus limitaciones en el desempeño hacen que se busquen configuraciones de geometrías en continuo cambio. Hay pocos estudios en relación con turbinas de palas modificables; sin embargo, estos estudios sugieren un considerable aumento del coeficiente de potencia con la modificación continua de parámetros de solapamiento y apertura de las palas. Esto justifica el estudio y la continuidad de nuevos prototipos, como el aerogenerador Savonius de eje vertical modificado, ya que permitirá no solo mejorar la captura de energía bajo condiciones de viento moderado, sino también contribuir al desarrollo de la diversidad de la tecnología eólica para integrarse en un contexto urbano y rural en donde la disponibilidad de recursos es escasa.</w:t>
      </w:r>
    </w:p>
    <w:p w14:paraId="7315B304" w14:textId="77777777" w:rsidR="00A36CDA" w:rsidRPr="00A54A97" w:rsidRDefault="00926579" w:rsidP="00A36CDA">
      <w:pPr>
        <w:pStyle w:val="Ttulo1"/>
        <w:numPr>
          <w:ilvl w:val="0"/>
          <w:numId w:val="6"/>
        </w:numPr>
        <w:tabs>
          <w:tab w:val="left" w:pos="2552"/>
        </w:tabs>
        <w:rPr>
          <w:rFonts w:cs="Arial"/>
          <w:szCs w:val="24"/>
          <w:lang w:val="es-CO"/>
        </w:rPr>
      </w:pPr>
      <w:r w:rsidRPr="00A54A97">
        <w:rPr>
          <w:rFonts w:cs="Arial"/>
          <w:szCs w:val="24"/>
          <w:lang w:val="es-CO"/>
        </w:rPr>
        <w:t xml:space="preserve">PLANTEAMIENTO DEL PROBLEMA </w:t>
      </w:r>
    </w:p>
    <w:p w14:paraId="22818CBA" w14:textId="77777777" w:rsidR="00926579" w:rsidRPr="00A54A97" w:rsidRDefault="00926579" w:rsidP="00926579">
      <w:pPr>
        <w:rPr>
          <w:rFonts w:cs="Arial"/>
          <w:szCs w:val="24"/>
          <w:lang w:val="es-CO"/>
        </w:rPr>
      </w:pPr>
    </w:p>
    <w:p w14:paraId="5F00812D" w14:textId="77777777" w:rsidR="00A36CDA" w:rsidRPr="00A54A97" w:rsidRDefault="00A36CDA" w:rsidP="0013565F">
      <w:pPr>
        <w:pStyle w:val="Ttulo2"/>
        <w:numPr>
          <w:ilvl w:val="1"/>
          <w:numId w:val="9"/>
        </w:numPr>
        <w:rPr>
          <w:rFonts w:cs="Arial"/>
          <w:szCs w:val="24"/>
        </w:rPr>
      </w:pPr>
      <w:r w:rsidRPr="00A54A97">
        <w:rPr>
          <w:rFonts w:cs="Arial"/>
          <w:szCs w:val="24"/>
        </w:rPr>
        <w:t>IDENTIFICACIÓN</w:t>
      </w:r>
    </w:p>
    <w:p w14:paraId="316891BC" w14:textId="77777777" w:rsidR="00A36CDA" w:rsidRPr="00A54A97" w:rsidRDefault="00A36CDA" w:rsidP="00A36CDA">
      <w:pPr>
        <w:rPr>
          <w:rFonts w:cs="Arial"/>
          <w:szCs w:val="24"/>
          <w:lang w:val="es-CO"/>
        </w:rPr>
      </w:pPr>
    </w:p>
    <w:p w14:paraId="608F9F63" w14:textId="77777777" w:rsidR="00036E3D" w:rsidRPr="00036E3D" w:rsidRDefault="00036E3D" w:rsidP="00036E3D">
      <w:pPr>
        <w:rPr>
          <w:rFonts w:cs="Arial"/>
          <w:szCs w:val="24"/>
          <w:lang w:val="es-CO"/>
        </w:rPr>
      </w:pPr>
      <w:r w:rsidRPr="00036E3D">
        <w:rPr>
          <w:rFonts w:cs="Arial"/>
          <w:szCs w:val="24"/>
          <w:lang w:val="es-CO"/>
        </w:rPr>
        <w:t xml:space="preserve">En el análisis preliminar del sistema propuesto se han identificado una serie de síntomas que permiten evidenciar la presencia de una situación problemática en </w:t>
      </w:r>
      <w:r w:rsidRPr="00036E3D">
        <w:rPr>
          <w:rFonts w:cs="Arial"/>
          <w:szCs w:val="24"/>
          <w:lang w:val="es-CO"/>
        </w:rPr>
        <w:lastRenderedPageBreak/>
        <w:t>torno a la generación de energía eólica mediante un aerogenerador de eje vertical con palas ajustables. Para dar soporte objetivo al diagnóstico, cada síntoma se asocia con un indicador cuantificable y su respectiva unidad de medida, lo cual permitirá realizar un seguimiento riguroso durante la fase de implementación y evaluación del proyecto:</w:t>
      </w:r>
    </w:p>
    <w:p w14:paraId="00E27C06" w14:textId="77777777" w:rsidR="00036E3D" w:rsidRPr="00036E3D" w:rsidRDefault="00036E3D" w:rsidP="00036E3D">
      <w:pPr>
        <w:rPr>
          <w:rFonts w:cs="Arial"/>
          <w:szCs w:val="24"/>
          <w:lang w:val="es-CO"/>
        </w:rPr>
      </w:pPr>
    </w:p>
    <w:p w14:paraId="5FE9A72B" w14:textId="7DC5D252" w:rsidR="00036E3D" w:rsidRPr="009F0C05" w:rsidRDefault="00036E3D" w:rsidP="00036E3D">
      <w:pPr>
        <w:pStyle w:val="Prrafodelista"/>
        <w:numPr>
          <w:ilvl w:val="0"/>
          <w:numId w:val="24"/>
        </w:numPr>
        <w:rPr>
          <w:rFonts w:cs="Arial"/>
          <w:szCs w:val="24"/>
          <w:lang w:val="es-CO"/>
        </w:rPr>
      </w:pPr>
      <w:r w:rsidRPr="00036E3D">
        <w:rPr>
          <w:rFonts w:cs="Arial"/>
          <w:szCs w:val="24"/>
          <w:lang w:val="es-CO"/>
        </w:rPr>
        <w:t>Síntoma: Bajo nivel de generación de energía en comparación con lo esperado.</w:t>
      </w:r>
    </w:p>
    <w:p w14:paraId="3725A173" w14:textId="10C5656F" w:rsidR="00036E3D" w:rsidRPr="009F0C05" w:rsidRDefault="00036E3D" w:rsidP="00036E3D">
      <w:pPr>
        <w:pStyle w:val="Prrafodelista"/>
        <w:numPr>
          <w:ilvl w:val="0"/>
          <w:numId w:val="25"/>
        </w:numPr>
        <w:rPr>
          <w:rFonts w:cs="Arial"/>
          <w:szCs w:val="24"/>
          <w:lang w:val="es-CO"/>
        </w:rPr>
      </w:pPr>
      <w:r w:rsidRPr="00036E3D">
        <w:rPr>
          <w:rFonts w:cs="Arial"/>
          <w:szCs w:val="24"/>
          <w:lang w:val="es-CO"/>
        </w:rPr>
        <w:t>Indicador: Promedio mensual de energía eléctrica generada frente al valor proyectado.</w:t>
      </w:r>
    </w:p>
    <w:p w14:paraId="39AF995C" w14:textId="37C668BD" w:rsidR="00036E3D" w:rsidRPr="00036E3D" w:rsidRDefault="00036E3D" w:rsidP="00036E3D">
      <w:pPr>
        <w:pStyle w:val="Prrafodelista"/>
        <w:numPr>
          <w:ilvl w:val="0"/>
          <w:numId w:val="25"/>
        </w:numPr>
        <w:rPr>
          <w:rFonts w:cs="Arial"/>
          <w:szCs w:val="24"/>
          <w:lang w:val="es-CO"/>
        </w:rPr>
      </w:pPr>
      <w:r w:rsidRPr="00036E3D">
        <w:rPr>
          <w:rFonts w:cs="Arial"/>
          <w:szCs w:val="24"/>
          <w:lang w:val="es-CO"/>
        </w:rPr>
        <w:t>Unidad de medida: kilovatios-hora por mes (kWh/mes).</w:t>
      </w:r>
    </w:p>
    <w:p w14:paraId="209B3D6F" w14:textId="77777777" w:rsidR="00036E3D" w:rsidRPr="00036E3D" w:rsidRDefault="00036E3D" w:rsidP="00036E3D">
      <w:pPr>
        <w:rPr>
          <w:rFonts w:cs="Arial"/>
          <w:szCs w:val="24"/>
          <w:lang w:val="es-CO"/>
        </w:rPr>
      </w:pPr>
    </w:p>
    <w:p w14:paraId="53C1ABA3" w14:textId="3A8A791B" w:rsidR="009F0C05" w:rsidRDefault="00036E3D" w:rsidP="009F0C05">
      <w:pPr>
        <w:pStyle w:val="Prrafodelista"/>
        <w:numPr>
          <w:ilvl w:val="0"/>
          <w:numId w:val="24"/>
        </w:numPr>
        <w:rPr>
          <w:rFonts w:cs="Arial"/>
          <w:szCs w:val="24"/>
          <w:lang w:val="es-CO"/>
        </w:rPr>
      </w:pPr>
      <w:r w:rsidRPr="009F0C05">
        <w:rPr>
          <w:rFonts w:cs="Arial"/>
          <w:szCs w:val="24"/>
          <w:lang w:val="es-CO"/>
        </w:rPr>
        <w:t>Síntoma: Inestabilidad en la velocidad de rotación del eje.</w:t>
      </w:r>
    </w:p>
    <w:p w14:paraId="6DEFFE99" w14:textId="1A4A1080" w:rsidR="00036E3D" w:rsidRPr="009F0C05" w:rsidRDefault="00036E3D" w:rsidP="009F0C05">
      <w:pPr>
        <w:pStyle w:val="Prrafodelista"/>
        <w:numPr>
          <w:ilvl w:val="0"/>
          <w:numId w:val="25"/>
        </w:numPr>
        <w:rPr>
          <w:rFonts w:cs="Arial"/>
          <w:szCs w:val="24"/>
          <w:lang w:val="es-CO"/>
        </w:rPr>
      </w:pPr>
      <w:r w:rsidRPr="009F0C05">
        <w:rPr>
          <w:rFonts w:cs="Arial"/>
          <w:szCs w:val="24"/>
          <w:lang w:val="es-CO"/>
        </w:rPr>
        <w:t>Indicador: Variación de la velocidad angular del rotor respecto a su valor nominal.</w:t>
      </w:r>
    </w:p>
    <w:p w14:paraId="2B071B5C" w14:textId="1C370CBB" w:rsidR="00036E3D" w:rsidRPr="00036E3D" w:rsidRDefault="00036E3D" w:rsidP="009F0C05">
      <w:pPr>
        <w:pStyle w:val="Prrafodelista"/>
        <w:numPr>
          <w:ilvl w:val="0"/>
          <w:numId w:val="25"/>
        </w:numPr>
        <w:rPr>
          <w:rFonts w:cs="Arial"/>
          <w:szCs w:val="24"/>
          <w:lang w:val="es-CO"/>
        </w:rPr>
      </w:pPr>
      <w:r w:rsidRPr="00036E3D">
        <w:rPr>
          <w:rFonts w:cs="Arial"/>
          <w:szCs w:val="24"/>
          <w:lang w:val="es-CO"/>
        </w:rPr>
        <w:t>Unidad de medida: revoluciones por minuto (rpm).</w:t>
      </w:r>
    </w:p>
    <w:p w14:paraId="0423C4BE" w14:textId="77777777" w:rsidR="00036E3D" w:rsidRPr="00036E3D" w:rsidRDefault="00036E3D" w:rsidP="00036E3D">
      <w:pPr>
        <w:rPr>
          <w:rFonts w:cs="Arial"/>
          <w:szCs w:val="24"/>
          <w:lang w:val="es-CO"/>
        </w:rPr>
      </w:pPr>
    </w:p>
    <w:p w14:paraId="76804189" w14:textId="1E875C9D" w:rsidR="00036E3D" w:rsidRPr="009F0C05" w:rsidRDefault="00036E3D" w:rsidP="00036E3D">
      <w:pPr>
        <w:pStyle w:val="Prrafodelista"/>
        <w:numPr>
          <w:ilvl w:val="0"/>
          <w:numId w:val="24"/>
        </w:numPr>
        <w:rPr>
          <w:rFonts w:cs="Arial"/>
          <w:szCs w:val="24"/>
          <w:lang w:val="es-CO"/>
        </w:rPr>
      </w:pPr>
      <w:r w:rsidRPr="009F0C05">
        <w:rPr>
          <w:rFonts w:cs="Arial"/>
          <w:szCs w:val="24"/>
          <w:lang w:val="es-CO"/>
        </w:rPr>
        <w:t>Síntoma: Bajo aprovechamiento de la energía cinética del viento.</w:t>
      </w:r>
    </w:p>
    <w:p w14:paraId="0A6D20AE" w14:textId="10046E10" w:rsidR="00036E3D" w:rsidRPr="009F0C05" w:rsidRDefault="00036E3D" w:rsidP="009F0C05">
      <w:pPr>
        <w:pStyle w:val="Prrafodelista"/>
        <w:numPr>
          <w:ilvl w:val="0"/>
          <w:numId w:val="25"/>
        </w:numPr>
        <w:rPr>
          <w:rFonts w:cs="Arial"/>
          <w:szCs w:val="24"/>
          <w:lang w:val="es-CO"/>
        </w:rPr>
      </w:pPr>
      <w:r w:rsidRPr="009F0C05">
        <w:rPr>
          <w:rFonts w:cs="Arial"/>
          <w:szCs w:val="24"/>
          <w:lang w:val="es-CO"/>
        </w:rPr>
        <w:t>Indicador: Coeficiente de potencia obtenido respecto a la potencia eólica disponible en el área barrida.</w:t>
      </w:r>
    </w:p>
    <w:p w14:paraId="57D5B7CB" w14:textId="668C059D" w:rsidR="00036E3D" w:rsidRDefault="00036E3D" w:rsidP="009F0C05">
      <w:pPr>
        <w:pStyle w:val="Prrafodelista"/>
        <w:numPr>
          <w:ilvl w:val="0"/>
          <w:numId w:val="25"/>
        </w:numPr>
        <w:rPr>
          <w:rFonts w:cs="Arial"/>
          <w:szCs w:val="24"/>
          <w:lang w:val="es-CO"/>
        </w:rPr>
      </w:pPr>
      <w:r w:rsidRPr="009F0C05">
        <w:rPr>
          <w:rFonts w:cs="Arial"/>
          <w:szCs w:val="24"/>
          <w:lang w:val="es-CO"/>
        </w:rPr>
        <w:t>Unidad de medida: porcentaje (%).</w:t>
      </w:r>
    </w:p>
    <w:p w14:paraId="5237BDE2" w14:textId="77777777" w:rsidR="009F0C05" w:rsidRPr="009F0C05" w:rsidRDefault="009F0C05" w:rsidP="009F0C05">
      <w:pPr>
        <w:pStyle w:val="Prrafodelista"/>
        <w:ind w:left="1080"/>
        <w:rPr>
          <w:rFonts w:cs="Arial"/>
          <w:szCs w:val="24"/>
          <w:lang w:val="es-CO"/>
        </w:rPr>
      </w:pPr>
    </w:p>
    <w:p w14:paraId="21FFF60C" w14:textId="77777777" w:rsidR="00A36CDA" w:rsidRPr="00A54A97" w:rsidRDefault="00A36CDA" w:rsidP="00D47BD9">
      <w:pPr>
        <w:pStyle w:val="Ttulo2"/>
        <w:numPr>
          <w:ilvl w:val="1"/>
          <w:numId w:val="9"/>
        </w:numPr>
        <w:rPr>
          <w:rFonts w:cs="Arial"/>
          <w:szCs w:val="24"/>
        </w:rPr>
      </w:pPr>
      <w:r w:rsidRPr="00A54A97">
        <w:rPr>
          <w:rFonts w:cs="Arial"/>
          <w:szCs w:val="24"/>
          <w:lang w:val="es-CO"/>
        </w:rPr>
        <w:t>DESCRIPCIÓN</w:t>
      </w:r>
    </w:p>
    <w:p w14:paraId="738EF895" w14:textId="77777777" w:rsidR="00D47BD9" w:rsidRPr="00A54A97" w:rsidRDefault="00D47BD9" w:rsidP="00D47BD9">
      <w:pPr>
        <w:rPr>
          <w:rFonts w:cs="Arial"/>
          <w:szCs w:val="24"/>
        </w:rPr>
      </w:pPr>
    </w:p>
    <w:p w14:paraId="558B4508" w14:textId="4DA03651" w:rsidR="004928CF" w:rsidRDefault="009F0C05" w:rsidP="009F0C05">
      <w:pPr>
        <w:tabs>
          <w:tab w:val="left" w:pos="2552"/>
        </w:tabs>
        <w:rPr>
          <w:rFonts w:cs="Arial"/>
          <w:szCs w:val="24"/>
          <w:lang w:val="es-CO"/>
        </w:rPr>
      </w:pPr>
      <w:r w:rsidRPr="009F0C05">
        <w:rPr>
          <w:rFonts w:cs="Arial"/>
          <w:szCs w:val="24"/>
          <w:lang w:val="es-CO"/>
        </w:rPr>
        <w:t>En la situación ideal, el aerogenerador de eje vertical con palas ajustables debería generar una cantidad de energía eléctrica acorde con los valores proyectados en función de la velocidad del viento disponible, mantener una velocidad de rotación estable del eje y aprovechar de manera eficiente la energía cinética del flujo de aire incidente. Sin embargo, la situación actual muestra una brecha respecto a esos parámetros: la producción energética medida es inferior al promedio esperado en kWh/mes, la velocidad angular del rotor presenta variaciones significativas frente a su valor nominal y el coeficiente de potencia se encuentra por debajo de los niveles de referencia establecidos para este tipo de sistemas. Estas evidencias permiten definir el problema como la diferencia existente entre el desempeño esperado y el realmente alcanzado en términos de generación, estabilidad operativa y eficiencia aerodinámica.</w:t>
      </w:r>
    </w:p>
    <w:p w14:paraId="3004D2FC" w14:textId="77777777" w:rsidR="009F0C05" w:rsidRPr="00A54A97" w:rsidRDefault="009F0C05" w:rsidP="009F0C05">
      <w:pPr>
        <w:tabs>
          <w:tab w:val="left" w:pos="2552"/>
        </w:tabs>
        <w:rPr>
          <w:rFonts w:cs="Arial"/>
          <w:szCs w:val="24"/>
          <w:lang w:val="es-CO"/>
        </w:rPr>
      </w:pPr>
    </w:p>
    <w:p w14:paraId="5AE419EC" w14:textId="77777777" w:rsidR="004928CF" w:rsidRPr="00A54A97" w:rsidRDefault="004928CF" w:rsidP="00D47BD9">
      <w:pPr>
        <w:pStyle w:val="Ttulo2"/>
        <w:numPr>
          <w:ilvl w:val="1"/>
          <w:numId w:val="9"/>
        </w:numPr>
        <w:rPr>
          <w:rFonts w:cs="Arial"/>
          <w:szCs w:val="24"/>
        </w:rPr>
      </w:pPr>
      <w:r w:rsidRPr="00A54A97">
        <w:rPr>
          <w:rFonts w:cs="Arial"/>
          <w:szCs w:val="24"/>
        </w:rPr>
        <w:t>PLANTEAMIENTO</w:t>
      </w:r>
    </w:p>
    <w:p w14:paraId="7BC360A7" w14:textId="77777777" w:rsidR="004928CF" w:rsidRPr="00A54A97" w:rsidRDefault="004928CF" w:rsidP="004928CF">
      <w:pPr>
        <w:tabs>
          <w:tab w:val="left" w:pos="2552"/>
        </w:tabs>
        <w:rPr>
          <w:rFonts w:cs="Arial"/>
          <w:b/>
          <w:szCs w:val="24"/>
          <w:lang w:val="es-CO"/>
        </w:rPr>
      </w:pPr>
    </w:p>
    <w:p w14:paraId="24180E24" w14:textId="2BCB0654" w:rsidR="004E4B63" w:rsidRPr="00AA3CA8" w:rsidRDefault="009F0C05" w:rsidP="004928CF">
      <w:pPr>
        <w:tabs>
          <w:tab w:val="left" w:pos="2552"/>
        </w:tabs>
        <w:rPr>
          <w:rFonts w:cs="Arial"/>
          <w:b/>
          <w:bCs/>
          <w:sz w:val="28"/>
          <w:szCs w:val="28"/>
          <w:lang w:val="es-CO"/>
        </w:rPr>
      </w:pPr>
      <w:r w:rsidRPr="00AA3CA8">
        <w:rPr>
          <w:rFonts w:cs="Arial"/>
          <w:b/>
          <w:bCs/>
          <w:sz w:val="28"/>
          <w:szCs w:val="28"/>
          <w:lang w:val="es-CO"/>
        </w:rPr>
        <w:t>¿Qué ajustes en el diseño y el control de un aerogenerador de eje vertical con palas ajustables permiten incrementar la generación eléctrica, estabilizar la velocidad de rotación y elevar el coeficiente de potencia respecto a su estado actual?</w:t>
      </w:r>
    </w:p>
    <w:p w14:paraId="7780953D" w14:textId="77777777" w:rsidR="009F0C05" w:rsidRPr="00A54A97" w:rsidRDefault="009F0C05" w:rsidP="004928CF">
      <w:pPr>
        <w:tabs>
          <w:tab w:val="left" w:pos="2552"/>
        </w:tabs>
        <w:rPr>
          <w:rFonts w:cs="Arial"/>
          <w:b/>
          <w:szCs w:val="24"/>
          <w:lang w:val="es-CO"/>
        </w:rPr>
      </w:pPr>
    </w:p>
    <w:p w14:paraId="49E3488E" w14:textId="77777777" w:rsidR="00926579" w:rsidRPr="00A54A97" w:rsidRDefault="00926579" w:rsidP="00926579">
      <w:pPr>
        <w:pStyle w:val="Prrafodelista"/>
        <w:numPr>
          <w:ilvl w:val="0"/>
          <w:numId w:val="6"/>
        </w:numPr>
        <w:tabs>
          <w:tab w:val="left" w:pos="2552"/>
        </w:tabs>
        <w:rPr>
          <w:rFonts w:cs="Arial"/>
          <w:b/>
          <w:szCs w:val="24"/>
          <w:lang w:val="es-CO"/>
        </w:rPr>
      </w:pPr>
      <w:r w:rsidRPr="00A54A97">
        <w:rPr>
          <w:rFonts w:cs="Arial"/>
          <w:b/>
          <w:szCs w:val="24"/>
          <w:lang w:val="es-CO"/>
        </w:rPr>
        <w:t>JUSTIFICACIÓN</w:t>
      </w:r>
    </w:p>
    <w:p w14:paraId="2F634262" w14:textId="77777777" w:rsidR="00926579" w:rsidRPr="00A54A97" w:rsidRDefault="00926579" w:rsidP="00926579">
      <w:pPr>
        <w:tabs>
          <w:tab w:val="left" w:pos="2552"/>
        </w:tabs>
        <w:rPr>
          <w:rFonts w:cs="Arial"/>
          <w:szCs w:val="24"/>
          <w:lang w:val="es-CO"/>
        </w:rPr>
      </w:pPr>
    </w:p>
    <w:p w14:paraId="42CA6DD3" w14:textId="1A73EF16" w:rsidR="009F0C05" w:rsidRDefault="009F0C05" w:rsidP="009F0C05">
      <w:pPr>
        <w:pStyle w:val="Prrafodelista"/>
        <w:numPr>
          <w:ilvl w:val="0"/>
          <w:numId w:val="26"/>
        </w:numPr>
        <w:tabs>
          <w:tab w:val="left" w:pos="2552"/>
        </w:tabs>
        <w:rPr>
          <w:rFonts w:cs="Arial"/>
          <w:szCs w:val="24"/>
          <w:lang w:val="es-CO"/>
        </w:rPr>
      </w:pPr>
      <w:r w:rsidRPr="009F0C05">
        <w:rPr>
          <w:rFonts w:cs="Arial"/>
          <w:b/>
          <w:bCs/>
          <w:szCs w:val="24"/>
          <w:lang w:val="es-CO"/>
        </w:rPr>
        <w:lastRenderedPageBreak/>
        <w:t>Perspectiva científica y académica:</w:t>
      </w:r>
      <w:r w:rsidRPr="009F0C05">
        <w:rPr>
          <w:rFonts w:cs="Arial"/>
          <w:szCs w:val="24"/>
          <w:lang w:val="es-CO"/>
        </w:rPr>
        <w:t xml:space="preserve"> el estudio contribuye con información experimental y analítica sobre la relación entre geometría variable, velocidad de rotación y coeficiente de potencia en aerogeneradores de eje vertical. Estos resultados pueden servir como referencia para investigaciones posteriores y fortalecer la formación en energías renovables y dinámica de fluidos aplicada.</w:t>
      </w:r>
    </w:p>
    <w:p w14:paraId="4F57D268" w14:textId="77777777" w:rsidR="009F0C05" w:rsidRDefault="009F0C05" w:rsidP="009F0C05">
      <w:pPr>
        <w:pStyle w:val="Prrafodelista"/>
        <w:tabs>
          <w:tab w:val="left" w:pos="2552"/>
        </w:tabs>
        <w:rPr>
          <w:rFonts w:cs="Arial"/>
          <w:szCs w:val="24"/>
          <w:lang w:val="es-CO"/>
        </w:rPr>
      </w:pPr>
    </w:p>
    <w:p w14:paraId="7E366C45" w14:textId="68D796CB" w:rsidR="009F0C05" w:rsidRDefault="009F0C05" w:rsidP="009F0C05">
      <w:pPr>
        <w:pStyle w:val="Prrafodelista"/>
        <w:numPr>
          <w:ilvl w:val="0"/>
          <w:numId w:val="26"/>
        </w:numPr>
        <w:tabs>
          <w:tab w:val="left" w:pos="2552"/>
        </w:tabs>
        <w:rPr>
          <w:rFonts w:cs="Arial"/>
          <w:szCs w:val="24"/>
          <w:lang w:val="es-CO"/>
        </w:rPr>
      </w:pPr>
      <w:r w:rsidRPr="009F0C05">
        <w:rPr>
          <w:rFonts w:cs="Arial"/>
          <w:b/>
          <w:bCs/>
          <w:szCs w:val="24"/>
          <w:lang w:val="es-CO"/>
        </w:rPr>
        <w:t>Perspectiva técnica:</w:t>
      </w:r>
      <w:r w:rsidRPr="009F0C05">
        <w:rPr>
          <w:rFonts w:cs="Arial"/>
          <w:szCs w:val="24"/>
          <w:lang w:val="es-CO"/>
        </w:rPr>
        <w:t xml:space="preserve"> la implementación de un aerogenerador de eje vertical con palas ajustables permite explorar configuraciones que mejoran la estabilidad del sistema y la relación entre la energía captada y la energía disponible. Este enfoque abre la posibilidad de contar con un sistema más adaptable a diferentes condiciones de viento en comparación con diseños fijos.</w:t>
      </w:r>
    </w:p>
    <w:p w14:paraId="7FC259F8" w14:textId="77777777" w:rsidR="009F0C05" w:rsidRPr="009F0C05" w:rsidRDefault="009F0C05" w:rsidP="009F0C05">
      <w:pPr>
        <w:tabs>
          <w:tab w:val="left" w:pos="2552"/>
        </w:tabs>
        <w:rPr>
          <w:rFonts w:cs="Arial"/>
          <w:szCs w:val="24"/>
          <w:lang w:val="es-CO"/>
        </w:rPr>
      </w:pPr>
    </w:p>
    <w:p w14:paraId="747CBF00" w14:textId="77777777" w:rsidR="009F0C05" w:rsidRDefault="009F0C05" w:rsidP="009F0C05">
      <w:pPr>
        <w:pStyle w:val="Prrafodelista"/>
        <w:numPr>
          <w:ilvl w:val="0"/>
          <w:numId w:val="26"/>
        </w:numPr>
        <w:tabs>
          <w:tab w:val="left" w:pos="2552"/>
        </w:tabs>
        <w:rPr>
          <w:rFonts w:cs="Arial"/>
          <w:szCs w:val="24"/>
          <w:lang w:val="es-CO"/>
        </w:rPr>
      </w:pPr>
      <w:r w:rsidRPr="009F0C05">
        <w:rPr>
          <w:rFonts w:cs="Arial"/>
          <w:b/>
          <w:bCs/>
          <w:szCs w:val="24"/>
          <w:lang w:val="es-CO"/>
        </w:rPr>
        <w:t>Perspectiva ambiental:</w:t>
      </w:r>
      <w:r w:rsidRPr="009F0C05">
        <w:rPr>
          <w:rFonts w:cs="Arial"/>
          <w:szCs w:val="24"/>
          <w:lang w:val="es-CO"/>
        </w:rPr>
        <w:t xml:space="preserve"> al proponer una alternativa de generación distribuida basada en energía eólica, el proyecto fomenta el uso de fuentes limpias y la reducción de la dependencia de combustibles fósiles, con impacto positivo en la disminución de emisiones contaminantes.</w:t>
      </w:r>
    </w:p>
    <w:p w14:paraId="15DCE56F" w14:textId="77777777" w:rsidR="009F0C05" w:rsidRPr="009F0C05" w:rsidRDefault="009F0C05" w:rsidP="009F0C05">
      <w:pPr>
        <w:tabs>
          <w:tab w:val="left" w:pos="2552"/>
        </w:tabs>
        <w:rPr>
          <w:rFonts w:cs="Arial"/>
          <w:szCs w:val="24"/>
          <w:lang w:val="es-CO"/>
        </w:rPr>
      </w:pPr>
    </w:p>
    <w:p w14:paraId="63D31CA3" w14:textId="473893EE" w:rsidR="009F0C05" w:rsidRPr="009F0C05" w:rsidRDefault="009F0C05" w:rsidP="009F0C05">
      <w:pPr>
        <w:pStyle w:val="Prrafodelista"/>
        <w:numPr>
          <w:ilvl w:val="0"/>
          <w:numId w:val="26"/>
        </w:numPr>
        <w:tabs>
          <w:tab w:val="left" w:pos="2552"/>
        </w:tabs>
        <w:rPr>
          <w:rFonts w:cs="Arial"/>
          <w:szCs w:val="24"/>
          <w:lang w:val="es-CO"/>
        </w:rPr>
      </w:pPr>
      <w:r w:rsidRPr="009F0C05">
        <w:rPr>
          <w:rFonts w:cs="Arial"/>
          <w:b/>
          <w:bCs/>
          <w:szCs w:val="24"/>
          <w:lang w:val="es-CO"/>
        </w:rPr>
        <w:t>Perspectiva económica:</w:t>
      </w:r>
      <w:r w:rsidRPr="009F0C05">
        <w:rPr>
          <w:rFonts w:cs="Arial"/>
          <w:szCs w:val="24"/>
          <w:lang w:val="es-CO"/>
        </w:rPr>
        <w:t xml:space="preserve"> al mejorar el desempeño de un sistema de bajo costo de instalación y mantenimiento, se abre la posibilidad de contar con soluciones energéticas viables para pequeñas comunidades, empresas o instituciones, reduciendo gastos de electricidad y diversificando la matriz energética.</w:t>
      </w:r>
    </w:p>
    <w:p w14:paraId="4376CABC" w14:textId="77777777" w:rsidR="004E4B63" w:rsidRDefault="004E4B63" w:rsidP="004928CF">
      <w:pPr>
        <w:tabs>
          <w:tab w:val="left" w:pos="2552"/>
        </w:tabs>
        <w:rPr>
          <w:rFonts w:cs="Arial"/>
          <w:b/>
          <w:szCs w:val="24"/>
          <w:lang w:val="es-CO"/>
        </w:rPr>
      </w:pPr>
    </w:p>
    <w:p w14:paraId="5F26428B" w14:textId="72581078" w:rsidR="00AA3CA8" w:rsidRDefault="00AA3CA8" w:rsidP="004928CF">
      <w:pPr>
        <w:tabs>
          <w:tab w:val="left" w:pos="2552"/>
        </w:tabs>
        <w:rPr>
          <w:rFonts w:cs="Arial"/>
          <w:bCs/>
          <w:szCs w:val="24"/>
          <w:lang w:val="es-CO"/>
        </w:rPr>
      </w:pPr>
      <w:r>
        <w:rPr>
          <w:rFonts w:cs="Arial"/>
          <w:bCs/>
          <w:szCs w:val="24"/>
          <w:lang w:val="es-CO"/>
        </w:rPr>
        <w:t xml:space="preserve">Para concluir con el </w:t>
      </w:r>
      <w:r w:rsidR="00154177">
        <w:rPr>
          <w:rFonts w:cs="Arial"/>
          <w:bCs/>
          <w:szCs w:val="24"/>
          <w:lang w:val="es-CO"/>
        </w:rPr>
        <w:t>planteamiento</w:t>
      </w:r>
      <w:r>
        <w:rPr>
          <w:rFonts w:cs="Arial"/>
          <w:bCs/>
          <w:szCs w:val="24"/>
          <w:lang w:val="es-CO"/>
        </w:rPr>
        <w:t xml:space="preserve"> del problema se </w:t>
      </w:r>
      <w:r w:rsidR="00154177">
        <w:rPr>
          <w:rFonts w:cs="Arial"/>
          <w:bCs/>
          <w:szCs w:val="24"/>
          <w:lang w:val="es-CO"/>
        </w:rPr>
        <w:t>realizó</w:t>
      </w:r>
      <w:r>
        <w:rPr>
          <w:rFonts w:cs="Arial"/>
          <w:bCs/>
          <w:szCs w:val="24"/>
          <w:lang w:val="es-CO"/>
        </w:rPr>
        <w:t xml:space="preserve"> un </w:t>
      </w:r>
      <w:r w:rsidR="00154177">
        <w:rPr>
          <w:rFonts w:cs="Arial"/>
          <w:bCs/>
          <w:szCs w:val="24"/>
          <w:lang w:val="es-CO"/>
        </w:rPr>
        <w:t>diagrama</w:t>
      </w:r>
      <w:r>
        <w:rPr>
          <w:rFonts w:cs="Arial"/>
          <w:bCs/>
          <w:szCs w:val="24"/>
          <w:lang w:val="es-CO"/>
        </w:rPr>
        <w:t xml:space="preserve"> Ishikawa que parte desde la identificación del problema, mostrando algunos puntos clave con los cuales se puede </w:t>
      </w:r>
      <w:r w:rsidR="00154177">
        <w:rPr>
          <w:rFonts w:cs="Arial"/>
          <w:bCs/>
          <w:szCs w:val="24"/>
          <w:lang w:val="es-CO"/>
        </w:rPr>
        <w:t>enfocar la búsqueda de una solución:</w:t>
      </w:r>
    </w:p>
    <w:p w14:paraId="46034B4A" w14:textId="77777777" w:rsidR="00154177" w:rsidRDefault="00154177" w:rsidP="004928CF">
      <w:pPr>
        <w:tabs>
          <w:tab w:val="left" w:pos="2552"/>
        </w:tabs>
        <w:rPr>
          <w:rFonts w:cs="Arial"/>
          <w:bCs/>
          <w:szCs w:val="24"/>
          <w:lang w:val="es-CO"/>
        </w:rPr>
      </w:pPr>
    </w:p>
    <w:p w14:paraId="5A5EB5AC" w14:textId="1A506DC6" w:rsidR="00154177" w:rsidRDefault="00154177" w:rsidP="00154177">
      <w:pPr>
        <w:tabs>
          <w:tab w:val="left" w:pos="2552"/>
        </w:tabs>
        <w:jc w:val="center"/>
        <w:rPr>
          <w:rFonts w:cs="Arial"/>
          <w:bCs/>
          <w:szCs w:val="24"/>
          <w:lang w:val="en-US"/>
        </w:rPr>
      </w:pPr>
      <w:r>
        <w:rPr>
          <w:rFonts w:cs="Arial"/>
          <w:bCs/>
          <w:noProof/>
          <w:szCs w:val="24"/>
          <w:lang w:val="en-US"/>
        </w:rPr>
        <w:lastRenderedPageBreak/>
        <w:drawing>
          <wp:inline distT="0" distB="0" distL="0" distR="0" wp14:anchorId="1B742AD2" wp14:editId="07FF6CE1">
            <wp:extent cx="5112330" cy="3408218"/>
            <wp:effectExtent l="0" t="0" r="0" b="1905"/>
            <wp:docPr id="12223180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81191" cy="3454125"/>
                    </a:xfrm>
                    <a:prstGeom prst="rect">
                      <a:avLst/>
                    </a:prstGeom>
                    <a:noFill/>
                  </pic:spPr>
                </pic:pic>
              </a:graphicData>
            </a:graphic>
          </wp:inline>
        </w:drawing>
      </w:r>
    </w:p>
    <w:p w14:paraId="038BF96A" w14:textId="77777777" w:rsidR="00154177" w:rsidRDefault="00154177" w:rsidP="00154177">
      <w:pPr>
        <w:tabs>
          <w:tab w:val="left" w:pos="2552"/>
        </w:tabs>
        <w:jc w:val="center"/>
        <w:rPr>
          <w:rFonts w:cs="Arial"/>
          <w:bCs/>
          <w:szCs w:val="24"/>
          <w:lang w:val="en-US"/>
        </w:rPr>
      </w:pPr>
    </w:p>
    <w:p w14:paraId="7BE2B163" w14:textId="77777777" w:rsidR="00154177" w:rsidRPr="00154177" w:rsidRDefault="00154177" w:rsidP="00154177">
      <w:pPr>
        <w:tabs>
          <w:tab w:val="left" w:pos="2552"/>
        </w:tabs>
        <w:jc w:val="left"/>
        <w:rPr>
          <w:rFonts w:cs="Arial"/>
          <w:bCs/>
          <w:szCs w:val="24"/>
          <w:lang w:val="es-CO"/>
        </w:rPr>
      </w:pPr>
      <w:r w:rsidRPr="00154177">
        <w:rPr>
          <w:rFonts w:cs="Arial"/>
          <w:bCs/>
          <w:szCs w:val="24"/>
          <w:lang w:val="es-CO"/>
        </w:rPr>
        <w:t>1. Diseño de palas geométrico y/o aerodinámico</w:t>
      </w:r>
    </w:p>
    <w:p w14:paraId="42BC2C3C" w14:textId="77777777" w:rsidR="00154177" w:rsidRPr="00154177" w:rsidRDefault="00154177" w:rsidP="00154177">
      <w:pPr>
        <w:tabs>
          <w:tab w:val="left" w:pos="2552"/>
        </w:tabs>
        <w:rPr>
          <w:rFonts w:cs="Arial"/>
          <w:bCs/>
          <w:szCs w:val="24"/>
          <w:lang w:val="es-CO"/>
        </w:rPr>
      </w:pPr>
      <w:r w:rsidRPr="00154177">
        <w:rPr>
          <w:rFonts w:cs="Arial"/>
          <w:bCs/>
          <w:szCs w:val="24"/>
          <w:lang w:val="es-CO"/>
        </w:rPr>
        <w:t>Se evidencia que el rendimiento está limitado por perfiles de pala no apropiados para el rango de velocidad de viento, longitudes-cordas no apropiadas, ángulos de paso fijos o rígidos, interferencia entre las palas, y errores en bordes de palas que producen pérdidas aerodinámicas.</w:t>
      </w:r>
    </w:p>
    <w:p w14:paraId="47F9CAA5" w14:textId="77777777" w:rsidR="00154177" w:rsidRPr="00154177" w:rsidRDefault="00154177" w:rsidP="00154177">
      <w:pPr>
        <w:tabs>
          <w:tab w:val="left" w:pos="2552"/>
        </w:tabs>
        <w:jc w:val="left"/>
        <w:rPr>
          <w:rFonts w:cs="Arial"/>
          <w:bCs/>
          <w:szCs w:val="24"/>
          <w:lang w:val="es-CO"/>
        </w:rPr>
      </w:pPr>
    </w:p>
    <w:p w14:paraId="54DFF568" w14:textId="77777777" w:rsidR="00154177" w:rsidRPr="00154177" w:rsidRDefault="00154177" w:rsidP="00154177">
      <w:pPr>
        <w:tabs>
          <w:tab w:val="left" w:pos="2552"/>
        </w:tabs>
        <w:jc w:val="left"/>
        <w:rPr>
          <w:rFonts w:cs="Arial"/>
          <w:bCs/>
          <w:szCs w:val="24"/>
          <w:lang w:val="es-CO"/>
        </w:rPr>
      </w:pPr>
      <w:r w:rsidRPr="00154177">
        <w:rPr>
          <w:rFonts w:cs="Arial"/>
          <w:bCs/>
          <w:szCs w:val="24"/>
          <w:lang w:val="es-CO"/>
        </w:rPr>
        <w:t>2. Sistema de control y/o estrategia de control</w:t>
      </w:r>
    </w:p>
    <w:p w14:paraId="2ED66BFA" w14:textId="7C611657" w:rsidR="00154177" w:rsidRPr="00154177" w:rsidRDefault="00154177" w:rsidP="00154177">
      <w:pPr>
        <w:tabs>
          <w:tab w:val="left" w:pos="2552"/>
        </w:tabs>
        <w:rPr>
          <w:rFonts w:cs="Arial"/>
          <w:bCs/>
          <w:szCs w:val="24"/>
          <w:lang w:val="es-CO"/>
        </w:rPr>
      </w:pPr>
      <w:r w:rsidRPr="00154177">
        <w:rPr>
          <w:rFonts w:cs="Arial"/>
          <w:bCs/>
          <w:szCs w:val="24"/>
          <w:lang w:val="es-CO"/>
        </w:rPr>
        <w:t>Se manifiestan deficiencias como la carencia de control activo del paso, ajustes del regulador no estandarizados, baja robustez ante ráfagas, algoritmos de optimización del coeficiente de potencia ineficientes, y estrategias de protección en el límite de la con</w:t>
      </w:r>
      <w:r>
        <w:rPr>
          <w:rFonts w:cs="Arial"/>
          <w:bCs/>
          <w:szCs w:val="24"/>
          <w:lang w:val="es-CO"/>
        </w:rPr>
        <w:t>servación</w:t>
      </w:r>
      <w:r w:rsidRPr="00154177">
        <w:rPr>
          <w:rFonts w:cs="Arial"/>
          <w:bCs/>
          <w:szCs w:val="24"/>
          <w:lang w:val="es-CO"/>
        </w:rPr>
        <w:t xml:space="preserve">. </w:t>
      </w:r>
    </w:p>
    <w:p w14:paraId="72F91D73" w14:textId="77777777" w:rsidR="00154177" w:rsidRPr="00154177" w:rsidRDefault="00154177" w:rsidP="00154177">
      <w:pPr>
        <w:tabs>
          <w:tab w:val="left" w:pos="2552"/>
        </w:tabs>
        <w:jc w:val="left"/>
        <w:rPr>
          <w:rFonts w:cs="Arial"/>
          <w:bCs/>
          <w:szCs w:val="24"/>
          <w:lang w:val="es-CO"/>
        </w:rPr>
      </w:pPr>
    </w:p>
    <w:p w14:paraId="59EBB77E" w14:textId="77777777" w:rsidR="00154177" w:rsidRPr="00154177" w:rsidRDefault="00154177" w:rsidP="00154177">
      <w:pPr>
        <w:tabs>
          <w:tab w:val="left" w:pos="2552"/>
        </w:tabs>
        <w:jc w:val="left"/>
        <w:rPr>
          <w:rFonts w:cs="Arial"/>
          <w:bCs/>
          <w:szCs w:val="24"/>
          <w:lang w:val="es-CO"/>
        </w:rPr>
      </w:pPr>
      <w:r w:rsidRPr="00154177">
        <w:rPr>
          <w:rFonts w:cs="Arial"/>
          <w:bCs/>
          <w:szCs w:val="24"/>
          <w:lang w:val="es-CO"/>
        </w:rPr>
        <w:t>3. Condiciones relacionadas con el viento y/o entorno</w:t>
      </w:r>
    </w:p>
    <w:p w14:paraId="42EB3A36" w14:textId="77777777" w:rsidR="00154177" w:rsidRPr="00154177" w:rsidRDefault="00154177" w:rsidP="00154177">
      <w:pPr>
        <w:tabs>
          <w:tab w:val="left" w:pos="2552"/>
        </w:tabs>
        <w:rPr>
          <w:rFonts w:cs="Arial"/>
          <w:bCs/>
          <w:szCs w:val="24"/>
          <w:lang w:val="es-CO"/>
        </w:rPr>
      </w:pPr>
      <w:r w:rsidRPr="00154177">
        <w:rPr>
          <w:rFonts w:cs="Arial"/>
          <w:bCs/>
          <w:szCs w:val="24"/>
          <w:lang w:val="es-CO"/>
        </w:rPr>
        <w:t>Se ven implicados factores circunstanciales como la turbulencia, el gradiente vertical del viento, los obstáculos cercanos, los microclimas con ráfagas frecuentes y el mal montaje que pueden mermar la eficiencia.</w:t>
      </w:r>
    </w:p>
    <w:p w14:paraId="5524F080" w14:textId="77777777" w:rsidR="00154177" w:rsidRPr="00154177" w:rsidRDefault="00154177" w:rsidP="00154177">
      <w:pPr>
        <w:tabs>
          <w:tab w:val="left" w:pos="2552"/>
        </w:tabs>
        <w:jc w:val="left"/>
        <w:rPr>
          <w:rFonts w:cs="Arial"/>
          <w:bCs/>
          <w:szCs w:val="24"/>
          <w:lang w:val="es-CO"/>
        </w:rPr>
      </w:pPr>
    </w:p>
    <w:p w14:paraId="052B31E6" w14:textId="77777777" w:rsidR="00154177" w:rsidRPr="00154177" w:rsidRDefault="00154177" w:rsidP="00154177">
      <w:pPr>
        <w:tabs>
          <w:tab w:val="left" w:pos="2552"/>
        </w:tabs>
        <w:jc w:val="left"/>
        <w:rPr>
          <w:rFonts w:cs="Arial"/>
          <w:bCs/>
          <w:szCs w:val="24"/>
          <w:lang w:val="es-CO"/>
        </w:rPr>
      </w:pPr>
      <w:r w:rsidRPr="00154177">
        <w:rPr>
          <w:rFonts w:cs="Arial"/>
          <w:bCs/>
          <w:szCs w:val="24"/>
          <w:lang w:val="es-CO"/>
        </w:rPr>
        <w:t>4. Materiales y/o estructura y/o tolerancias</w:t>
      </w:r>
    </w:p>
    <w:p w14:paraId="6525FE66" w14:textId="77777777" w:rsidR="00154177" w:rsidRPr="00154177" w:rsidRDefault="00154177" w:rsidP="00154177">
      <w:pPr>
        <w:tabs>
          <w:tab w:val="left" w:pos="2552"/>
        </w:tabs>
        <w:rPr>
          <w:rFonts w:cs="Arial"/>
          <w:bCs/>
          <w:szCs w:val="24"/>
          <w:lang w:val="es-CO"/>
        </w:rPr>
      </w:pPr>
      <w:r w:rsidRPr="00154177">
        <w:rPr>
          <w:rFonts w:cs="Arial"/>
          <w:bCs/>
          <w:szCs w:val="24"/>
          <w:lang w:val="es-CO"/>
        </w:rPr>
        <w:t>Pueden surgir problemas en el ámbito estructural como la deformación de las palas, los juegos mecánicos, las vibraciones, las resonancias, la corrosión o el desgaste que afectan las capacidades de captación y transmisión de energía.</w:t>
      </w:r>
    </w:p>
    <w:p w14:paraId="7D9D7195" w14:textId="77777777" w:rsidR="00154177" w:rsidRPr="00154177" w:rsidRDefault="00154177" w:rsidP="00154177">
      <w:pPr>
        <w:tabs>
          <w:tab w:val="left" w:pos="2552"/>
        </w:tabs>
        <w:jc w:val="left"/>
        <w:rPr>
          <w:rFonts w:cs="Arial"/>
          <w:bCs/>
          <w:szCs w:val="24"/>
          <w:lang w:val="es-CO"/>
        </w:rPr>
      </w:pPr>
    </w:p>
    <w:p w14:paraId="1C1B5BDD" w14:textId="77777777" w:rsidR="00154177" w:rsidRPr="00154177" w:rsidRDefault="00154177" w:rsidP="00154177">
      <w:pPr>
        <w:tabs>
          <w:tab w:val="left" w:pos="2552"/>
        </w:tabs>
        <w:jc w:val="left"/>
        <w:rPr>
          <w:rFonts w:cs="Arial"/>
          <w:bCs/>
          <w:szCs w:val="24"/>
          <w:lang w:val="es-CO"/>
        </w:rPr>
      </w:pPr>
      <w:r w:rsidRPr="00154177">
        <w:rPr>
          <w:rFonts w:cs="Arial"/>
          <w:bCs/>
          <w:szCs w:val="24"/>
          <w:lang w:val="es-CO"/>
        </w:rPr>
        <w:t>5. Sensores, instrumentación y/o mediciones</w:t>
      </w:r>
    </w:p>
    <w:p w14:paraId="609FF524" w14:textId="0CF16A18" w:rsidR="00154177" w:rsidRPr="00154177" w:rsidRDefault="00154177" w:rsidP="00154177">
      <w:pPr>
        <w:tabs>
          <w:tab w:val="left" w:pos="2552"/>
        </w:tabs>
        <w:rPr>
          <w:rFonts w:cs="Arial"/>
          <w:bCs/>
          <w:szCs w:val="24"/>
          <w:lang w:val="es-CO"/>
        </w:rPr>
      </w:pPr>
      <w:r w:rsidRPr="00154177">
        <w:rPr>
          <w:rFonts w:cs="Arial"/>
          <w:bCs/>
          <w:szCs w:val="24"/>
          <w:lang w:val="es-CO"/>
        </w:rPr>
        <w:t>Los inconvenientes como los errores en la localización, en la calibración, en el fallo por sensores del viento y su posición, el retardo en adquirir datos, la falta de redundancia disminuye la efectividad de control.</w:t>
      </w:r>
    </w:p>
    <w:p w14:paraId="738C4755" w14:textId="77777777" w:rsidR="00154177" w:rsidRPr="00154177" w:rsidRDefault="00154177" w:rsidP="00154177">
      <w:pPr>
        <w:tabs>
          <w:tab w:val="left" w:pos="2552"/>
        </w:tabs>
        <w:rPr>
          <w:rFonts w:cs="Arial"/>
          <w:bCs/>
          <w:szCs w:val="24"/>
          <w:lang w:val="es-CO"/>
        </w:rPr>
      </w:pPr>
    </w:p>
    <w:p w14:paraId="67997F3D" w14:textId="77777777" w:rsidR="00154177" w:rsidRPr="00154177" w:rsidRDefault="00154177" w:rsidP="00154177">
      <w:pPr>
        <w:tabs>
          <w:tab w:val="left" w:pos="2552"/>
        </w:tabs>
        <w:jc w:val="left"/>
        <w:rPr>
          <w:rFonts w:cs="Arial"/>
          <w:bCs/>
          <w:szCs w:val="24"/>
          <w:lang w:val="es-CO"/>
        </w:rPr>
      </w:pPr>
      <w:r w:rsidRPr="00154177">
        <w:rPr>
          <w:rFonts w:cs="Arial"/>
          <w:bCs/>
          <w:szCs w:val="24"/>
          <w:lang w:val="es-CO"/>
        </w:rPr>
        <w:t>6. Mantenimiento y/o operación y/o parámetros</w:t>
      </w:r>
    </w:p>
    <w:p w14:paraId="245E0DA4" w14:textId="06B32EA4" w:rsidR="00154177" w:rsidRDefault="00154177" w:rsidP="00154177">
      <w:pPr>
        <w:tabs>
          <w:tab w:val="left" w:pos="2552"/>
        </w:tabs>
        <w:rPr>
          <w:rFonts w:cs="Arial"/>
          <w:bCs/>
          <w:szCs w:val="24"/>
          <w:lang w:val="en-US"/>
        </w:rPr>
      </w:pPr>
      <w:r w:rsidRPr="00154177">
        <w:rPr>
          <w:rFonts w:cs="Arial"/>
          <w:bCs/>
          <w:szCs w:val="24"/>
          <w:lang w:val="es-CO"/>
        </w:rPr>
        <w:t xml:space="preserve">Se dan manifestaciones como deficiencias de mantenimiento y operación, la suciedad acumulada por intervalos de limpieza extensos, ajustes del TSR no apropiados, carencia de formación en operación, y pérdidas por lubricación o frenos. </w:t>
      </w:r>
      <w:r w:rsidRPr="00154177">
        <w:rPr>
          <w:rFonts w:cs="Arial"/>
          <w:bCs/>
          <w:szCs w:val="24"/>
          <w:lang w:val="en-US"/>
        </w:rPr>
        <w:t xml:space="preserve">Esto </w:t>
      </w:r>
      <w:r w:rsidRPr="00154177">
        <w:rPr>
          <w:rFonts w:cs="Arial"/>
          <w:bCs/>
          <w:szCs w:val="24"/>
          <w:lang w:val="es-CO"/>
        </w:rPr>
        <w:t>puede</w:t>
      </w:r>
      <w:r w:rsidRPr="00154177">
        <w:rPr>
          <w:rFonts w:cs="Arial"/>
          <w:bCs/>
          <w:szCs w:val="24"/>
          <w:lang w:val="en-US"/>
        </w:rPr>
        <w:t xml:space="preserve"> llegar a perjudicar el rendimiento global.</w:t>
      </w:r>
    </w:p>
    <w:p w14:paraId="1846248B" w14:textId="77777777" w:rsidR="00154177" w:rsidRDefault="00154177" w:rsidP="00154177">
      <w:pPr>
        <w:tabs>
          <w:tab w:val="left" w:pos="2552"/>
        </w:tabs>
        <w:jc w:val="center"/>
        <w:rPr>
          <w:rFonts w:cs="Arial"/>
          <w:bCs/>
          <w:szCs w:val="24"/>
          <w:lang w:val="en-US"/>
        </w:rPr>
      </w:pPr>
    </w:p>
    <w:p w14:paraId="40BC0458" w14:textId="77777777" w:rsidR="00154177" w:rsidRPr="00154177" w:rsidRDefault="00154177" w:rsidP="00154177">
      <w:pPr>
        <w:tabs>
          <w:tab w:val="left" w:pos="2552"/>
        </w:tabs>
        <w:jc w:val="center"/>
        <w:rPr>
          <w:rFonts w:cs="Arial"/>
          <w:bCs/>
          <w:szCs w:val="24"/>
          <w:lang w:val="en-US"/>
        </w:rPr>
      </w:pPr>
    </w:p>
    <w:p w14:paraId="3F4C5FAB" w14:textId="77777777" w:rsidR="00926579" w:rsidRPr="00A54A97" w:rsidRDefault="00926579" w:rsidP="00926579">
      <w:pPr>
        <w:pStyle w:val="Ttulo1"/>
        <w:numPr>
          <w:ilvl w:val="0"/>
          <w:numId w:val="6"/>
        </w:numPr>
        <w:rPr>
          <w:rFonts w:cs="Arial"/>
          <w:szCs w:val="24"/>
          <w:lang w:val="es-CO"/>
        </w:rPr>
      </w:pPr>
      <w:r w:rsidRPr="00A54A97">
        <w:rPr>
          <w:rFonts w:cs="Arial"/>
          <w:szCs w:val="24"/>
          <w:lang w:val="es-CO"/>
        </w:rPr>
        <w:t>OBJETIVOS</w:t>
      </w:r>
    </w:p>
    <w:p w14:paraId="6FFF06FF" w14:textId="77777777" w:rsidR="00926579" w:rsidRPr="00A54A97" w:rsidRDefault="00926579" w:rsidP="00926579">
      <w:pPr>
        <w:rPr>
          <w:rFonts w:cs="Arial"/>
          <w:szCs w:val="24"/>
          <w:lang w:val="es-CO"/>
        </w:rPr>
      </w:pPr>
    </w:p>
    <w:p w14:paraId="25BC69B6" w14:textId="77777777" w:rsidR="00926579" w:rsidRPr="00A54A97" w:rsidRDefault="00926579" w:rsidP="00926579">
      <w:pPr>
        <w:pStyle w:val="Ttulo2"/>
        <w:numPr>
          <w:ilvl w:val="1"/>
          <w:numId w:val="23"/>
        </w:numPr>
        <w:rPr>
          <w:rFonts w:cs="Arial"/>
          <w:szCs w:val="24"/>
        </w:rPr>
      </w:pPr>
      <w:r w:rsidRPr="00A54A97">
        <w:rPr>
          <w:rFonts w:cs="Arial"/>
          <w:szCs w:val="24"/>
        </w:rPr>
        <w:t>OBJETIVO GENERAL</w:t>
      </w:r>
    </w:p>
    <w:p w14:paraId="4830355F" w14:textId="77777777" w:rsidR="00926579" w:rsidRPr="00A54A97" w:rsidRDefault="00926579" w:rsidP="00926579">
      <w:pPr>
        <w:rPr>
          <w:rFonts w:cs="Arial"/>
          <w:szCs w:val="24"/>
          <w:lang w:val="es-CO"/>
        </w:rPr>
      </w:pPr>
    </w:p>
    <w:p w14:paraId="29EF10D7" w14:textId="4FFA2ADD" w:rsidR="00926579" w:rsidRDefault="00DD694D" w:rsidP="00926579">
      <w:pPr>
        <w:rPr>
          <w:rFonts w:cs="Arial"/>
          <w:szCs w:val="24"/>
          <w:lang w:val="es-CO"/>
        </w:rPr>
      </w:pPr>
      <w:r w:rsidRPr="00DD694D">
        <w:rPr>
          <w:rFonts w:cs="Arial"/>
          <w:szCs w:val="24"/>
          <w:lang w:val="es-CO"/>
        </w:rPr>
        <w:t>Diseñar y evaluar un aerogenerador de eje vertical con palas ajustables que permita incrementar la generación eléctrica, lograr una mayor estabilidad en la velocidad de rotación y elevar el coeficiente de potencia, con el fin de establecer una alternativa viable de aprovechamiento de la energía eólica en contextos de generación distribuida y sostenible.</w:t>
      </w:r>
    </w:p>
    <w:p w14:paraId="1F35987B" w14:textId="77777777" w:rsidR="00DD694D" w:rsidRPr="00A54A97" w:rsidRDefault="00DD694D" w:rsidP="00926579">
      <w:pPr>
        <w:rPr>
          <w:rFonts w:cs="Arial"/>
          <w:szCs w:val="24"/>
          <w:lang w:val="es-CO"/>
        </w:rPr>
      </w:pPr>
    </w:p>
    <w:p w14:paraId="5365C52C" w14:textId="77777777" w:rsidR="00926579" w:rsidRPr="00A54A97" w:rsidRDefault="00926579" w:rsidP="00926579">
      <w:pPr>
        <w:pStyle w:val="Ttulo2"/>
        <w:numPr>
          <w:ilvl w:val="1"/>
          <w:numId w:val="23"/>
        </w:numPr>
        <w:rPr>
          <w:rFonts w:cs="Arial"/>
          <w:szCs w:val="24"/>
        </w:rPr>
      </w:pPr>
      <w:r w:rsidRPr="00A54A97">
        <w:rPr>
          <w:rFonts w:cs="Arial"/>
          <w:szCs w:val="24"/>
        </w:rPr>
        <w:t>OBJETIVOS ESPECÍFICOS</w:t>
      </w:r>
    </w:p>
    <w:p w14:paraId="024A0440" w14:textId="77777777" w:rsidR="00926579" w:rsidRPr="00A54A97" w:rsidRDefault="00926579" w:rsidP="00DD694D">
      <w:pPr>
        <w:rPr>
          <w:rFonts w:cs="Arial"/>
          <w:szCs w:val="24"/>
          <w:lang w:val="es-CO"/>
        </w:rPr>
      </w:pPr>
    </w:p>
    <w:p w14:paraId="0AA2EE45" w14:textId="386401A1" w:rsidR="00DD694D" w:rsidRPr="00DD694D" w:rsidRDefault="00DD694D" w:rsidP="00DD694D">
      <w:pPr>
        <w:pStyle w:val="Prrafodelista"/>
        <w:numPr>
          <w:ilvl w:val="0"/>
          <w:numId w:val="25"/>
        </w:numPr>
        <w:tabs>
          <w:tab w:val="left" w:pos="2552"/>
        </w:tabs>
        <w:rPr>
          <w:rFonts w:cs="Arial"/>
          <w:szCs w:val="24"/>
          <w:lang w:val="es-CO"/>
        </w:rPr>
      </w:pPr>
      <w:r w:rsidRPr="00DD694D">
        <w:rPr>
          <w:rFonts w:cs="Arial"/>
          <w:szCs w:val="24"/>
          <w:lang w:val="es-CO"/>
        </w:rPr>
        <w:t>Analizar el comportamiento actual de la generación eléctrica, la estabilidad en la velocidad de rotación y el coeficiente de potencia del aerogenerador de eje vertical con palas ajustables.</w:t>
      </w:r>
    </w:p>
    <w:p w14:paraId="279B7348" w14:textId="77777777" w:rsidR="00DD694D" w:rsidRPr="00DD694D" w:rsidRDefault="00DD694D" w:rsidP="00DD694D">
      <w:pPr>
        <w:tabs>
          <w:tab w:val="left" w:pos="2552"/>
        </w:tabs>
        <w:rPr>
          <w:rFonts w:cs="Arial"/>
          <w:szCs w:val="24"/>
          <w:lang w:val="es-CO"/>
        </w:rPr>
      </w:pPr>
    </w:p>
    <w:p w14:paraId="11A25D10" w14:textId="2BEB0785" w:rsidR="00DD694D" w:rsidRPr="00DD694D" w:rsidRDefault="00DD694D" w:rsidP="00DD694D">
      <w:pPr>
        <w:pStyle w:val="Prrafodelista"/>
        <w:numPr>
          <w:ilvl w:val="0"/>
          <w:numId w:val="25"/>
        </w:numPr>
        <w:tabs>
          <w:tab w:val="left" w:pos="2552"/>
        </w:tabs>
        <w:rPr>
          <w:rFonts w:cs="Arial"/>
          <w:szCs w:val="24"/>
          <w:lang w:val="es-CO"/>
        </w:rPr>
      </w:pPr>
      <w:r w:rsidRPr="00DD694D">
        <w:rPr>
          <w:rFonts w:cs="Arial"/>
          <w:szCs w:val="24"/>
          <w:lang w:val="es-CO"/>
        </w:rPr>
        <w:t>Diseñar las modificaciones necesarias en la geometría y el mecanismo de ajuste de palas para mejorar el aprovechamiento de la energía cinética del viento.</w:t>
      </w:r>
    </w:p>
    <w:p w14:paraId="1CD8E25E" w14:textId="77777777" w:rsidR="00DD694D" w:rsidRPr="00DD694D" w:rsidRDefault="00DD694D" w:rsidP="00DD694D">
      <w:pPr>
        <w:tabs>
          <w:tab w:val="left" w:pos="2552"/>
        </w:tabs>
        <w:rPr>
          <w:rFonts w:cs="Arial"/>
          <w:szCs w:val="24"/>
          <w:lang w:val="es-CO"/>
        </w:rPr>
      </w:pPr>
    </w:p>
    <w:p w14:paraId="4770E26D" w14:textId="1F0C77D6" w:rsidR="00DD694D" w:rsidRPr="00DD694D" w:rsidRDefault="00DD694D" w:rsidP="00DD694D">
      <w:pPr>
        <w:pStyle w:val="Prrafodelista"/>
        <w:numPr>
          <w:ilvl w:val="0"/>
          <w:numId w:val="25"/>
        </w:numPr>
        <w:tabs>
          <w:tab w:val="left" w:pos="2552"/>
        </w:tabs>
        <w:rPr>
          <w:rFonts w:cs="Arial"/>
          <w:szCs w:val="24"/>
          <w:lang w:val="es-CO"/>
        </w:rPr>
      </w:pPr>
      <w:r w:rsidRPr="00DD694D">
        <w:rPr>
          <w:rFonts w:cs="Arial"/>
          <w:szCs w:val="24"/>
          <w:lang w:val="es-CO"/>
        </w:rPr>
        <w:t>Implementar un sistema de control que permita regular la apertura de las palas y mantener condiciones de operación estables en diferentes regímenes de viento.</w:t>
      </w:r>
    </w:p>
    <w:p w14:paraId="50AB44DE" w14:textId="77777777" w:rsidR="00DD694D" w:rsidRPr="00DD694D" w:rsidRDefault="00DD694D" w:rsidP="00DD694D">
      <w:pPr>
        <w:tabs>
          <w:tab w:val="left" w:pos="2552"/>
        </w:tabs>
        <w:rPr>
          <w:rFonts w:cs="Arial"/>
          <w:szCs w:val="24"/>
          <w:lang w:val="es-CO"/>
        </w:rPr>
      </w:pPr>
    </w:p>
    <w:p w14:paraId="2FAD6778" w14:textId="449D571F" w:rsidR="00926579" w:rsidRPr="00DD694D" w:rsidRDefault="00DD694D" w:rsidP="00DD694D">
      <w:pPr>
        <w:pStyle w:val="Prrafodelista"/>
        <w:numPr>
          <w:ilvl w:val="0"/>
          <w:numId w:val="25"/>
        </w:numPr>
        <w:tabs>
          <w:tab w:val="left" w:pos="2552"/>
        </w:tabs>
        <w:rPr>
          <w:rFonts w:cs="Arial"/>
          <w:b/>
          <w:szCs w:val="24"/>
          <w:lang w:val="es-CO"/>
        </w:rPr>
      </w:pPr>
      <w:r w:rsidRPr="00DD694D">
        <w:rPr>
          <w:rFonts w:cs="Arial"/>
          <w:szCs w:val="24"/>
          <w:lang w:val="es-CO"/>
        </w:rPr>
        <w:t>Validar experimentalmente el desempeño del prototipo construido mediante la medición de energía generada, velocidad de rotación y coeficiente de potencia.</w:t>
      </w:r>
    </w:p>
    <w:p w14:paraId="35F18821" w14:textId="77777777" w:rsidR="00DD694D" w:rsidRPr="00DD694D" w:rsidRDefault="00DD694D" w:rsidP="00DD694D">
      <w:pPr>
        <w:tabs>
          <w:tab w:val="left" w:pos="2552"/>
        </w:tabs>
        <w:rPr>
          <w:rFonts w:cs="Arial"/>
          <w:b/>
          <w:szCs w:val="24"/>
          <w:lang w:val="es-CO"/>
        </w:rPr>
      </w:pPr>
    </w:p>
    <w:p w14:paraId="2A672CA7" w14:textId="77777777" w:rsidR="00926579" w:rsidRDefault="00926579" w:rsidP="00926579">
      <w:pPr>
        <w:pStyle w:val="Prrafodelista"/>
        <w:numPr>
          <w:ilvl w:val="0"/>
          <w:numId w:val="6"/>
        </w:numPr>
        <w:tabs>
          <w:tab w:val="left" w:pos="2552"/>
        </w:tabs>
        <w:rPr>
          <w:rFonts w:cs="Arial"/>
          <w:b/>
          <w:szCs w:val="24"/>
          <w:lang w:val="es-CO"/>
        </w:rPr>
      </w:pPr>
      <w:r w:rsidRPr="00A54A97">
        <w:rPr>
          <w:rFonts w:cs="Arial"/>
          <w:b/>
          <w:szCs w:val="24"/>
          <w:lang w:val="es-CO"/>
        </w:rPr>
        <w:t>ALCANCE O DELIMITACIÓN DE LA PROPUESTA</w:t>
      </w:r>
    </w:p>
    <w:p w14:paraId="585DAB95" w14:textId="77777777" w:rsidR="00154177" w:rsidRDefault="00154177" w:rsidP="00154177">
      <w:pPr>
        <w:tabs>
          <w:tab w:val="left" w:pos="2552"/>
        </w:tabs>
        <w:rPr>
          <w:rFonts w:cs="Arial"/>
          <w:b/>
          <w:szCs w:val="24"/>
          <w:lang w:val="es-CO"/>
        </w:rPr>
      </w:pPr>
    </w:p>
    <w:p w14:paraId="3F9DE94C" w14:textId="77777777" w:rsidR="00154177" w:rsidRPr="00154177" w:rsidRDefault="00154177" w:rsidP="00154177">
      <w:pPr>
        <w:tabs>
          <w:tab w:val="left" w:pos="2552"/>
        </w:tabs>
        <w:rPr>
          <w:rFonts w:cs="Arial"/>
          <w:bCs/>
          <w:szCs w:val="24"/>
          <w:lang w:val="es-CO"/>
        </w:rPr>
      </w:pPr>
      <w:r w:rsidRPr="00154177">
        <w:rPr>
          <w:rFonts w:cs="Arial"/>
          <w:bCs/>
          <w:szCs w:val="24"/>
          <w:lang w:val="es-CO"/>
        </w:rPr>
        <w:t>El presente proyecto se centrará en el diseño, la construcción y la evaluación experimental de un prototipo de aerogenerador de eje vertical del tipo Savonius con palas de geometría regulable. El sistema que se generará será capaz de variar el ángulo o abertura de las palas de forma controlada con el fin de mantener una velocidad de rotación constante del generador ante distintos vientos. El proyecto fundamentalmente explorará lo siguiente:</w:t>
      </w:r>
    </w:p>
    <w:p w14:paraId="280BCC6C" w14:textId="77777777" w:rsidR="00154177" w:rsidRPr="00154177" w:rsidRDefault="00154177" w:rsidP="00154177">
      <w:pPr>
        <w:tabs>
          <w:tab w:val="left" w:pos="2552"/>
        </w:tabs>
        <w:rPr>
          <w:rFonts w:cs="Arial"/>
          <w:bCs/>
          <w:szCs w:val="24"/>
          <w:lang w:val="es-CO"/>
        </w:rPr>
      </w:pPr>
    </w:p>
    <w:p w14:paraId="67AE0D78" w14:textId="56FFC0D4" w:rsidR="00154177" w:rsidRPr="00154177" w:rsidRDefault="00154177" w:rsidP="00154177">
      <w:pPr>
        <w:pStyle w:val="Prrafodelista"/>
        <w:numPr>
          <w:ilvl w:val="0"/>
          <w:numId w:val="26"/>
        </w:numPr>
        <w:tabs>
          <w:tab w:val="left" w:pos="2552"/>
        </w:tabs>
        <w:rPr>
          <w:rFonts w:cs="Arial"/>
          <w:bCs/>
          <w:szCs w:val="24"/>
          <w:lang w:val="es-CO"/>
        </w:rPr>
      </w:pPr>
      <w:r w:rsidRPr="00154177">
        <w:rPr>
          <w:rFonts w:cs="Arial"/>
          <w:bCs/>
          <w:szCs w:val="24"/>
          <w:lang w:val="es-CO"/>
        </w:rPr>
        <w:lastRenderedPageBreak/>
        <w:t>La caracterización aerodinámica a bajo nivel del prototipo en un rango de velocidades de viento bajas y medias (2–8 m/s).</w:t>
      </w:r>
    </w:p>
    <w:p w14:paraId="1B47A450" w14:textId="77777777" w:rsidR="00154177" w:rsidRPr="00154177" w:rsidRDefault="00154177" w:rsidP="00154177">
      <w:pPr>
        <w:tabs>
          <w:tab w:val="left" w:pos="2552"/>
        </w:tabs>
        <w:rPr>
          <w:rFonts w:cs="Arial"/>
          <w:bCs/>
          <w:szCs w:val="24"/>
          <w:lang w:val="es-CO"/>
        </w:rPr>
      </w:pPr>
    </w:p>
    <w:p w14:paraId="3165435E" w14:textId="77777777" w:rsidR="00154177" w:rsidRDefault="00154177" w:rsidP="00154177">
      <w:pPr>
        <w:pStyle w:val="Prrafodelista"/>
        <w:numPr>
          <w:ilvl w:val="0"/>
          <w:numId w:val="26"/>
        </w:numPr>
        <w:tabs>
          <w:tab w:val="left" w:pos="2552"/>
        </w:tabs>
        <w:rPr>
          <w:rFonts w:cs="Arial"/>
          <w:bCs/>
          <w:szCs w:val="24"/>
          <w:lang w:val="es-CO"/>
        </w:rPr>
      </w:pPr>
      <w:r w:rsidRPr="00154177">
        <w:rPr>
          <w:rFonts w:cs="Arial"/>
          <w:bCs/>
          <w:szCs w:val="24"/>
          <w:lang w:val="es-CO"/>
        </w:rPr>
        <w:t>El desarrollo de un sistema de variación (mecánico y/o controlado) capaz de adaptarse a las variaciones del viento.</w:t>
      </w:r>
    </w:p>
    <w:p w14:paraId="14D6347C" w14:textId="77777777" w:rsidR="00154177" w:rsidRPr="00154177" w:rsidRDefault="00154177" w:rsidP="00154177">
      <w:pPr>
        <w:pStyle w:val="Prrafodelista"/>
        <w:rPr>
          <w:rFonts w:cs="Arial"/>
          <w:bCs/>
          <w:szCs w:val="24"/>
          <w:lang w:val="es-CO"/>
        </w:rPr>
      </w:pPr>
    </w:p>
    <w:p w14:paraId="1F1CE586" w14:textId="77777777" w:rsidR="00154177" w:rsidRDefault="00154177" w:rsidP="00154177">
      <w:pPr>
        <w:pStyle w:val="Prrafodelista"/>
        <w:numPr>
          <w:ilvl w:val="0"/>
          <w:numId w:val="26"/>
        </w:numPr>
        <w:tabs>
          <w:tab w:val="left" w:pos="2552"/>
        </w:tabs>
        <w:rPr>
          <w:rFonts w:cs="Arial"/>
          <w:bCs/>
          <w:szCs w:val="24"/>
          <w:lang w:val="es-CO"/>
        </w:rPr>
      </w:pPr>
      <w:r w:rsidRPr="00154177">
        <w:rPr>
          <w:rFonts w:cs="Arial"/>
          <w:bCs/>
          <w:szCs w:val="24"/>
          <w:lang w:val="es-CO"/>
        </w:rPr>
        <w:t>La definición de un sistema de control destinado a actuar sobre el ángulo de las palas con el fin de estabilizar las RPM del generador.</w:t>
      </w:r>
    </w:p>
    <w:p w14:paraId="329E19AD" w14:textId="77777777" w:rsidR="00154177" w:rsidRPr="00154177" w:rsidRDefault="00154177" w:rsidP="00154177">
      <w:pPr>
        <w:pStyle w:val="Prrafodelista"/>
        <w:rPr>
          <w:rFonts w:cs="Arial"/>
          <w:bCs/>
          <w:szCs w:val="24"/>
          <w:lang w:val="es-CO"/>
        </w:rPr>
      </w:pPr>
    </w:p>
    <w:p w14:paraId="12E99208" w14:textId="77777777" w:rsidR="00154177" w:rsidRDefault="00154177" w:rsidP="00154177">
      <w:pPr>
        <w:pStyle w:val="Prrafodelista"/>
        <w:numPr>
          <w:ilvl w:val="0"/>
          <w:numId w:val="26"/>
        </w:numPr>
        <w:tabs>
          <w:tab w:val="left" w:pos="2552"/>
        </w:tabs>
        <w:rPr>
          <w:rFonts w:cs="Arial"/>
          <w:bCs/>
          <w:szCs w:val="24"/>
          <w:lang w:val="es-CO"/>
        </w:rPr>
      </w:pPr>
      <w:r w:rsidRPr="00154177">
        <w:rPr>
          <w:rFonts w:cs="Arial"/>
          <w:bCs/>
          <w:szCs w:val="24"/>
          <w:lang w:val="es-CO"/>
        </w:rPr>
        <w:t>La evaluación experimental de ciertas variables: cantidad de energía generada, estabilidad de la velocidad de rotación o RPM y de la potencia del aerogenerador (</w:t>
      </w:r>
      <w:proofErr w:type="spellStart"/>
      <w:r w:rsidRPr="00154177">
        <w:rPr>
          <w:rFonts w:cs="Arial"/>
          <w:bCs/>
          <w:szCs w:val="24"/>
          <w:lang w:val="es-CO"/>
        </w:rPr>
        <w:t>Cp</w:t>
      </w:r>
      <w:proofErr w:type="spellEnd"/>
      <w:r w:rsidRPr="00154177">
        <w:rPr>
          <w:rFonts w:cs="Arial"/>
          <w:bCs/>
          <w:szCs w:val="24"/>
          <w:lang w:val="es-CO"/>
        </w:rPr>
        <w:t>).</w:t>
      </w:r>
    </w:p>
    <w:p w14:paraId="25940B0F" w14:textId="77777777" w:rsidR="00154177" w:rsidRPr="00154177" w:rsidRDefault="00154177" w:rsidP="00154177">
      <w:pPr>
        <w:pStyle w:val="Prrafodelista"/>
        <w:rPr>
          <w:rFonts w:cs="Arial"/>
          <w:bCs/>
          <w:szCs w:val="24"/>
          <w:lang w:val="es-CO"/>
        </w:rPr>
      </w:pPr>
    </w:p>
    <w:p w14:paraId="78259A20" w14:textId="6F726715" w:rsidR="00154177" w:rsidRPr="00154177" w:rsidRDefault="00154177" w:rsidP="00154177">
      <w:pPr>
        <w:pStyle w:val="Prrafodelista"/>
        <w:numPr>
          <w:ilvl w:val="0"/>
          <w:numId w:val="26"/>
        </w:numPr>
        <w:tabs>
          <w:tab w:val="left" w:pos="2552"/>
        </w:tabs>
        <w:rPr>
          <w:rFonts w:cs="Arial"/>
          <w:bCs/>
          <w:szCs w:val="24"/>
          <w:lang w:val="es-CO"/>
        </w:rPr>
      </w:pPr>
      <w:r w:rsidRPr="00154177">
        <w:rPr>
          <w:rFonts w:cs="Arial"/>
          <w:bCs/>
          <w:szCs w:val="24"/>
          <w:lang w:val="es-CO"/>
        </w:rPr>
        <w:t>La comparación de las distintas características generadas frente a un rotor Savonius convencional en el que se replicarán las dimensiones.</w:t>
      </w:r>
    </w:p>
    <w:p w14:paraId="29BB61C0" w14:textId="77777777" w:rsidR="00154177" w:rsidRDefault="00154177" w:rsidP="00154177">
      <w:pPr>
        <w:tabs>
          <w:tab w:val="left" w:pos="2552"/>
        </w:tabs>
        <w:rPr>
          <w:rFonts w:cs="Arial"/>
          <w:bCs/>
          <w:szCs w:val="24"/>
          <w:lang w:val="es-CO"/>
        </w:rPr>
      </w:pPr>
    </w:p>
    <w:p w14:paraId="6F96DAB3" w14:textId="3B7C46F8" w:rsidR="00154177" w:rsidRPr="00154177" w:rsidRDefault="00154177" w:rsidP="00154177">
      <w:pPr>
        <w:tabs>
          <w:tab w:val="left" w:pos="2552"/>
        </w:tabs>
        <w:rPr>
          <w:rFonts w:cs="Arial"/>
          <w:bCs/>
          <w:szCs w:val="24"/>
          <w:lang w:val="es-CO"/>
        </w:rPr>
      </w:pPr>
      <w:r w:rsidRPr="00154177">
        <w:rPr>
          <w:rFonts w:cs="Arial"/>
          <w:bCs/>
          <w:szCs w:val="24"/>
          <w:lang w:val="es-CO"/>
        </w:rPr>
        <w:t>El ámbito técnico y experimental del proyecto se clausurará en:</w:t>
      </w:r>
    </w:p>
    <w:p w14:paraId="0950F8F2" w14:textId="77777777" w:rsidR="00154177" w:rsidRPr="00154177" w:rsidRDefault="00154177" w:rsidP="00154177">
      <w:pPr>
        <w:tabs>
          <w:tab w:val="left" w:pos="2552"/>
        </w:tabs>
        <w:rPr>
          <w:rFonts w:cs="Arial"/>
          <w:bCs/>
          <w:szCs w:val="24"/>
          <w:lang w:val="es-CO"/>
        </w:rPr>
      </w:pPr>
    </w:p>
    <w:p w14:paraId="2C977B57" w14:textId="77777777" w:rsidR="00154177" w:rsidRDefault="00154177" w:rsidP="00154177">
      <w:pPr>
        <w:pStyle w:val="Prrafodelista"/>
        <w:numPr>
          <w:ilvl w:val="0"/>
          <w:numId w:val="26"/>
        </w:numPr>
        <w:tabs>
          <w:tab w:val="left" w:pos="2552"/>
        </w:tabs>
        <w:rPr>
          <w:rFonts w:cs="Arial"/>
          <w:bCs/>
          <w:szCs w:val="24"/>
          <w:lang w:val="es-CO"/>
        </w:rPr>
      </w:pPr>
      <w:r w:rsidRPr="00154177">
        <w:rPr>
          <w:rFonts w:cs="Arial"/>
          <w:bCs/>
          <w:szCs w:val="24"/>
          <w:lang w:val="es-CO"/>
        </w:rPr>
        <w:t>La experimentación en túneles de viento o en laboratorio, dejando de lado las pruebas a gran escala en el campo abierto.</w:t>
      </w:r>
    </w:p>
    <w:p w14:paraId="09DB25BE" w14:textId="77777777" w:rsidR="00154177" w:rsidRDefault="00154177" w:rsidP="00154177">
      <w:pPr>
        <w:pStyle w:val="Prrafodelista"/>
        <w:numPr>
          <w:ilvl w:val="0"/>
          <w:numId w:val="26"/>
        </w:numPr>
        <w:tabs>
          <w:tab w:val="left" w:pos="2552"/>
        </w:tabs>
        <w:rPr>
          <w:rFonts w:cs="Arial"/>
          <w:bCs/>
          <w:szCs w:val="24"/>
          <w:lang w:val="es-CO"/>
        </w:rPr>
      </w:pPr>
      <w:r w:rsidRPr="00154177">
        <w:rPr>
          <w:rFonts w:cs="Arial"/>
          <w:bCs/>
          <w:szCs w:val="24"/>
          <w:lang w:val="es-CO"/>
        </w:rPr>
        <w:t>La fabricación de un modelo a escala reducida (escala laboratorio), la cual nos permitirá verificar el principio de funcionamiento, pero sin entrar en aspectos de instalación real de sistemas en entorno urbano o rural.</w:t>
      </w:r>
    </w:p>
    <w:p w14:paraId="31A2FC1E" w14:textId="77777777" w:rsidR="00154177" w:rsidRDefault="00154177" w:rsidP="00154177">
      <w:pPr>
        <w:pStyle w:val="Prrafodelista"/>
        <w:numPr>
          <w:ilvl w:val="0"/>
          <w:numId w:val="26"/>
        </w:numPr>
        <w:tabs>
          <w:tab w:val="left" w:pos="2552"/>
        </w:tabs>
        <w:rPr>
          <w:rFonts w:cs="Arial"/>
          <w:bCs/>
          <w:szCs w:val="24"/>
          <w:lang w:val="es-CO"/>
        </w:rPr>
      </w:pPr>
      <w:r w:rsidRPr="00154177">
        <w:rPr>
          <w:rFonts w:cs="Arial"/>
          <w:bCs/>
          <w:szCs w:val="24"/>
          <w:lang w:val="es-CO"/>
        </w:rPr>
        <w:t>El estudio en regímenes de viento bajos y medios (2-8 m/s), típicos de ambientes urbanos y semiurbanos, dejando fuera regímenes con alta velocidad del viento.</w:t>
      </w:r>
    </w:p>
    <w:p w14:paraId="101DDBEE" w14:textId="77777777" w:rsidR="00154177" w:rsidRDefault="00154177" w:rsidP="00154177">
      <w:pPr>
        <w:pStyle w:val="Prrafodelista"/>
        <w:numPr>
          <w:ilvl w:val="0"/>
          <w:numId w:val="26"/>
        </w:numPr>
        <w:tabs>
          <w:tab w:val="left" w:pos="2552"/>
        </w:tabs>
        <w:rPr>
          <w:rFonts w:cs="Arial"/>
          <w:bCs/>
          <w:szCs w:val="24"/>
          <w:lang w:val="es-CO"/>
        </w:rPr>
      </w:pPr>
      <w:r w:rsidRPr="00154177">
        <w:rPr>
          <w:rFonts w:cs="Arial"/>
          <w:bCs/>
          <w:szCs w:val="24"/>
          <w:lang w:val="es-CO"/>
        </w:rPr>
        <w:t>La valoración del rendimiento eléctrico simplemente en términos de potencia eléctrica generada y estabilidad en las RPM, o el acoplamiento a redes de gran escala compatible</w:t>
      </w:r>
    </w:p>
    <w:p w14:paraId="416ACF86" w14:textId="6E9974AC" w:rsidR="00154177" w:rsidRPr="00154177" w:rsidRDefault="00154177" w:rsidP="00154177">
      <w:pPr>
        <w:pStyle w:val="Prrafodelista"/>
        <w:numPr>
          <w:ilvl w:val="0"/>
          <w:numId w:val="26"/>
        </w:numPr>
        <w:tabs>
          <w:tab w:val="left" w:pos="2552"/>
        </w:tabs>
        <w:rPr>
          <w:rFonts w:cs="Arial"/>
          <w:bCs/>
          <w:szCs w:val="24"/>
          <w:lang w:val="es-CO"/>
        </w:rPr>
      </w:pPr>
      <w:r w:rsidRPr="00154177">
        <w:rPr>
          <w:rFonts w:cs="Arial"/>
          <w:bCs/>
          <w:szCs w:val="24"/>
          <w:lang w:val="es-CO"/>
        </w:rPr>
        <w:t>El estudio comparativo con un rotor Savonius normal como la referencia, dejando de lado la comparación con otros aerogeneradores de eje horizontal o con tecnologías comerciales.</w:t>
      </w:r>
    </w:p>
    <w:p w14:paraId="60ABE3E4" w14:textId="77777777" w:rsidR="004E4B63" w:rsidRPr="00A54A97" w:rsidRDefault="004E4B63" w:rsidP="004E4B63">
      <w:pPr>
        <w:pStyle w:val="Ttulo1"/>
        <w:numPr>
          <w:ilvl w:val="0"/>
          <w:numId w:val="6"/>
        </w:numPr>
        <w:rPr>
          <w:rFonts w:cs="Arial"/>
          <w:szCs w:val="24"/>
          <w:lang w:val="es-CO"/>
        </w:rPr>
      </w:pPr>
      <w:r w:rsidRPr="00A54A97">
        <w:rPr>
          <w:rFonts w:cs="Arial"/>
          <w:szCs w:val="24"/>
          <w:lang w:val="es-CO"/>
        </w:rPr>
        <w:t>MARCO REFERENCIAL</w:t>
      </w:r>
    </w:p>
    <w:p w14:paraId="3D52803D" w14:textId="77777777" w:rsidR="004E4B63" w:rsidRPr="00A54A97" w:rsidRDefault="004E4B63" w:rsidP="004E4B63">
      <w:pPr>
        <w:rPr>
          <w:rFonts w:cs="Arial"/>
          <w:szCs w:val="24"/>
          <w:lang w:val="es-CO"/>
        </w:rPr>
      </w:pPr>
    </w:p>
    <w:p w14:paraId="210E78E8" w14:textId="77777777" w:rsidR="004E4B63" w:rsidRPr="00A54A97" w:rsidRDefault="004E4B63" w:rsidP="004E4B63">
      <w:pPr>
        <w:tabs>
          <w:tab w:val="left" w:pos="2552"/>
        </w:tabs>
        <w:rPr>
          <w:rFonts w:cs="Arial"/>
          <w:szCs w:val="24"/>
          <w:lang w:val="es-CO"/>
        </w:rPr>
      </w:pPr>
      <w:r w:rsidRPr="00A54A97">
        <w:rPr>
          <w:rFonts w:cs="Arial"/>
          <w:szCs w:val="24"/>
          <w:lang w:val="es-CO"/>
        </w:rPr>
        <w:t>Establece el marco de trabajo de todo el proyecto.</w:t>
      </w:r>
    </w:p>
    <w:p w14:paraId="43412077" w14:textId="77777777" w:rsidR="004E4B63" w:rsidRPr="00A54A97" w:rsidRDefault="004E4B63" w:rsidP="004E4B63">
      <w:pPr>
        <w:tabs>
          <w:tab w:val="left" w:pos="2552"/>
        </w:tabs>
        <w:rPr>
          <w:rFonts w:cs="Arial"/>
          <w:szCs w:val="24"/>
          <w:lang w:val="es-CO"/>
        </w:rPr>
      </w:pPr>
    </w:p>
    <w:p w14:paraId="34875A4F" w14:textId="77777777" w:rsidR="004E4B63" w:rsidRPr="00A54A97" w:rsidRDefault="004E4B63" w:rsidP="004E4B63">
      <w:pPr>
        <w:pStyle w:val="Ttulo2"/>
        <w:numPr>
          <w:ilvl w:val="1"/>
          <w:numId w:val="22"/>
        </w:numPr>
        <w:rPr>
          <w:rFonts w:cs="Arial"/>
          <w:szCs w:val="24"/>
        </w:rPr>
      </w:pPr>
      <w:r w:rsidRPr="00A54A97">
        <w:rPr>
          <w:rFonts w:cs="Arial"/>
          <w:szCs w:val="24"/>
        </w:rPr>
        <w:t>MARCO TEÓRICO</w:t>
      </w:r>
    </w:p>
    <w:p w14:paraId="47A063D0" w14:textId="77777777" w:rsidR="004E4B63" w:rsidRPr="00A54A97" w:rsidRDefault="004E4B63" w:rsidP="004E4B63">
      <w:pPr>
        <w:rPr>
          <w:rFonts w:cs="Arial"/>
          <w:szCs w:val="24"/>
          <w:lang w:val="es-CO"/>
        </w:rPr>
      </w:pPr>
    </w:p>
    <w:p w14:paraId="6F21F79B" w14:textId="77777777" w:rsidR="004E4B63" w:rsidRPr="00A54A97" w:rsidRDefault="004E4B63" w:rsidP="004E4B63">
      <w:pPr>
        <w:rPr>
          <w:rFonts w:cs="Arial"/>
          <w:szCs w:val="24"/>
          <w:lang w:val="es-CO"/>
        </w:rPr>
      </w:pPr>
      <w:r w:rsidRPr="00A54A97">
        <w:rPr>
          <w:rFonts w:cs="Arial"/>
          <w:szCs w:val="24"/>
          <w:lang w:val="es-CO"/>
        </w:rPr>
        <w:t xml:space="preserve">Descripción de las teorías usadas para dar solución a la situación problemática. </w:t>
      </w:r>
    </w:p>
    <w:p w14:paraId="0524D55F" w14:textId="77777777" w:rsidR="004E4B63" w:rsidRPr="00A54A97" w:rsidRDefault="004E4B63" w:rsidP="004E4B63">
      <w:pPr>
        <w:tabs>
          <w:tab w:val="left" w:pos="2552"/>
        </w:tabs>
        <w:rPr>
          <w:rFonts w:cs="Arial"/>
          <w:szCs w:val="24"/>
          <w:lang w:val="es-CO"/>
        </w:rPr>
      </w:pPr>
    </w:p>
    <w:p w14:paraId="711A4BE4" w14:textId="77777777" w:rsidR="004E4B63" w:rsidRPr="00A54A97" w:rsidRDefault="004E4B63" w:rsidP="004E4B63">
      <w:pPr>
        <w:tabs>
          <w:tab w:val="left" w:pos="2552"/>
        </w:tabs>
        <w:rPr>
          <w:rFonts w:cs="Arial"/>
          <w:szCs w:val="24"/>
          <w:lang w:val="es-CO"/>
        </w:rPr>
      </w:pPr>
      <w:r w:rsidRPr="00A54A97">
        <w:rPr>
          <w:rFonts w:cs="Arial"/>
          <w:szCs w:val="24"/>
          <w:lang w:val="es-CO"/>
        </w:rPr>
        <w:t>Es importante citar adecuadamente los autores y fuentes de información.</w:t>
      </w:r>
    </w:p>
    <w:p w14:paraId="18DE5461" w14:textId="77777777" w:rsidR="004E4B63" w:rsidRPr="00A54A97" w:rsidRDefault="004E4B63" w:rsidP="004E4B63">
      <w:pPr>
        <w:rPr>
          <w:rFonts w:cs="Arial"/>
          <w:szCs w:val="24"/>
          <w:lang w:val="es-CO"/>
        </w:rPr>
      </w:pPr>
    </w:p>
    <w:p w14:paraId="2457CC1B" w14:textId="77777777" w:rsidR="004E4B63" w:rsidRPr="00A54A97" w:rsidRDefault="004E4B63" w:rsidP="004E4B63">
      <w:pPr>
        <w:pStyle w:val="Ttulo2"/>
        <w:numPr>
          <w:ilvl w:val="1"/>
          <w:numId w:val="22"/>
        </w:numPr>
        <w:rPr>
          <w:rFonts w:cs="Arial"/>
          <w:szCs w:val="24"/>
        </w:rPr>
      </w:pPr>
      <w:r w:rsidRPr="00A54A97">
        <w:rPr>
          <w:rFonts w:cs="Arial"/>
          <w:szCs w:val="24"/>
        </w:rPr>
        <w:t>MARCO CONCEPTUAL*</w:t>
      </w:r>
    </w:p>
    <w:p w14:paraId="573DEA7E" w14:textId="77777777" w:rsidR="004E4B63" w:rsidRPr="00A54A97" w:rsidRDefault="004E4B63" w:rsidP="004E4B63">
      <w:pPr>
        <w:rPr>
          <w:rFonts w:cs="Arial"/>
          <w:szCs w:val="24"/>
          <w:lang w:val="es-CO"/>
        </w:rPr>
      </w:pPr>
    </w:p>
    <w:p w14:paraId="7D59D6EF" w14:textId="77777777" w:rsidR="004E4B63" w:rsidRPr="00A54A97" w:rsidRDefault="004E4B63" w:rsidP="004E4B63">
      <w:pPr>
        <w:tabs>
          <w:tab w:val="left" w:pos="2552"/>
        </w:tabs>
        <w:rPr>
          <w:rFonts w:cs="Arial"/>
          <w:szCs w:val="24"/>
          <w:lang w:val="es-CO"/>
        </w:rPr>
      </w:pPr>
      <w:r w:rsidRPr="00A54A97">
        <w:rPr>
          <w:rFonts w:cs="Arial"/>
          <w:szCs w:val="24"/>
          <w:lang w:val="es-CO"/>
        </w:rPr>
        <w:lastRenderedPageBreak/>
        <w:t>Se usa cuando se requiere aclarar conceptos con connotación distinta a la usualmente reconocida.  No es un glosario.</w:t>
      </w:r>
    </w:p>
    <w:p w14:paraId="7A9795FE" w14:textId="77777777" w:rsidR="004E4B63" w:rsidRPr="00A54A97" w:rsidRDefault="004E4B63" w:rsidP="004E4B63">
      <w:pPr>
        <w:rPr>
          <w:rFonts w:cs="Arial"/>
          <w:szCs w:val="24"/>
          <w:lang w:val="es-CO"/>
        </w:rPr>
      </w:pPr>
    </w:p>
    <w:p w14:paraId="24622531" w14:textId="77777777" w:rsidR="004E4B63" w:rsidRPr="00A54A97" w:rsidRDefault="004E4B63" w:rsidP="004E4B63">
      <w:pPr>
        <w:pStyle w:val="Ttulo2"/>
        <w:numPr>
          <w:ilvl w:val="1"/>
          <w:numId w:val="22"/>
        </w:numPr>
        <w:rPr>
          <w:rFonts w:cs="Arial"/>
          <w:szCs w:val="24"/>
        </w:rPr>
      </w:pPr>
      <w:r w:rsidRPr="00A54A97">
        <w:rPr>
          <w:rFonts w:cs="Arial"/>
          <w:szCs w:val="24"/>
        </w:rPr>
        <w:t>MARCO INSTITUCIONAL*</w:t>
      </w:r>
    </w:p>
    <w:p w14:paraId="64397C46" w14:textId="77777777" w:rsidR="004E4B63" w:rsidRPr="00A54A97" w:rsidRDefault="004E4B63" w:rsidP="004E4B63">
      <w:pPr>
        <w:rPr>
          <w:rFonts w:cs="Arial"/>
          <w:szCs w:val="24"/>
          <w:lang w:val="es-CO"/>
        </w:rPr>
      </w:pPr>
    </w:p>
    <w:p w14:paraId="0C618178" w14:textId="77777777" w:rsidR="004E4B63" w:rsidRPr="00A54A97" w:rsidRDefault="004E4B63" w:rsidP="004E4B63">
      <w:pPr>
        <w:rPr>
          <w:rFonts w:cs="Arial"/>
          <w:szCs w:val="24"/>
          <w:lang w:val="es-CO"/>
        </w:rPr>
      </w:pPr>
      <w:r w:rsidRPr="00A54A97">
        <w:rPr>
          <w:rFonts w:cs="Arial"/>
          <w:szCs w:val="24"/>
          <w:lang w:val="es-CO"/>
        </w:rPr>
        <w:t>Describe la organización.</w:t>
      </w:r>
    </w:p>
    <w:p w14:paraId="13B08B9F" w14:textId="77777777" w:rsidR="004E4B63" w:rsidRPr="00A54A97" w:rsidRDefault="004E4B63" w:rsidP="004E4B63">
      <w:pPr>
        <w:rPr>
          <w:rFonts w:cs="Arial"/>
          <w:szCs w:val="24"/>
          <w:lang w:val="es-CO"/>
        </w:rPr>
      </w:pPr>
    </w:p>
    <w:p w14:paraId="76E920FC" w14:textId="77777777" w:rsidR="004E4B63" w:rsidRPr="00A54A97" w:rsidRDefault="004E4B63" w:rsidP="004E4B63">
      <w:pPr>
        <w:pStyle w:val="Ttulo2"/>
        <w:numPr>
          <w:ilvl w:val="1"/>
          <w:numId w:val="22"/>
        </w:numPr>
        <w:rPr>
          <w:rFonts w:cs="Arial"/>
          <w:szCs w:val="24"/>
        </w:rPr>
      </w:pPr>
      <w:r w:rsidRPr="00A54A97">
        <w:rPr>
          <w:rFonts w:cs="Arial"/>
          <w:szCs w:val="24"/>
        </w:rPr>
        <w:t>MARCO LEGAL*</w:t>
      </w:r>
    </w:p>
    <w:p w14:paraId="68A355A9" w14:textId="77777777" w:rsidR="004E4B63" w:rsidRPr="00A54A97" w:rsidRDefault="004E4B63" w:rsidP="004E4B63">
      <w:pPr>
        <w:tabs>
          <w:tab w:val="left" w:pos="2552"/>
        </w:tabs>
        <w:rPr>
          <w:rFonts w:cs="Arial"/>
          <w:szCs w:val="24"/>
          <w:lang w:val="es-CO"/>
        </w:rPr>
      </w:pPr>
    </w:p>
    <w:p w14:paraId="5D1A26CF" w14:textId="77777777" w:rsidR="004E4B63" w:rsidRPr="00A54A97" w:rsidRDefault="004E4B63" w:rsidP="004E4B63">
      <w:pPr>
        <w:tabs>
          <w:tab w:val="left" w:pos="2552"/>
        </w:tabs>
        <w:rPr>
          <w:rFonts w:cs="Arial"/>
          <w:szCs w:val="24"/>
          <w:lang w:val="es-CO"/>
        </w:rPr>
      </w:pPr>
      <w:r w:rsidRPr="00A54A97">
        <w:rPr>
          <w:rFonts w:cs="Arial"/>
          <w:szCs w:val="24"/>
          <w:lang w:val="es-CO"/>
        </w:rPr>
        <w:t>Relación de la normatividad asociada con la situación problemática objeto de investigación.</w:t>
      </w:r>
    </w:p>
    <w:p w14:paraId="4F4FBB0D" w14:textId="77777777" w:rsidR="004E4B63" w:rsidRPr="00A54A97" w:rsidRDefault="004E4B63" w:rsidP="004928CF">
      <w:pPr>
        <w:tabs>
          <w:tab w:val="left" w:pos="2552"/>
        </w:tabs>
        <w:rPr>
          <w:rFonts w:cs="Arial"/>
          <w:b/>
          <w:szCs w:val="24"/>
          <w:lang w:val="es-CO"/>
        </w:rPr>
      </w:pPr>
    </w:p>
    <w:p w14:paraId="40C7B21F" w14:textId="77777777" w:rsidR="00056CC3" w:rsidRPr="00A54A97" w:rsidRDefault="00056CC3" w:rsidP="00673089">
      <w:pPr>
        <w:pStyle w:val="Ttulo1"/>
        <w:numPr>
          <w:ilvl w:val="0"/>
          <w:numId w:val="6"/>
        </w:numPr>
        <w:rPr>
          <w:rFonts w:cs="Arial"/>
          <w:szCs w:val="24"/>
          <w:lang w:val="es-CO"/>
        </w:rPr>
      </w:pPr>
      <w:r w:rsidRPr="00A54A97">
        <w:rPr>
          <w:rFonts w:cs="Arial"/>
          <w:szCs w:val="24"/>
          <w:lang w:val="es-CO"/>
        </w:rPr>
        <w:t>METODOLOGÍA</w:t>
      </w:r>
    </w:p>
    <w:p w14:paraId="48092547" w14:textId="77777777" w:rsidR="00056CC3" w:rsidRPr="00A54A97" w:rsidRDefault="00056CC3" w:rsidP="00056CC3">
      <w:pPr>
        <w:rPr>
          <w:rFonts w:cs="Arial"/>
          <w:szCs w:val="24"/>
          <w:lang w:val="es-CO"/>
        </w:rPr>
      </w:pPr>
    </w:p>
    <w:p w14:paraId="21E802B7" w14:textId="77777777" w:rsidR="00056CC3" w:rsidRPr="00A54A97" w:rsidRDefault="00056CC3" w:rsidP="00056CC3">
      <w:pPr>
        <w:rPr>
          <w:rFonts w:cs="Arial"/>
          <w:szCs w:val="24"/>
          <w:lang w:val="es-CO"/>
        </w:rPr>
      </w:pPr>
      <w:r w:rsidRPr="00A54A97">
        <w:rPr>
          <w:rFonts w:cs="Arial"/>
          <w:szCs w:val="24"/>
          <w:lang w:val="es-CO"/>
        </w:rPr>
        <w:t>Describe de manera concreta el cómo se va a desarrollar el trabajo para lograr cumplir cada uno de los objetivos.</w:t>
      </w:r>
    </w:p>
    <w:p w14:paraId="5CBCEBDD" w14:textId="77777777" w:rsidR="00926579" w:rsidRPr="00A54A97" w:rsidRDefault="00926579" w:rsidP="00056CC3">
      <w:pPr>
        <w:rPr>
          <w:rFonts w:cs="Arial"/>
          <w:szCs w:val="24"/>
          <w:lang w:val="es-CO"/>
        </w:rPr>
      </w:pPr>
    </w:p>
    <w:p w14:paraId="56B15EC4" w14:textId="77777777" w:rsidR="00926579" w:rsidRPr="00A54A97" w:rsidRDefault="00926579" w:rsidP="00926579">
      <w:pPr>
        <w:pStyle w:val="Prrafodelista"/>
        <w:numPr>
          <w:ilvl w:val="0"/>
          <w:numId w:val="6"/>
        </w:numPr>
        <w:rPr>
          <w:rFonts w:cs="Arial"/>
          <w:szCs w:val="24"/>
          <w:lang w:val="es-CO"/>
        </w:rPr>
      </w:pPr>
      <w:r w:rsidRPr="00A54A97">
        <w:rPr>
          <w:rFonts w:cs="Arial"/>
          <w:szCs w:val="24"/>
          <w:lang w:val="es-CO"/>
        </w:rPr>
        <w:t xml:space="preserve">CRONOGRAMA DE ACTIVIDADES </w:t>
      </w:r>
    </w:p>
    <w:p w14:paraId="6D8D6B1A" w14:textId="77777777" w:rsidR="00926579" w:rsidRPr="00A54A97" w:rsidRDefault="00926579" w:rsidP="00926579">
      <w:pPr>
        <w:pStyle w:val="Prrafodelista"/>
        <w:ind w:left="360"/>
        <w:rPr>
          <w:rFonts w:cs="Arial"/>
          <w:szCs w:val="24"/>
          <w:lang w:val="es-CO"/>
        </w:rPr>
      </w:pPr>
    </w:p>
    <w:p w14:paraId="6552C5D8" w14:textId="77777777" w:rsidR="00056CC3" w:rsidRPr="00A54A97" w:rsidRDefault="00056CC3" w:rsidP="00673089">
      <w:pPr>
        <w:pStyle w:val="Ttulo1"/>
        <w:numPr>
          <w:ilvl w:val="0"/>
          <w:numId w:val="6"/>
        </w:numPr>
        <w:rPr>
          <w:rFonts w:cs="Arial"/>
          <w:szCs w:val="24"/>
          <w:lang w:val="es-CO"/>
        </w:rPr>
      </w:pPr>
      <w:r w:rsidRPr="00A54A97">
        <w:rPr>
          <w:rFonts w:cs="Arial"/>
          <w:szCs w:val="24"/>
          <w:lang w:val="es-CO"/>
        </w:rPr>
        <w:t>RESULTADOS</w:t>
      </w:r>
      <w:r w:rsidR="004E4B63" w:rsidRPr="00A54A97">
        <w:rPr>
          <w:rFonts w:cs="Arial"/>
          <w:szCs w:val="24"/>
          <w:lang w:val="es-CO"/>
        </w:rPr>
        <w:t xml:space="preserve"> ESPERADOS</w:t>
      </w:r>
    </w:p>
    <w:p w14:paraId="337CE3FC" w14:textId="77777777" w:rsidR="00056CC3" w:rsidRPr="00A54A97" w:rsidRDefault="00056CC3" w:rsidP="00056CC3">
      <w:pPr>
        <w:tabs>
          <w:tab w:val="left" w:pos="2552"/>
        </w:tabs>
        <w:rPr>
          <w:rFonts w:cs="Arial"/>
          <w:szCs w:val="24"/>
          <w:lang w:val="es-CO"/>
        </w:rPr>
      </w:pPr>
    </w:p>
    <w:p w14:paraId="5942FF54" w14:textId="77777777" w:rsidR="00056CC3" w:rsidRPr="00A54A97" w:rsidRDefault="00056CC3" w:rsidP="00056CC3">
      <w:pPr>
        <w:tabs>
          <w:tab w:val="left" w:pos="2552"/>
        </w:tabs>
        <w:rPr>
          <w:rFonts w:cs="Arial"/>
          <w:szCs w:val="24"/>
          <w:lang w:val="es-CO"/>
        </w:rPr>
      </w:pPr>
      <w:r w:rsidRPr="00A54A97">
        <w:rPr>
          <w:rFonts w:cs="Arial"/>
          <w:szCs w:val="24"/>
          <w:lang w:val="es-CO"/>
        </w:rPr>
        <w:t>Relaciona los productos o resultados que se espera entregar una vez finalizado el trabajo.</w:t>
      </w:r>
    </w:p>
    <w:p w14:paraId="7A4A2FF9" w14:textId="77777777" w:rsidR="00926579" w:rsidRPr="00A54A97" w:rsidRDefault="00926579" w:rsidP="00056CC3">
      <w:pPr>
        <w:tabs>
          <w:tab w:val="left" w:pos="2552"/>
        </w:tabs>
        <w:rPr>
          <w:rFonts w:cs="Arial"/>
          <w:szCs w:val="24"/>
          <w:lang w:val="es-CO"/>
        </w:rPr>
      </w:pPr>
    </w:p>
    <w:p w14:paraId="0B1F6A55" w14:textId="77777777" w:rsidR="00056CC3" w:rsidRDefault="00056CC3" w:rsidP="00673089">
      <w:pPr>
        <w:pStyle w:val="Ttulo1"/>
        <w:numPr>
          <w:ilvl w:val="0"/>
          <w:numId w:val="6"/>
        </w:numPr>
        <w:rPr>
          <w:rFonts w:cs="Arial"/>
          <w:szCs w:val="24"/>
          <w:lang w:val="es-CO"/>
        </w:rPr>
      </w:pPr>
      <w:r w:rsidRPr="00A54A97">
        <w:rPr>
          <w:rFonts w:cs="Arial"/>
          <w:szCs w:val="24"/>
          <w:lang w:val="es-CO"/>
        </w:rPr>
        <w:t>BIBLIOGRAFÍA</w:t>
      </w:r>
    </w:p>
    <w:p w14:paraId="0FE24BEF" w14:textId="77777777" w:rsidR="002C3AE6" w:rsidRPr="002C3AE6" w:rsidRDefault="002C3AE6" w:rsidP="002C3AE6">
      <w:pPr>
        <w:rPr>
          <w:lang w:val="es-CO"/>
        </w:rPr>
      </w:pPr>
    </w:p>
    <w:p w14:paraId="5AFA6DFA" w14:textId="77777777" w:rsidR="002C3AE6" w:rsidRPr="006D281F" w:rsidRDefault="002C3AE6" w:rsidP="002C3AE6">
      <w:pPr>
        <w:rPr>
          <w:rFonts w:cs="Arial"/>
          <w:szCs w:val="24"/>
          <w:lang w:val="en-US"/>
        </w:rPr>
      </w:pPr>
      <w:r w:rsidRPr="002C3AE6">
        <w:rPr>
          <w:rFonts w:cs="Arial"/>
          <w:szCs w:val="24"/>
          <w:lang w:val="en-US"/>
        </w:rPr>
        <w:t xml:space="preserve">[1] Prince, S. A., Badalamenti, C., &amp; Georgiev, D. (2021). Experimental investigation of a variable geometry vertical axis wind turbine. </w:t>
      </w:r>
      <w:r w:rsidRPr="006D281F">
        <w:rPr>
          <w:rFonts w:cs="Arial"/>
          <w:i/>
          <w:iCs/>
          <w:szCs w:val="24"/>
          <w:lang w:val="en-US"/>
        </w:rPr>
        <w:t>Wind Engineering</w:t>
      </w:r>
      <w:r w:rsidRPr="006D281F">
        <w:rPr>
          <w:rFonts w:cs="Arial"/>
          <w:szCs w:val="24"/>
          <w:lang w:val="en-US"/>
        </w:rPr>
        <w:t xml:space="preserve">, </w:t>
      </w:r>
      <w:r w:rsidRPr="006D281F">
        <w:rPr>
          <w:rFonts w:cs="Arial"/>
          <w:i/>
          <w:iCs/>
          <w:szCs w:val="24"/>
          <w:lang w:val="en-US"/>
        </w:rPr>
        <w:t>45</w:t>
      </w:r>
      <w:r w:rsidRPr="006D281F">
        <w:rPr>
          <w:rFonts w:cs="Arial"/>
          <w:szCs w:val="24"/>
          <w:lang w:val="en-US"/>
        </w:rPr>
        <w:t xml:space="preserve">(4), 904–920. </w:t>
      </w:r>
      <w:r>
        <w:fldChar w:fldCharType="begin"/>
      </w:r>
      <w:r w:rsidRPr="007B2E4A">
        <w:rPr>
          <w:lang w:val="en-US"/>
        </w:rPr>
        <w:instrText>HYPERLINK "https://doi.org/10.1177/0309524X20935134"</w:instrText>
      </w:r>
      <w:r>
        <w:fldChar w:fldCharType="separate"/>
      </w:r>
      <w:r w:rsidRPr="006D281F">
        <w:rPr>
          <w:rStyle w:val="Hipervnculo"/>
          <w:rFonts w:cs="Arial"/>
          <w:szCs w:val="24"/>
          <w:lang w:val="en-US"/>
        </w:rPr>
        <w:t>https://doi.org/10.1177/0309524X20935134</w:t>
      </w:r>
      <w:r>
        <w:fldChar w:fldCharType="end"/>
      </w:r>
    </w:p>
    <w:p w14:paraId="049E3E15" w14:textId="77777777" w:rsidR="002C3AE6" w:rsidRPr="006D281F" w:rsidRDefault="002C3AE6" w:rsidP="002C3AE6">
      <w:pPr>
        <w:rPr>
          <w:rFonts w:cs="Arial"/>
          <w:szCs w:val="24"/>
          <w:lang w:val="en-US"/>
        </w:rPr>
      </w:pPr>
    </w:p>
    <w:p w14:paraId="654674C4" w14:textId="77777777" w:rsidR="002C3AE6" w:rsidRPr="006D281F" w:rsidRDefault="002C3AE6" w:rsidP="002C3AE6">
      <w:pPr>
        <w:rPr>
          <w:rFonts w:cs="Arial"/>
          <w:szCs w:val="24"/>
          <w:lang w:val="en-US"/>
        </w:rPr>
      </w:pPr>
    </w:p>
    <w:p w14:paraId="09FB91F3" w14:textId="02CCC495" w:rsidR="002C3AE6" w:rsidRPr="006D281F" w:rsidRDefault="002C3AE6" w:rsidP="002C3AE6">
      <w:pPr>
        <w:rPr>
          <w:rFonts w:cs="Arial"/>
          <w:szCs w:val="24"/>
          <w:lang w:val="en-US"/>
        </w:rPr>
      </w:pPr>
      <w:r w:rsidRPr="006D281F">
        <w:rPr>
          <w:rFonts w:cs="Arial"/>
          <w:szCs w:val="24"/>
          <w:lang w:val="en-US"/>
        </w:rPr>
        <w:t xml:space="preserve">[2] Ramirez Camacho, R. G., Suárez, W. D., Tiago Filho, G. L., Netto, D. C., Miranda, L. F., &amp; Vasconcelos, G. (2022). </w:t>
      </w:r>
      <w:r w:rsidRPr="002C3AE6">
        <w:rPr>
          <w:rFonts w:cs="Arial"/>
          <w:szCs w:val="24"/>
          <w:lang w:val="en-US"/>
        </w:rPr>
        <w:t xml:space="preserve">Study of the Behavior of a Vertical Axis Eolic Turbine with Articulated Blades. </w:t>
      </w:r>
      <w:r w:rsidRPr="006D281F">
        <w:rPr>
          <w:rFonts w:cs="Arial"/>
          <w:i/>
          <w:iCs/>
          <w:szCs w:val="24"/>
          <w:lang w:val="en-US"/>
        </w:rPr>
        <w:t>Journal of Applied Fluid Mechanics</w:t>
      </w:r>
      <w:r w:rsidRPr="006D281F">
        <w:rPr>
          <w:rFonts w:cs="Arial"/>
          <w:szCs w:val="24"/>
          <w:lang w:val="en-US"/>
        </w:rPr>
        <w:t xml:space="preserve">, </w:t>
      </w:r>
      <w:r w:rsidRPr="006D281F">
        <w:rPr>
          <w:rFonts w:cs="Arial"/>
          <w:i/>
          <w:iCs/>
          <w:szCs w:val="24"/>
          <w:lang w:val="en-US"/>
        </w:rPr>
        <w:t>15</w:t>
      </w:r>
      <w:r w:rsidRPr="006D281F">
        <w:rPr>
          <w:rFonts w:cs="Arial"/>
          <w:szCs w:val="24"/>
          <w:lang w:val="en-US"/>
        </w:rPr>
        <w:t>(2), 603–615. https://doi.org/10.47176/jafm.15.02.32959</w:t>
      </w:r>
    </w:p>
    <w:p w14:paraId="67FDADA5" w14:textId="77777777" w:rsidR="002C3AE6" w:rsidRPr="006D281F" w:rsidRDefault="002C3AE6" w:rsidP="002C3AE6">
      <w:pPr>
        <w:rPr>
          <w:lang w:val="en-US"/>
        </w:rPr>
      </w:pPr>
    </w:p>
    <w:p w14:paraId="700138F0" w14:textId="77777777" w:rsidR="002C3AE6" w:rsidRPr="002C3AE6" w:rsidRDefault="002C3AE6" w:rsidP="002C3AE6">
      <w:pPr>
        <w:rPr>
          <w:rFonts w:cs="Arial"/>
          <w:szCs w:val="24"/>
        </w:rPr>
      </w:pPr>
      <w:r w:rsidRPr="002C3AE6">
        <w:rPr>
          <w:rFonts w:cs="Arial"/>
          <w:szCs w:val="24"/>
          <w:lang w:val="en-US"/>
        </w:rPr>
        <w:t xml:space="preserve">[3] Zhao, Z., Li, Y., Zhang, B., Wang, C., Yan, Z., &amp; Wang, Q. (2022). Design and Analysis of a Novel Adjustable SVAWT for Wind Energy Harvesting in New Energy Vehicle. </w:t>
      </w:r>
      <w:r w:rsidRPr="002C3AE6">
        <w:rPr>
          <w:rFonts w:cs="Arial"/>
          <w:i/>
          <w:iCs/>
          <w:szCs w:val="24"/>
        </w:rPr>
        <w:t>World Electric Vehicle Journal</w:t>
      </w:r>
      <w:r w:rsidRPr="002C3AE6">
        <w:rPr>
          <w:rFonts w:cs="Arial"/>
          <w:szCs w:val="24"/>
        </w:rPr>
        <w:t xml:space="preserve">, </w:t>
      </w:r>
      <w:r w:rsidRPr="002C3AE6">
        <w:rPr>
          <w:rFonts w:cs="Arial"/>
          <w:i/>
          <w:iCs/>
          <w:szCs w:val="24"/>
        </w:rPr>
        <w:t>13</w:t>
      </w:r>
      <w:r w:rsidRPr="002C3AE6">
        <w:rPr>
          <w:rFonts w:cs="Arial"/>
          <w:szCs w:val="24"/>
        </w:rPr>
        <w:t>(12). https://doi.org/10.3390/wevj13120242</w:t>
      </w:r>
    </w:p>
    <w:p w14:paraId="7E8283A4" w14:textId="77777777" w:rsidR="002C3AE6" w:rsidRPr="002C3AE6" w:rsidRDefault="002C3AE6" w:rsidP="002C3AE6">
      <w:pPr>
        <w:rPr>
          <w:lang w:val="es-CO"/>
        </w:rPr>
      </w:pPr>
    </w:p>
    <w:p w14:paraId="4F3EF08E" w14:textId="77777777" w:rsidR="00224C41" w:rsidRPr="00A54A97" w:rsidRDefault="00224C41" w:rsidP="00224C41">
      <w:pPr>
        <w:rPr>
          <w:rFonts w:cs="Arial"/>
          <w:szCs w:val="24"/>
          <w:lang w:val="es-CO"/>
        </w:rPr>
      </w:pPr>
    </w:p>
    <w:p w14:paraId="3C9F61D6" w14:textId="77777777" w:rsidR="007A49F6" w:rsidRPr="00A54A97" w:rsidRDefault="007A49F6" w:rsidP="00224C41">
      <w:pPr>
        <w:rPr>
          <w:rFonts w:cs="Arial"/>
          <w:szCs w:val="24"/>
          <w:lang w:val="es-CO"/>
        </w:rPr>
      </w:pPr>
    </w:p>
    <w:p w14:paraId="497917F2" w14:textId="77777777" w:rsidR="00056CC3" w:rsidRPr="00A54A97" w:rsidRDefault="00056CC3" w:rsidP="00056CC3">
      <w:pPr>
        <w:rPr>
          <w:rFonts w:cs="Arial"/>
          <w:szCs w:val="24"/>
          <w:lang w:val="es-C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28"/>
      </w:tblGrid>
      <w:tr w:rsidR="00F61412" w:rsidRPr="00A54A97" w14:paraId="08069723" w14:textId="77777777" w:rsidTr="00461CD4">
        <w:tc>
          <w:tcPr>
            <w:tcW w:w="8828" w:type="dxa"/>
            <w:shd w:val="clear" w:color="auto" w:fill="E6E6E6"/>
          </w:tcPr>
          <w:p w14:paraId="45988A83" w14:textId="77777777" w:rsidR="00F61412" w:rsidRPr="00A54A97" w:rsidRDefault="00926579" w:rsidP="00673089">
            <w:pPr>
              <w:pStyle w:val="Ttulo1"/>
              <w:numPr>
                <w:ilvl w:val="0"/>
                <w:numId w:val="6"/>
              </w:numPr>
              <w:rPr>
                <w:rFonts w:cs="Arial"/>
                <w:szCs w:val="24"/>
                <w:lang w:val="es-MX"/>
              </w:rPr>
            </w:pPr>
            <w:r w:rsidRPr="00A54A97">
              <w:rPr>
                <w:rFonts w:cs="Arial"/>
                <w:szCs w:val="24"/>
                <w:lang w:val="es-CO"/>
              </w:rPr>
              <w:lastRenderedPageBreak/>
              <w:t xml:space="preserve">FIRMA EVALUADOR </w:t>
            </w:r>
            <w:r w:rsidR="00FB5AE8" w:rsidRPr="00A54A97">
              <w:rPr>
                <w:rFonts w:cs="Arial"/>
                <w:szCs w:val="24"/>
                <w:lang w:val="es-CO"/>
              </w:rPr>
              <w:t>PROPUESTA (CONCEPTO)</w:t>
            </w:r>
          </w:p>
        </w:tc>
      </w:tr>
      <w:tr w:rsidR="002D1EC5" w:rsidRPr="00A54A97" w14:paraId="7DEBEDCA" w14:textId="77777777" w:rsidTr="00FB5AE8">
        <w:trPr>
          <w:trHeight w:val="172"/>
        </w:trPr>
        <w:tc>
          <w:tcPr>
            <w:tcW w:w="8828" w:type="dxa"/>
          </w:tcPr>
          <w:p w14:paraId="7FE0E17E" w14:textId="77777777" w:rsidR="002D1EC5" w:rsidRPr="00A54A97" w:rsidRDefault="002D1EC5" w:rsidP="00CF4162">
            <w:pPr>
              <w:tabs>
                <w:tab w:val="num" w:pos="0"/>
              </w:tabs>
              <w:suppressAutoHyphens/>
              <w:spacing w:line="360" w:lineRule="auto"/>
              <w:jc w:val="center"/>
              <w:rPr>
                <w:rFonts w:cs="Arial"/>
                <w:b/>
                <w:szCs w:val="24"/>
                <w:lang w:val="es-MX"/>
              </w:rPr>
            </w:pPr>
          </w:p>
          <w:p w14:paraId="71379F6C" w14:textId="77777777" w:rsidR="002D1EC5" w:rsidRPr="00A54A97" w:rsidRDefault="002D1EC5" w:rsidP="00461CD4">
            <w:pPr>
              <w:tabs>
                <w:tab w:val="num" w:pos="0"/>
              </w:tabs>
              <w:suppressAutoHyphens/>
              <w:spacing w:line="360" w:lineRule="auto"/>
              <w:rPr>
                <w:rFonts w:cs="Arial"/>
                <w:b/>
                <w:szCs w:val="24"/>
                <w:lang w:val="es-MX"/>
              </w:rPr>
            </w:pPr>
          </w:p>
        </w:tc>
      </w:tr>
      <w:tr w:rsidR="00F61412" w:rsidRPr="00A54A97" w14:paraId="6C946258" w14:textId="77777777" w:rsidTr="00461CD4">
        <w:trPr>
          <w:trHeight w:val="900"/>
        </w:trPr>
        <w:tc>
          <w:tcPr>
            <w:tcW w:w="8828" w:type="dxa"/>
          </w:tcPr>
          <w:p w14:paraId="5F0E4C73" w14:textId="77777777" w:rsidR="00F61412" w:rsidRPr="00A54A97" w:rsidRDefault="00FB5AE8" w:rsidP="00FB5AE8">
            <w:pPr>
              <w:tabs>
                <w:tab w:val="num" w:pos="0"/>
              </w:tabs>
              <w:suppressAutoHyphens/>
              <w:spacing w:line="360" w:lineRule="auto"/>
              <w:rPr>
                <w:rFonts w:cs="Arial"/>
                <w:szCs w:val="24"/>
                <w:lang w:val="es-MX"/>
              </w:rPr>
            </w:pPr>
            <w:r w:rsidRPr="00A54A97">
              <w:rPr>
                <w:rFonts w:cs="Arial"/>
                <w:szCs w:val="24"/>
                <w:lang w:val="es-MX"/>
              </w:rPr>
              <w:t xml:space="preserve">ACEPTADA </w:t>
            </w:r>
            <w:proofErr w:type="gramStart"/>
            <w:r w:rsidRPr="00A54A97">
              <w:rPr>
                <w:rFonts w:cs="Arial"/>
                <w:szCs w:val="24"/>
                <w:lang w:val="es-MX"/>
              </w:rPr>
              <w:t>(  )</w:t>
            </w:r>
            <w:proofErr w:type="gramEnd"/>
            <w:r w:rsidRPr="00A54A97">
              <w:rPr>
                <w:rFonts w:cs="Arial"/>
                <w:szCs w:val="24"/>
                <w:lang w:val="es-MX"/>
              </w:rPr>
              <w:t xml:space="preserve">      NO ACEPTADA </w:t>
            </w:r>
            <w:proofErr w:type="gramStart"/>
            <w:r w:rsidRPr="00A54A97">
              <w:rPr>
                <w:rFonts w:cs="Arial"/>
                <w:szCs w:val="24"/>
                <w:lang w:val="es-MX"/>
              </w:rPr>
              <w:t>(  )</w:t>
            </w:r>
            <w:proofErr w:type="gramEnd"/>
            <w:r w:rsidRPr="00A54A97">
              <w:rPr>
                <w:rFonts w:cs="Arial"/>
                <w:szCs w:val="24"/>
                <w:lang w:val="es-MX"/>
              </w:rPr>
              <w:t xml:space="preserve">  ACEPTADA CON AJUSTES(  )      </w:t>
            </w:r>
          </w:p>
          <w:p w14:paraId="4297D189" w14:textId="77777777" w:rsidR="00FB5AE8" w:rsidRPr="00A54A97" w:rsidRDefault="00FB5AE8" w:rsidP="00FB5AE8">
            <w:pPr>
              <w:tabs>
                <w:tab w:val="num" w:pos="0"/>
              </w:tabs>
              <w:suppressAutoHyphens/>
              <w:spacing w:line="360" w:lineRule="auto"/>
              <w:rPr>
                <w:rFonts w:cs="Arial"/>
                <w:szCs w:val="24"/>
                <w:lang w:val="es-MX"/>
              </w:rPr>
            </w:pPr>
          </w:p>
          <w:p w14:paraId="554E54FA" w14:textId="77777777" w:rsidR="00FB5AE8" w:rsidRPr="00A54A97" w:rsidRDefault="00FB5AE8" w:rsidP="00FB5AE8">
            <w:pPr>
              <w:tabs>
                <w:tab w:val="num" w:pos="0"/>
              </w:tabs>
              <w:suppressAutoHyphens/>
              <w:spacing w:line="360" w:lineRule="auto"/>
              <w:rPr>
                <w:rFonts w:cs="Arial"/>
                <w:szCs w:val="24"/>
                <w:lang w:val="es-MX"/>
              </w:rPr>
            </w:pPr>
            <w:r w:rsidRPr="00A54A97">
              <w:rPr>
                <w:rFonts w:cs="Arial"/>
                <w:szCs w:val="24"/>
                <w:lang w:val="es-MX"/>
              </w:rPr>
              <w:t>COMENTARIOS:</w:t>
            </w:r>
          </w:p>
          <w:p w14:paraId="391EDD5A" w14:textId="77777777" w:rsidR="00FB5AE8" w:rsidRPr="00A54A97" w:rsidRDefault="00FB5AE8" w:rsidP="00FB5AE8">
            <w:pPr>
              <w:tabs>
                <w:tab w:val="num" w:pos="0"/>
              </w:tabs>
              <w:suppressAutoHyphens/>
              <w:spacing w:line="360" w:lineRule="auto"/>
              <w:rPr>
                <w:rFonts w:cs="Arial"/>
                <w:szCs w:val="24"/>
                <w:lang w:val="es-MX"/>
              </w:rPr>
            </w:pPr>
          </w:p>
          <w:p w14:paraId="701E9A10" w14:textId="77777777" w:rsidR="00FB5AE8" w:rsidRPr="00A54A97" w:rsidRDefault="00FB5AE8" w:rsidP="00FB5AE8">
            <w:pPr>
              <w:tabs>
                <w:tab w:val="num" w:pos="0"/>
              </w:tabs>
              <w:suppressAutoHyphens/>
              <w:spacing w:line="360" w:lineRule="auto"/>
              <w:rPr>
                <w:rFonts w:cs="Arial"/>
                <w:szCs w:val="24"/>
                <w:lang w:val="es-MX"/>
              </w:rPr>
            </w:pPr>
          </w:p>
          <w:p w14:paraId="610945E1" w14:textId="77777777" w:rsidR="00FB5AE8" w:rsidRPr="00A54A97" w:rsidRDefault="00FB5AE8" w:rsidP="00FB5AE8">
            <w:pPr>
              <w:tabs>
                <w:tab w:val="num" w:pos="0"/>
              </w:tabs>
              <w:suppressAutoHyphens/>
              <w:spacing w:line="360" w:lineRule="auto"/>
              <w:rPr>
                <w:rFonts w:cs="Arial"/>
                <w:szCs w:val="24"/>
                <w:lang w:val="es-MX"/>
              </w:rPr>
            </w:pPr>
          </w:p>
          <w:p w14:paraId="3BCAC27F" w14:textId="77777777" w:rsidR="00FB5AE8" w:rsidRPr="00A54A97" w:rsidRDefault="00FB5AE8" w:rsidP="00FB5AE8">
            <w:pPr>
              <w:tabs>
                <w:tab w:val="num" w:pos="0"/>
              </w:tabs>
              <w:suppressAutoHyphens/>
              <w:spacing w:line="360" w:lineRule="auto"/>
              <w:rPr>
                <w:rFonts w:cs="Arial"/>
                <w:szCs w:val="24"/>
                <w:lang w:val="es-MX"/>
              </w:rPr>
            </w:pPr>
          </w:p>
        </w:tc>
      </w:tr>
    </w:tbl>
    <w:p w14:paraId="138DAC81" w14:textId="77777777" w:rsidR="000E16FC" w:rsidRPr="00A54A97" w:rsidRDefault="000E16FC" w:rsidP="004928CF">
      <w:pPr>
        <w:rPr>
          <w:rFonts w:cs="Arial"/>
          <w:szCs w:val="24"/>
          <w:lang w:val="es-CO"/>
        </w:rPr>
      </w:pPr>
    </w:p>
    <w:p w14:paraId="3D1F7EF2" w14:textId="77777777" w:rsidR="004928CF" w:rsidRPr="00A54A97" w:rsidRDefault="004928CF" w:rsidP="004928CF">
      <w:pPr>
        <w:tabs>
          <w:tab w:val="left" w:pos="2552"/>
        </w:tabs>
        <w:rPr>
          <w:rFonts w:cs="Arial"/>
          <w:szCs w:val="24"/>
          <w:lang w:val="es-CO"/>
        </w:rPr>
      </w:pPr>
    </w:p>
    <w:p w14:paraId="7C55D896" w14:textId="77777777" w:rsidR="00F61412" w:rsidRPr="00A54A97" w:rsidRDefault="00F61412" w:rsidP="00F61412">
      <w:pPr>
        <w:pStyle w:val="Textoindependiente"/>
        <w:ind w:right="0"/>
        <w:rPr>
          <w:rFonts w:cs="Arial"/>
          <w:b/>
          <w:sz w:val="24"/>
          <w:szCs w:val="24"/>
          <w:lang w:val="es-CO"/>
        </w:rPr>
      </w:pPr>
      <w:r w:rsidRPr="00A54A97">
        <w:rPr>
          <w:rFonts w:cs="Arial"/>
          <w:b/>
          <w:sz w:val="24"/>
          <w:szCs w:val="24"/>
          <w:lang w:val="es-CO"/>
        </w:rPr>
        <w:t>Notas aclaratorias:</w:t>
      </w:r>
    </w:p>
    <w:p w14:paraId="0462E80F" w14:textId="77777777" w:rsidR="00F61412" w:rsidRPr="00A54A97" w:rsidRDefault="00F61412" w:rsidP="00F61412">
      <w:pPr>
        <w:pStyle w:val="Textoindependiente"/>
        <w:ind w:right="0"/>
        <w:rPr>
          <w:rFonts w:cs="Arial"/>
          <w:b/>
          <w:sz w:val="24"/>
          <w:szCs w:val="24"/>
          <w:lang w:val="es-CO"/>
        </w:rPr>
      </w:pPr>
    </w:p>
    <w:p w14:paraId="616D3AC6" w14:textId="77777777" w:rsidR="00A22B5C" w:rsidRPr="00A54A97" w:rsidRDefault="00F61412" w:rsidP="00F61412">
      <w:pPr>
        <w:pStyle w:val="Textoindependiente"/>
        <w:numPr>
          <w:ilvl w:val="0"/>
          <w:numId w:val="5"/>
        </w:numPr>
        <w:ind w:right="0"/>
        <w:rPr>
          <w:rFonts w:cs="Arial"/>
          <w:sz w:val="24"/>
          <w:szCs w:val="24"/>
          <w:lang w:val="es-CO"/>
        </w:rPr>
      </w:pPr>
      <w:r w:rsidRPr="00A54A97">
        <w:rPr>
          <w:rFonts w:cs="Arial"/>
          <w:sz w:val="24"/>
          <w:szCs w:val="24"/>
          <w:lang w:val="es-CO"/>
        </w:rPr>
        <w:t>El asterisco (*) en los títulos</w:t>
      </w:r>
      <w:r w:rsidR="00A22B5C" w:rsidRPr="00A54A97">
        <w:rPr>
          <w:rFonts w:cs="Arial"/>
          <w:sz w:val="24"/>
          <w:szCs w:val="24"/>
          <w:lang w:val="es-CO"/>
        </w:rPr>
        <w:t xml:space="preserve"> o subtítulos</w:t>
      </w:r>
      <w:r w:rsidRPr="00A54A97">
        <w:rPr>
          <w:rFonts w:cs="Arial"/>
          <w:sz w:val="24"/>
          <w:szCs w:val="24"/>
          <w:lang w:val="es-CO"/>
        </w:rPr>
        <w:t xml:space="preserve"> denota que </w:t>
      </w:r>
      <w:r w:rsidR="00A22B5C" w:rsidRPr="00A54A97">
        <w:rPr>
          <w:rFonts w:cs="Arial"/>
          <w:sz w:val="24"/>
          <w:szCs w:val="24"/>
          <w:lang w:val="es-CO"/>
        </w:rPr>
        <w:t>el elemento es</w:t>
      </w:r>
      <w:r w:rsidRPr="00A54A97">
        <w:rPr>
          <w:rFonts w:cs="Arial"/>
          <w:sz w:val="24"/>
          <w:szCs w:val="24"/>
          <w:lang w:val="es-CO"/>
        </w:rPr>
        <w:t xml:space="preserve"> “opcional”, esto quiere decir que si el título o subtitulo aplica debe incluirse</w:t>
      </w:r>
      <w:r w:rsidR="00A22B5C" w:rsidRPr="00A54A97">
        <w:rPr>
          <w:rFonts w:cs="Arial"/>
          <w:sz w:val="24"/>
          <w:szCs w:val="24"/>
          <w:lang w:val="es-CO"/>
        </w:rPr>
        <w:t>, en caso contrario se omite</w:t>
      </w:r>
      <w:r w:rsidRPr="00A54A97">
        <w:rPr>
          <w:rFonts w:cs="Arial"/>
          <w:sz w:val="24"/>
          <w:szCs w:val="24"/>
          <w:lang w:val="es-CO"/>
        </w:rPr>
        <w:t>.</w:t>
      </w:r>
    </w:p>
    <w:p w14:paraId="3674A807" w14:textId="77777777" w:rsidR="00F61412" w:rsidRDefault="00F61412" w:rsidP="00F61412">
      <w:pPr>
        <w:pStyle w:val="Textoindependiente"/>
        <w:numPr>
          <w:ilvl w:val="0"/>
          <w:numId w:val="5"/>
        </w:numPr>
        <w:ind w:right="0"/>
        <w:rPr>
          <w:rFonts w:cs="Arial"/>
          <w:sz w:val="24"/>
          <w:szCs w:val="24"/>
          <w:lang w:val="es-CO"/>
        </w:rPr>
      </w:pPr>
      <w:r w:rsidRPr="00A54A97">
        <w:rPr>
          <w:rFonts w:cs="Arial"/>
          <w:sz w:val="24"/>
          <w:szCs w:val="24"/>
          <w:lang w:val="es-CO"/>
        </w:rPr>
        <w:t>Para la elaboración de la propuesta de la opción de grado se toma como guía este documento. Su contenido debe coordinarse con el director/tutor, de acuerdo a los aspectos y actividades específicas que se van a desarrollar en la opció</w:t>
      </w:r>
      <w:r w:rsidR="00D6449D">
        <w:rPr>
          <w:rFonts w:cs="Arial"/>
          <w:sz w:val="24"/>
          <w:szCs w:val="24"/>
          <w:lang w:val="es-CO"/>
        </w:rPr>
        <w:t>n y debe traer su visto bueno.</w:t>
      </w:r>
    </w:p>
    <w:p w14:paraId="345EF62D" w14:textId="77777777" w:rsidR="0000120D" w:rsidRPr="0000120D" w:rsidRDefault="00D6449D" w:rsidP="00757EA5">
      <w:pPr>
        <w:pStyle w:val="Textoindependiente"/>
        <w:numPr>
          <w:ilvl w:val="0"/>
          <w:numId w:val="5"/>
        </w:numPr>
        <w:ind w:right="0"/>
        <w:rPr>
          <w:rFonts w:cs="Arial"/>
          <w:sz w:val="24"/>
          <w:szCs w:val="24"/>
          <w:lang w:val="es-CO"/>
        </w:rPr>
      </w:pPr>
      <w:r w:rsidRPr="0000120D">
        <w:rPr>
          <w:rFonts w:cs="Arial"/>
          <w:sz w:val="24"/>
          <w:szCs w:val="24"/>
          <w:lang w:val="es-CO"/>
        </w:rPr>
        <w:t xml:space="preserve">El </w:t>
      </w:r>
      <w:r w:rsidR="0000120D" w:rsidRPr="0000120D">
        <w:rPr>
          <w:rFonts w:cs="Arial"/>
          <w:sz w:val="24"/>
          <w:szCs w:val="24"/>
          <w:lang w:val="es-CO"/>
        </w:rPr>
        <w:t>estudiante debe adjuntar los documentos anexos que demuestren el cumplimiento de los requisitos para cada opción de grado. Consulte la Matriz de requisitos documentales por Opción de grado</w:t>
      </w:r>
      <w:r w:rsidR="009203D4">
        <w:rPr>
          <w:rFonts w:cs="Arial"/>
          <w:sz w:val="24"/>
          <w:szCs w:val="24"/>
          <w:lang w:val="es-CO"/>
        </w:rPr>
        <w:t>.</w:t>
      </w:r>
    </w:p>
    <w:p w14:paraId="3A16E9D3" w14:textId="77777777" w:rsidR="004928CF" w:rsidRPr="00A54A97" w:rsidRDefault="004928CF" w:rsidP="00A36CDA">
      <w:pPr>
        <w:rPr>
          <w:rFonts w:cs="Arial"/>
          <w:szCs w:val="24"/>
          <w:lang w:val="es-CO"/>
        </w:rPr>
      </w:pPr>
    </w:p>
    <w:sectPr w:rsidR="004928CF" w:rsidRPr="00A54A9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B3D79"/>
    <w:multiLevelType w:val="multilevel"/>
    <w:tmpl w:val="2A6A6B2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A9A74BB"/>
    <w:multiLevelType w:val="hybridMultilevel"/>
    <w:tmpl w:val="234A56DA"/>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273E34"/>
    <w:multiLevelType w:val="hybridMultilevel"/>
    <w:tmpl w:val="AA168A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B01DB4"/>
    <w:multiLevelType w:val="multilevel"/>
    <w:tmpl w:val="505C311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C5358EB"/>
    <w:multiLevelType w:val="multilevel"/>
    <w:tmpl w:val="D920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B566FD"/>
    <w:multiLevelType w:val="hybridMultilevel"/>
    <w:tmpl w:val="A2924046"/>
    <w:lvl w:ilvl="0" w:tplc="7D9C3CD2">
      <w:start w:val="1"/>
      <w:numFmt w:val="bullet"/>
      <w:lvlText w:val="-"/>
      <w:lvlJc w:val="left"/>
      <w:pPr>
        <w:ind w:left="1080" w:hanging="360"/>
      </w:pPr>
      <w:rPr>
        <w:rFonts w:ascii="Arial" w:eastAsia="Times New Roman"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266E089C"/>
    <w:multiLevelType w:val="multilevel"/>
    <w:tmpl w:val="9A24D91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7872211"/>
    <w:multiLevelType w:val="multilevel"/>
    <w:tmpl w:val="59B27320"/>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2C1131D1"/>
    <w:multiLevelType w:val="multilevel"/>
    <w:tmpl w:val="CF94E07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04A5186"/>
    <w:multiLevelType w:val="multilevel"/>
    <w:tmpl w:val="C4A688AC"/>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1DD1576"/>
    <w:multiLevelType w:val="hybridMultilevel"/>
    <w:tmpl w:val="9CC229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AA7D34"/>
    <w:multiLevelType w:val="multilevel"/>
    <w:tmpl w:val="9A24D91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6CE4B54"/>
    <w:multiLevelType w:val="hybridMultilevel"/>
    <w:tmpl w:val="493E2044"/>
    <w:lvl w:ilvl="0" w:tplc="D9EE1476">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3" w15:restartNumberingAfterBreak="0">
    <w:nsid w:val="373E7D2C"/>
    <w:multiLevelType w:val="hybridMultilevel"/>
    <w:tmpl w:val="2DA45592"/>
    <w:lvl w:ilvl="0" w:tplc="549E97C0">
      <w:start w:val="2"/>
      <w:numFmt w:val="bullet"/>
      <w:lvlText w:val=""/>
      <w:lvlJc w:val="left"/>
      <w:pPr>
        <w:ind w:left="720" w:hanging="360"/>
      </w:pPr>
      <w:rPr>
        <w:rFonts w:ascii="Symbol" w:eastAsia="Times New Roman"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17616BC"/>
    <w:multiLevelType w:val="hybridMultilevel"/>
    <w:tmpl w:val="048001B8"/>
    <w:lvl w:ilvl="0" w:tplc="2A00CB90">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BF1144E"/>
    <w:multiLevelType w:val="multilevel"/>
    <w:tmpl w:val="9A24D91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759472B"/>
    <w:multiLevelType w:val="multilevel"/>
    <w:tmpl w:val="1DD6223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C6C6247"/>
    <w:multiLevelType w:val="multilevel"/>
    <w:tmpl w:val="2FECFC4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07410D0"/>
    <w:multiLevelType w:val="multilevel"/>
    <w:tmpl w:val="9A24D91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2506B5E"/>
    <w:multiLevelType w:val="multilevel"/>
    <w:tmpl w:val="9A24D910"/>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4BE1F8C"/>
    <w:multiLevelType w:val="multilevel"/>
    <w:tmpl w:val="C4A688AC"/>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666A3CFD"/>
    <w:multiLevelType w:val="multilevel"/>
    <w:tmpl w:val="DEE6D9A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DC323B4"/>
    <w:multiLevelType w:val="multilevel"/>
    <w:tmpl w:val="C4A688AC"/>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6E9B720D"/>
    <w:multiLevelType w:val="hybridMultilevel"/>
    <w:tmpl w:val="5B22C3D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738467C2"/>
    <w:multiLevelType w:val="multilevel"/>
    <w:tmpl w:val="9A24D91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82023D5"/>
    <w:multiLevelType w:val="multilevel"/>
    <w:tmpl w:val="9A2E75A2"/>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A304329"/>
    <w:multiLevelType w:val="hybridMultilevel"/>
    <w:tmpl w:val="B60C8552"/>
    <w:lvl w:ilvl="0" w:tplc="0409000F">
      <w:start w:val="9"/>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C7B4B7B"/>
    <w:multiLevelType w:val="multilevel"/>
    <w:tmpl w:val="9A24D91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EE97796"/>
    <w:multiLevelType w:val="multilevel"/>
    <w:tmpl w:val="9A24D91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476530733">
    <w:abstractNumId w:val="10"/>
  </w:num>
  <w:num w:numId="2" w16cid:durableId="1078484311">
    <w:abstractNumId w:val="20"/>
  </w:num>
  <w:num w:numId="3" w16cid:durableId="1300916196">
    <w:abstractNumId w:val="9"/>
  </w:num>
  <w:num w:numId="4" w16cid:durableId="1830830666">
    <w:abstractNumId w:val="22"/>
  </w:num>
  <w:num w:numId="5" w16cid:durableId="719329472">
    <w:abstractNumId w:val="2"/>
  </w:num>
  <w:num w:numId="6" w16cid:durableId="889850322">
    <w:abstractNumId w:val="1"/>
  </w:num>
  <w:num w:numId="7" w16cid:durableId="1337612061">
    <w:abstractNumId w:val="17"/>
  </w:num>
  <w:num w:numId="8" w16cid:durableId="549921398">
    <w:abstractNumId w:val="24"/>
  </w:num>
  <w:num w:numId="9" w16cid:durableId="37584169">
    <w:abstractNumId w:val="18"/>
  </w:num>
  <w:num w:numId="10" w16cid:durableId="2128814345">
    <w:abstractNumId w:val="15"/>
  </w:num>
  <w:num w:numId="11" w16cid:durableId="944457695">
    <w:abstractNumId w:val="11"/>
  </w:num>
  <w:num w:numId="12" w16cid:durableId="58408290">
    <w:abstractNumId w:val="27"/>
  </w:num>
  <w:num w:numId="13" w16cid:durableId="985084323">
    <w:abstractNumId w:val="19"/>
  </w:num>
  <w:num w:numId="14" w16cid:durableId="1900898267">
    <w:abstractNumId w:val="6"/>
  </w:num>
  <w:num w:numId="15" w16cid:durableId="280498059">
    <w:abstractNumId w:val="28"/>
  </w:num>
  <w:num w:numId="16" w16cid:durableId="1699892380">
    <w:abstractNumId w:val="26"/>
  </w:num>
  <w:num w:numId="17" w16cid:durableId="908733990">
    <w:abstractNumId w:val="3"/>
  </w:num>
  <w:num w:numId="18" w16cid:durableId="1520503072">
    <w:abstractNumId w:val="16"/>
  </w:num>
  <w:num w:numId="19" w16cid:durableId="1577327322">
    <w:abstractNumId w:val="23"/>
  </w:num>
  <w:num w:numId="20" w16cid:durableId="1092164016">
    <w:abstractNumId w:val="7"/>
  </w:num>
  <w:num w:numId="21" w16cid:durableId="597100024">
    <w:abstractNumId w:val="0"/>
  </w:num>
  <w:num w:numId="22" w16cid:durableId="200437779">
    <w:abstractNumId w:val="21"/>
  </w:num>
  <w:num w:numId="23" w16cid:durableId="1707949172">
    <w:abstractNumId w:val="8"/>
  </w:num>
  <w:num w:numId="24" w16cid:durableId="1023675271">
    <w:abstractNumId w:val="12"/>
  </w:num>
  <w:num w:numId="25" w16cid:durableId="1392580854">
    <w:abstractNumId w:val="5"/>
  </w:num>
  <w:num w:numId="26" w16cid:durableId="1619869967">
    <w:abstractNumId w:val="13"/>
  </w:num>
  <w:num w:numId="27" w16cid:durableId="1876850873">
    <w:abstractNumId w:val="14"/>
  </w:num>
  <w:num w:numId="28" w16cid:durableId="1178930846">
    <w:abstractNumId w:val="4"/>
  </w:num>
  <w:num w:numId="29" w16cid:durableId="45883678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BB5"/>
    <w:rsid w:val="0000120D"/>
    <w:rsid w:val="00002414"/>
    <w:rsid w:val="00036E3D"/>
    <w:rsid w:val="00056CC3"/>
    <w:rsid w:val="000D2D16"/>
    <w:rsid w:val="000E16FC"/>
    <w:rsid w:val="000F1155"/>
    <w:rsid w:val="0013565F"/>
    <w:rsid w:val="00154177"/>
    <w:rsid w:val="00155C12"/>
    <w:rsid w:val="001A1232"/>
    <w:rsid w:val="00224C41"/>
    <w:rsid w:val="00280474"/>
    <w:rsid w:val="00296696"/>
    <w:rsid w:val="002C3AE6"/>
    <w:rsid w:val="002D1EC5"/>
    <w:rsid w:val="002F6312"/>
    <w:rsid w:val="00317CE7"/>
    <w:rsid w:val="00370FFB"/>
    <w:rsid w:val="003D38FA"/>
    <w:rsid w:val="00407D67"/>
    <w:rsid w:val="00430F37"/>
    <w:rsid w:val="00461CD4"/>
    <w:rsid w:val="004856C2"/>
    <w:rsid w:val="004928CF"/>
    <w:rsid w:val="004C773A"/>
    <w:rsid w:val="004D3A84"/>
    <w:rsid w:val="004E4B63"/>
    <w:rsid w:val="005265C2"/>
    <w:rsid w:val="006621DC"/>
    <w:rsid w:val="00673089"/>
    <w:rsid w:val="006D281F"/>
    <w:rsid w:val="006E3758"/>
    <w:rsid w:val="006E375F"/>
    <w:rsid w:val="006F49C7"/>
    <w:rsid w:val="00705D81"/>
    <w:rsid w:val="00753FAF"/>
    <w:rsid w:val="007757B6"/>
    <w:rsid w:val="007A49F6"/>
    <w:rsid w:val="007B2E4A"/>
    <w:rsid w:val="00875FE4"/>
    <w:rsid w:val="009203D4"/>
    <w:rsid w:val="00926579"/>
    <w:rsid w:val="00933DF9"/>
    <w:rsid w:val="0095205C"/>
    <w:rsid w:val="009524C1"/>
    <w:rsid w:val="009F0C05"/>
    <w:rsid w:val="00A22B5C"/>
    <w:rsid w:val="00A36CDA"/>
    <w:rsid w:val="00A54A97"/>
    <w:rsid w:val="00AA3CA8"/>
    <w:rsid w:val="00AB1791"/>
    <w:rsid w:val="00AC0BB5"/>
    <w:rsid w:val="00B27E48"/>
    <w:rsid w:val="00C369F4"/>
    <w:rsid w:val="00C84355"/>
    <w:rsid w:val="00D00085"/>
    <w:rsid w:val="00D47BD9"/>
    <w:rsid w:val="00D6449D"/>
    <w:rsid w:val="00DD694D"/>
    <w:rsid w:val="00EA6301"/>
    <w:rsid w:val="00F4097C"/>
    <w:rsid w:val="00F61412"/>
    <w:rsid w:val="00FB5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18336"/>
  <w15:chartTrackingRefBased/>
  <w15:docId w15:val="{D3132DAE-0121-490F-989D-F8383B603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6312"/>
    <w:pPr>
      <w:spacing w:after="0" w:line="240" w:lineRule="auto"/>
      <w:jc w:val="both"/>
    </w:pPr>
    <w:rPr>
      <w:rFonts w:ascii="Arial" w:eastAsia="Times New Roman" w:hAnsi="Arial" w:cs="Times New Roman"/>
      <w:sz w:val="24"/>
      <w:szCs w:val="20"/>
      <w:lang w:val="es-ES" w:eastAsia="es-ES"/>
    </w:rPr>
  </w:style>
  <w:style w:type="paragraph" w:styleId="Ttulo1">
    <w:name w:val="heading 1"/>
    <w:basedOn w:val="Normal"/>
    <w:next w:val="Normal"/>
    <w:link w:val="Ttulo1Car"/>
    <w:uiPriority w:val="9"/>
    <w:qFormat/>
    <w:rsid w:val="009524C1"/>
    <w:pPr>
      <w:keepNext/>
      <w:keepLines/>
      <w:spacing w:before="240"/>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A36CDA"/>
    <w:pPr>
      <w:keepNext/>
      <w:keepLines/>
      <w:spacing w:before="40"/>
      <w:outlineLvl w:val="1"/>
    </w:pPr>
    <w:rPr>
      <w:rFonts w:eastAsiaTheme="majorEastAsia" w:cstheme="majorBidi"/>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AC0BB5"/>
    <w:pPr>
      <w:ind w:right="-568"/>
    </w:pPr>
    <w:rPr>
      <w:sz w:val="22"/>
    </w:rPr>
  </w:style>
  <w:style w:type="character" w:customStyle="1" w:styleId="TextoindependienteCar">
    <w:name w:val="Texto independiente Car"/>
    <w:basedOn w:val="Fuentedeprrafopredeter"/>
    <w:link w:val="Textoindependiente"/>
    <w:rsid w:val="00AC0BB5"/>
    <w:rPr>
      <w:rFonts w:ascii="Arial" w:eastAsia="Times New Roman" w:hAnsi="Arial" w:cs="Times New Roman"/>
      <w:szCs w:val="20"/>
      <w:lang w:val="es-ES" w:eastAsia="es-ES"/>
    </w:rPr>
  </w:style>
  <w:style w:type="character" w:customStyle="1" w:styleId="Ttulo1Car">
    <w:name w:val="Título 1 Car"/>
    <w:basedOn w:val="Fuentedeprrafopredeter"/>
    <w:link w:val="Ttulo1"/>
    <w:uiPriority w:val="9"/>
    <w:rsid w:val="009524C1"/>
    <w:rPr>
      <w:rFonts w:ascii="Arial" w:eastAsiaTheme="majorEastAsia" w:hAnsi="Arial" w:cstheme="majorBidi"/>
      <w:b/>
      <w:sz w:val="24"/>
      <w:szCs w:val="32"/>
      <w:lang w:val="es-ES" w:eastAsia="es-ES"/>
    </w:rPr>
  </w:style>
  <w:style w:type="paragraph" w:styleId="Prrafodelista">
    <w:name w:val="List Paragraph"/>
    <w:basedOn w:val="Normal"/>
    <w:uiPriority w:val="34"/>
    <w:qFormat/>
    <w:rsid w:val="00A36CDA"/>
    <w:pPr>
      <w:ind w:left="720"/>
      <w:contextualSpacing/>
    </w:pPr>
  </w:style>
  <w:style w:type="character" w:customStyle="1" w:styleId="Ttulo2Car">
    <w:name w:val="Título 2 Car"/>
    <w:basedOn w:val="Fuentedeprrafopredeter"/>
    <w:link w:val="Ttulo2"/>
    <w:uiPriority w:val="9"/>
    <w:rsid w:val="00A36CDA"/>
    <w:rPr>
      <w:rFonts w:ascii="Arial" w:eastAsiaTheme="majorEastAsia" w:hAnsi="Arial" w:cstheme="majorBidi"/>
      <w:sz w:val="24"/>
      <w:szCs w:val="26"/>
      <w:lang w:val="es-ES" w:eastAsia="es-ES"/>
    </w:rPr>
  </w:style>
  <w:style w:type="character" w:styleId="Hipervnculo">
    <w:name w:val="Hyperlink"/>
    <w:basedOn w:val="Fuentedeprrafopredeter"/>
    <w:uiPriority w:val="99"/>
    <w:unhideWhenUsed/>
    <w:rsid w:val="002C3AE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6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206</TotalTime>
  <Pages>10</Pages>
  <Words>2509</Words>
  <Characters>14229</Characters>
  <Application>Microsoft Office Word</Application>
  <DocSecurity>0</DocSecurity>
  <Lines>386</Lines>
  <Paragraphs>115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Windows</dc:creator>
  <cp:keywords/>
  <dc:description/>
  <cp:lastModifiedBy>Andrés Felipe Bernal Urrea</cp:lastModifiedBy>
  <cp:revision>25</cp:revision>
  <dcterms:created xsi:type="dcterms:W3CDTF">2018-02-28T15:54:00Z</dcterms:created>
  <dcterms:modified xsi:type="dcterms:W3CDTF">2025-10-03T14:33:00Z</dcterms:modified>
</cp:coreProperties>
</file>