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ﱋﱌ</w:t>
      </w:r>
    </w:p>
    <w:p w:rsidR="00000000" w:rsidDel="00000000" w:rsidP="00000000" w:rsidRDefault="00000000" w:rsidRPr="00000000" w14:paraId="00000001">
      <w:pPr>
        <w:jc w:val="right"/>
        <w:rPr/>
      </w:pPr>
      <w:r>
        <w:t>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ﱞﱟ ﱠ ﱡ ﱢ ﱣ</w:t>
      </w:r>
    </w:p>
    <w:p w:rsidR="00000000" w:rsidDel="00000000" w:rsidP="00000000" w:rsidRDefault="00000000" w:rsidRPr="00000000" w14:paraId="00000001">
      <w:pPr>
        <w:jc w:val="right"/>
        <w:rPr/>
      </w:pPr>
      <w:r>
        <w:t>ﱤ ﱥ ﱦﱧ ﱨ ﱩ ﱪ ﱫ ﱬ ﱭ</w:t>
      </w:r>
    </w:p>
    <w:p w:rsidR="00000000" w:rsidDel="00000000" w:rsidP="00000000" w:rsidRDefault="00000000" w:rsidRPr="00000000" w14:paraId="00000001">
      <w:pPr>
        <w:jc w:val="right"/>
        <w:rPr/>
      </w:pPr>
      <w:r>
        <w:t>ﱮ ﱯ ﱰ ﱱ ﱲ ﱳ ﱴﱵ ﱶ ﱷ ﱸ</w:t>
      </w:r>
    </w:p>
    <w:p w:rsidR="00000000" w:rsidDel="00000000" w:rsidP="00000000" w:rsidRDefault="00000000" w:rsidRPr="00000000" w14:paraId="00000001">
      <w:pPr>
        <w:jc w:val="right"/>
        <w:rPr/>
      </w:pPr>
      <w:r>
        <w:t>ﱹ ﱺ ﱻ ﱼ ﱽ ﱾ ﱿ ﲀ ﲁ</w:t>
      </w:r>
    </w:p>
    <w:p w:rsidR="00000000" w:rsidDel="00000000" w:rsidP="00000000" w:rsidRDefault="00000000" w:rsidRPr="00000000" w14:paraId="00000001">
      <w:pPr>
        <w:jc w:val="right"/>
        <w:rPr/>
      </w:pPr>
      <w:r>
        <w:t>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ﲙﲚ ﲛ ﲜ ﲝ ﲞ</w:t>
      </w:r>
    </w:p>
    <w:p w:rsidR="00000000" w:rsidDel="00000000" w:rsidP="00000000" w:rsidRDefault="00000000" w:rsidRPr="00000000" w14:paraId="00000001">
      <w:pPr>
        <w:jc w:val="right"/>
        <w:rPr/>
      </w:pPr>
      <w:r>
        <w:t>ﲟ ﲠ ﲡ ﲢ ﲣ ﲤ ﲥ ﲦ ﲧ</w:t>
      </w:r>
    </w:p>
    <w:p w:rsidR="00000000" w:rsidDel="00000000" w:rsidP="00000000" w:rsidRDefault="00000000" w:rsidRPr="00000000" w14:paraId="00000001">
      <w:pPr>
        <w:jc w:val="right"/>
        <w:rPr/>
      </w:pPr>
      <w:r>
        <w:t>ﲨ ﲩ 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ﲲﲳ ﲴ ﲵ ﲶ ﲷ ﲸ ﲹ ﲺ ﲻ ﲼ ﲽ</w:t>
      </w:r>
    </w:p>
    <w:p w:rsidR="00000000" w:rsidDel="00000000" w:rsidP="00000000" w:rsidRDefault="00000000" w:rsidRPr="00000000" w14:paraId="00000001">
      <w:pPr>
        <w:jc w:val="right"/>
        <w:rPr/>
      </w:pPr>
      <w:r>
        <w:t>ﲾ 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 ﳒ ﳓﳔ</w:t>
      </w:r>
    </w:p>
    <w:p w:rsidR="00000000" w:rsidDel="00000000" w:rsidP="00000000" w:rsidRDefault="00000000" w:rsidRPr="00000000" w14:paraId="00000001">
      <w:pPr>
        <w:jc w:val="right"/>
        <w:rPr/>
      </w:pPr>
      <w:r>
        <w:t>ﳕ ﳖ ﳗ ﳘﳙ ﳚ ﳛ ﳜ ﳝ ﳞ ﳟ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