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ﱘﱙ ﱚ ﱛ ﱜ ﱝ ﱞ ﱟ ﱠﱡ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 ﱶﱷ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 ﲋﲌ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 ﲩ ﲪﲫ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ﳄﳅ ﳆ ﳇ ﳈ ﳉ 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