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4CAB" w14:textId="77777777" w:rsidR="0029334D" w:rsidRPr="004F1EA6" w:rsidRDefault="0029334D" w:rsidP="0029334D">
      <w:pPr>
        <w:pStyle w:val="Title"/>
        <w:jc w:val="center"/>
        <w:rPr>
          <w:rFonts w:asciiTheme="majorBidi" w:hAnsiTheme="majorBidi"/>
        </w:rPr>
      </w:pPr>
      <w:r w:rsidRPr="004F1EA6">
        <w:rPr>
          <w:rFonts w:asciiTheme="majorBidi" w:hAnsiTheme="majorBidi"/>
        </w:rPr>
        <w:t>SAKARYA ÜNİVERSİTESİ BİLGİSAYAR VE BİLİŞİM BİLİMLERİ FAKÜLTESİ BİLGİSAYAR MÜHENDİSLİĞİ BÖLÜMÜ</w:t>
      </w:r>
    </w:p>
    <w:p w14:paraId="76C444C3" w14:textId="77777777" w:rsidR="0029334D" w:rsidRPr="004F1EA6" w:rsidRDefault="0029334D" w:rsidP="0029334D">
      <w:pPr>
        <w:rPr>
          <w:rFonts w:asciiTheme="majorBidi" w:hAnsiTheme="majorBidi" w:cstheme="majorBidi"/>
        </w:rPr>
      </w:pPr>
    </w:p>
    <w:p w14:paraId="7ADF2E6A" w14:textId="77777777" w:rsidR="003B4718" w:rsidRPr="004F1EA6" w:rsidRDefault="0029334D" w:rsidP="0029334D">
      <w:pPr>
        <w:jc w:val="center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NESNEYE DAYALI ANALİZ VE TASARIM</w:t>
      </w:r>
    </w:p>
    <w:p w14:paraId="01D80B2D" w14:textId="4A8F69EB" w:rsidR="0029334D" w:rsidRPr="004F1EA6" w:rsidRDefault="0029334D" w:rsidP="0029334D">
      <w:pPr>
        <w:jc w:val="center"/>
        <w:rPr>
          <w:rFonts w:asciiTheme="majorBidi" w:hAnsiTheme="majorBidi" w:cstheme="majorBidi"/>
          <w:b/>
          <w:bCs/>
        </w:rPr>
      </w:pPr>
      <w:r w:rsidRPr="004F1EA6">
        <w:rPr>
          <w:rFonts w:asciiTheme="majorBidi" w:hAnsiTheme="majorBidi" w:cstheme="majorBidi"/>
          <w:b/>
          <w:bCs/>
        </w:rPr>
        <w:t>DÖNEM SONU PROJE TASARIM RAPORU</w:t>
      </w:r>
    </w:p>
    <w:p w14:paraId="215F02C7" w14:textId="77777777" w:rsidR="0029334D" w:rsidRPr="004F1EA6" w:rsidRDefault="0029334D" w:rsidP="0029334D">
      <w:pPr>
        <w:jc w:val="center"/>
        <w:rPr>
          <w:rFonts w:asciiTheme="majorBidi" w:hAnsiTheme="majorBidi" w:cstheme="majorBidi"/>
        </w:rPr>
      </w:pPr>
    </w:p>
    <w:p w14:paraId="583162A9" w14:textId="77777777" w:rsidR="0029334D" w:rsidRPr="004F1EA6" w:rsidRDefault="0029334D" w:rsidP="0029334D">
      <w:pPr>
        <w:jc w:val="center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Proje Konusu:</w:t>
      </w:r>
      <w:r w:rsidRPr="004F1EA6">
        <w:rPr>
          <w:rFonts w:asciiTheme="majorBidi" w:hAnsiTheme="majorBidi" w:cstheme="majorBidi"/>
        </w:rPr>
        <w:t xml:space="preserve"> Akıllı Tedarik ve Lojistik Yönetim Sistemi</w:t>
      </w:r>
    </w:p>
    <w:p w14:paraId="6C233BCB" w14:textId="33D3D0E1" w:rsidR="00E41C53" w:rsidRPr="004F1EA6" w:rsidRDefault="00E41C53" w:rsidP="00E41C53">
      <w:pPr>
        <w:jc w:val="center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Ders Sorumlusu:</w:t>
      </w:r>
      <w:r w:rsidRPr="004F1EA6">
        <w:rPr>
          <w:rFonts w:asciiTheme="majorBidi" w:hAnsiTheme="majorBidi" w:cstheme="majorBidi"/>
        </w:rPr>
        <w:t xml:space="preserve"> Sümeyye Kaynak</w:t>
      </w:r>
    </w:p>
    <w:p w14:paraId="22B1B49B" w14:textId="564BC510" w:rsidR="0029334D" w:rsidRPr="004F1EA6" w:rsidRDefault="00E41C53" w:rsidP="00E41C53">
      <w:pPr>
        <w:jc w:val="center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Tarih:</w:t>
      </w:r>
      <w:r w:rsidRPr="004F1EA6">
        <w:rPr>
          <w:rFonts w:asciiTheme="majorBidi" w:hAnsiTheme="majorBidi" w:cstheme="majorBidi"/>
        </w:rPr>
        <w:t xml:space="preserve"> Mayıs 2026</w:t>
      </w:r>
    </w:p>
    <w:p w14:paraId="4F6EC3CB" w14:textId="77777777" w:rsidR="00E41C53" w:rsidRPr="004F1EA6" w:rsidRDefault="00E41C53" w:rsidP="00E41C53">
      <w:pPr>
        <w:jc w:val="center"/>
        <w:rPr>
          <w:rFonts w:asciiTheme="majorBidi" w:hAnsiTheme="majorBidi" w:cstheme="majorBidi"/>
        </w:rPr>
      </w:pPr>
    </w:p>
    <w:p w14:paraId="0C008D75" w14:textId="600107F3" w:rsidR="0029334D" w:rsidRPr="004F1EA6" w:rsidRDefault="0029334D" w:rsidP="00E41C53">
      <w:pPr>
        <w:jc w:val="center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Hazırlayan:</w:t>
      </w:r>
      <w:r w:rsidRPr="004F1EA6">
        <w:rPr>
          <w:rFonts w:asciiTheme="majorBidi" w:hAnsiTheme="majorBidi" w:cstheme="majorBidi"/>
        </w:rPr>
        <w:t xml:space="preserve"> Sinan Ulusinan</w:t>
      </w:r>
    </w:p>
    <w:p w14:paraId="7762D335" w14:textId="1B4954C6" w:rsidR="0029334D" w:rsidRPr="004F1EA6" w:rsidRDefault="0029334D" w:rsidP="0029334D">
      <w:pPr>
        <w:jc w:val="center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Öğrenci No:</w:t>
      </w:r>
      <w:r w:rsidRPr="004F1EA6">
        <w:rPr>
          <w:rFonts w:asciiTheme="majorBidi" w:hAnsiTheme="majorBidi" w:cstheme="majorBidi"/>
        </w:rPr>
        <w:t xml:space="preserve"> B241210076</w:t>
      </w:r>
    </w:p>
    <w:p w14:paraId="030BD219" w14:textId="77777777" w:rsidR="0029334D" w:rsidRPr="004F1EA6" w:rsidRDefault="0029334D" w:rsidP="0029334D">
      <w:pPr>
        <w:jc w:val="center"/>
        <w:rPr>
          <w:rFonts w:asciiTheme="majorBidi" w:hAnsiTheme="majorBidi" w:cstheme="majorBidi"/>
        </w:rPr>
      </w:pPr>
    </w:p>
    <w:p w14:paraId="2E2B622F" w14:textId="77777777" w:rsidR="0029334D" w:rsidRPr="004F1EA6" w:rsidRDefault="0029334D" w:rsidP="0029334D">
      <w:pPr>
        <w:jc w:val="center"/>
        <w:rPr>
          <w:rFonts w:asciiTheme="majorBidi" w:hAnsiTheme="majorBidi" w:cstheme="majorBidi"/>
        </w:rPr>
      </w:pPr>
    </w:p>
    <w:p w14:paraId="7FF89862" w14:textId="77777777" w:rsidR="0029334D" w:rsidRPr="00A7066C" w:rsidRDefault="0029334D" w:rsidP="0029334D">
      <w:pPr>
        <w:rPr>
          <w:rFonts w:asciiTheme="majorBidi" w:hAnsiTheme="majorBidi" w:cstheme="majorBidi"/>
          <w:highlight w:val="yellow"/>
        </w:rPr>
      </w:pPr>
    </w:p>
    <w:p w14:paraId="6BAB466D" w14:textId="77777777" w:rsidR="0029334D" w:rsidRPr="00A7066C" w:rsidRDefault="0029334D" w:rsidP="0029334D">
      <w:pPr>
        <w:rPr>
          <w:rFonts w:asciiTheme="majorBidi" w:hAnsiTheme="majorBidi" w:cstheme="majorBidi"/>
          <w:highlight w:val="yellow"/>
        </w:rPr>
      </w:pPr>
    </w:p>
    <w:p w14:paraId="022CA8BE" w14:textId="77777777" w:rsidR="0029334D" w:rsidRPr="00A7066C" w:rsidRDefault="0029334D" w:rsidP="0029334D">
      <w:pPr>
        <w:rPr>
          <w:rFonts w:asciiTheme="majorBidi" w:hAnsiTheme="majorBidi" w:cstheme="majorBidi"/>
          <w:highlight w:val="yellow"/>
        </w:rPr>
      </w:pPr>
    </w:p>
    <w:p w14:paraId="1B5E7C8C" w14:textId="3A54DA63" w:rsidR="0029334D" w:rsidRPr="00A7066C" w:rsidRDefault="0029334D" w:rsidP="0029334D">
      <w:pPr>
        <w:rPr>
          <w:rFonts w:asciiTheme="majorBidi" w:hAnsiTheme="majorBidi" w:cstheme="majorBidi"/>
          <w:highlight w:val="yellow"/>
        </w:rPr>
      </w:pPr>
    </w:p>
    <w:p w14:paraId="26796C69" w14:textId="77777777" w:rsidR="0029334D" w:rsidRPr="00A7066C" w:rsidRDefault="0029334D" w:rsidP="0029334D">
      <w:pPr>
        <w:rPr>
          <w:rFonts w:asciiTheme="majorBidi" w:hAnsiTheme="majorBidi" w:cstheme="majorBidi"/>
          <w:highlight w:val="yellow"/>
        </w:rPr>
      </w:pPr>
    </w:p>
    <w:p w14:paraId="1CC53043" w14:textId="77777777" w:rsidR="0029334D" w:rsidRPr="00A7066C" w:rsidRDefault="0029334D" w:rsidP="0029334D">
      <w:pPr>
        <w:rPr>
          <w:rFonts w:asciiTheme="majorBidi" w:hAnsiTheme="majorBidi" w:cstheme="majorBidi"/>
          <w:highlight w:val="yellow"/>
        </w:rPr>
      </w:pPr>
    </w:p>
    <w:p w14:paraId="4F12AD56" w14:textId="77777777" w:rsidR="0029334D" w:rsidRPr="00A7066C" w:rsidRDefault="0029334D" w:rsidP="0029334D">
      <w:pPr>
        <w:rPr>
          <w:rFonts w:asciiTheme="majorBidi" w:hAnsiTheme="majorBidi" w:cstheme="majorBidi"/>
          <w:highlight w:val="yellow"/>
        </w:rPr>
      </w:pPr>
    </w:p>
    <w:p w14:paraId="0F41B275" w14:textId="77777777" w:rsidR="0029334D" w:rsidRPr="00A7066C" w:rsidRDefault="0029334D" w:rsidP="0029334D">
      <w:pPr>
        <w:rPr>
          <w:rFonts w:asciiTheme="majorBidi" w:hAnsiTheme="majorBidi" w:cstheme="majorBidi"/>
          <w:highlight w:val="yellow"/>
        </w:rPr>
      </w:pPr>
    </w:p>
    <w:p w14:paraId="5C401ED4" w14:textId="77777777" w:rsidR="0029334D" w:rsidRPr="004F1EA6" w:rsidRDefault="0029334D" w:rsidP="0029334D">
      <w:pPr>
        <w:pStyle w:val="Heading1"/>
        <w:rPr>
          <w:rFonts w:asciiTheme="majorBidi" w:hAnsiTheme="majorBidi"/>
          <w:color w:val="auto"/>
        </w:rPr>
      </w:pPr>
      <w:r w:rsidRPr="004F1EA6">
        <w:rPr>
          <w:rFonts w:asciiTheme="majorBidi" w:hAnsiTheme="majorBidi"/>
          <w:color w:val="auto"/>
        </w:rPr>
        <w:lastRenderedPageBreak/>
        <w:t>Giriş ve Teknolojik Altyapı</w:t>
      </w:r>
    </w:p>
    <w:p w14:paraId="22EB9C4F" w14:textId="53D30625" w:rsidR="0029334D" w:rsidRPr="004F1EA6" w:rsidRDefault="0029334D" w:rsidP="003B4718">
      <w:pPr>
        <w:ind w:firstLine="360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</w:rPr>
        <w:t xml:space="preserve">Bu rapor, </w:t>
      </w:r>
      <w:r w:rsidR="003B4718" w:rsidRPr="004F1EA6">
        <w:rPr>
          <w:rFonts w:asciiTheme="majorBidi" w:hAnsiTheme="majorBidi" w:cstheme="majorBidi"/>
        </w:rPr>
        <w:t>Lojistik Yönetim Sistemi p</w:t>
      </w:r>
      <w:r w:rsidRPr="004F1EA6">
        <w:rPr>
          <w:rFonts w:asciiTheme="majorBidi" w:hAnsiTheme="majorBidi" w:cstheme="majorBidi"/>
        </w:rPr>
        <w:t xml:space="preserve">rojesinin mimari tasarım kararlarını, kullanılan tasarım </w:t>
      </w:r>
      <w:r w:rsidR="003B4718" w:rsidRPr="004F1EA6">
        <w:rPr>
          <w:rFonts w:asciiTheme="majorBidi" w:hAnsiTheme="majorBidi" w:cstheme="majorBidi"/>
        </w:rPr>
        <w:t>desenlerini, neden kullanıldığını</w:t>
      </w:r>
      <w:r w:rsidRPr="004F1EA6">
        <w:rPr>
          <w:rFonts w:asciiTheme="majorBidi" w:hAnsiTheme="majorBidi" w:cstheme="majorBidi"/>
        </w:rPr>
        <w:t xml:space="preserve"> ve SOLID prensiplerine uyum sürecini detaylandırmak amacıyla hazırlanmıştır.</w:t>
      </w:r>
      <w:r w:rsidR="003B4718" w:rsidRPr="004F1EA6">
        <w:rPr>
          <w:rFonts w:asciiTheme="majorBidi" w:hAnsiTheme="majorBidi" w:cstheme="majorBidi"/>
        </w:rPr>
        <w:t xml:space="preserve"> Ödevde raporu nasıl hazırlayacağımız hakkında bir şablon verilmediği için ödev dosyasında paylaşılan verilerin birleşimi olarak bir rapor oluşturuldu.</w:t>
      </w:r>
    </w:p>
    <w:p w14:paraId="43D84EC0" w14:textId="77777777" w:rsidR="0029334D" w:rsidRPr="004F1EA6" w:rsidRDefault="0029334D" w:rsidP="003B4718">
      <w:pPr>
        <w:ind w:firstLine="360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Programlama Dili:</w:t>
      </w:r>
      <w:r w:rsidRPr="004F1EA6">
        <w:rPr>
          <w:rFonts w:asciiTheme="majorBidi" w:hAnsiTheme="majorBidi" w:cstheme="majorBidi"/>
        </w:rPr>
        <w:t xml:space="preserve"> C# </w:t>
      </w:r>
    </w:p>
    <w:p w14:paraId="5C520399" w14:textId="77777777" w:rsidR="0029334D" w:rsidRPr="004F1EA6" w:rsidRDefault="0029334D" w:rsidP="003B4718">
      <w:pPr>
        <w:ind w:firstLine="360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Platform:</w:t>
      </w:r>
      <w:r w:rsidRPr="004F1EA6">
        <w:rPr>
          <w:rFonts w:asciiTheme="majorBidi" w:hAnsiTheme="majorBidi" w:cstheme="majorBidi"/>
        </w:rPr>
        <w:t xml:space="preserve"> .NET (Windows Forms Application)</w:t>
      </w:r>
    </w:p>
    <w:p w14:paraId="5160FB58" w14:textId="5F0DBED5" w:rsidR="0029334D" w:rsidRPr="004F1EA6" w:rsidRDefault="0029334D" w:rsidP="003B4718">
      <w:pPr>
        <w:ind w:firstLine="360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Geliştirme Ortamı:</w:t>
      </w:r>
      <w:r w:rsidRPr="004F1EA6">
        <w:rPr>
          <w:rFonts w:asciiTheme="majorBidi" w:hAnsiTheme="majorBidi" w:cstheme="majorBidi"/>
        </w:rPr>
        <w:t xml:space="preserve"> Visual </w:t>
      </w:r>
      <w:proofErr w:type="spellStart"/>
      <w:r w:rsidRPr="004F1EA6">
        <w:rPr>
          <w:rFonts w:asciiTheme="majorBidi" w:hAnsiTheme="majorBidi" w:cstheme="majorBidi"/>
        </w:rPr>
        <w:t>Studio</w:t>
      </w:r>
      <w:proofErr w:type="spellEnd"/>
      <w:r w:rsidRPr="004F1EA6">
        <w:rPr>
          <w:rFonts w:asciiTheme="majorBidi" w:hAnsiTheme="majorBidi" w:cstheme="majorBidi"/>
        </w:rPr>
        <w:t xml:space="preserve"> 202</w:t>
      </w:r>
      <w:r w:rsidR="00CF3487" w:rsidRPr="004F1EA6">
        <w:rPr>
          <w:rFonts w:asciiTheme="majorBidi" w:hAnsiTheme="majorBidi" w:cstheme="majorBidi"/>
        </w:rPr>
        <w:t xml:space="preserve">6 </w:t>
      </w:r>
    </w:p>
    <w:p w14:paraId="191ADE47" w14:textId="65F6381F" w:rsidR="0029334D" w:rsidRPr="004F1EA6" w:rsidRDefault="0029334D" w:rsidP="003B4718">
      <w:pPr>
        <w:ind w:firstLine="360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Mimari Yapı:</w:t>
      </w:r>
      <w:r w:rsidRPr="004F1EA6">
        <w:rPr>
          <w:rFonts w:asciiTheme="majorBidi" w:hAnsiTheme="majorBidi" w:cstheme="majorBidi"/>
        </w:rPr>
        <w:t xml:space="preserve"> Model</w:t>
      </w:r>
      <w:r w:rsidR="003B4718" w:rsidRPr="004F1EA6">
        <w:rPr>
          <w:rFonts w:asciiTheme="majorBidi" w:hAnsiTheme="majorBidi" w:cstheme="majorBidi"/>
        </w:rPr>
        <w:t xml:space="preserve"> </w:t>
      </w:r>
      <w:proofErr w:type="spellStart"/>
      <w:r w:rsidRPr="004F1EA6">
        <w:rPr>
          <w:rFonts w:asciiTheme="majorBidi" w:hAnsiTheme="majorBidi" w:cstheme="majorBidi"/>
        </w:rPr>
        <w:t>View</w:t>
      </w:r>
      <w:proofErr w:type="spellEnd"/>
      <w:r w:rsidR="003B4718" w:rsidRPr="004F1EA6">
        <w:rPr>
          <w:rFonts w:asciiTheme="majorBidi" w:hAnsiTheme="majorBidi" w:cstheme="majorBidi"/>
        </w:rPr>
        <w:t xml:space="preserve"> </w:t>
      </w:r>
      <w:r w:rsidRPr="004F1EA6">
        <w:rPr>
          <w:rFonts w:asciiTheme="majorBidi" w:hAnsiTheme="majorBidi" w:cstheme="majorBidi"/>
        </w:rPr>
        <w:t xml:space="preserve">Controller </w:t>
      </w:r>
      <w:r w:rsidR="003B4718" w:rsidRPr="004F1EA6">
        <w:rPr>
          <w:rFonts w:asciiTheme="majorBidi" w:hAnsiTheme="majorBidi" w:cstheme="majorBidi"/>
        </w:rPr>
        <w:t>(MVC)</w:t>
      </w:r>
    </w:p>
    <w:p w14:paraId="67E65ED2" w14:textId="77777777" w:rsidR="00671438" w:rsidRPr="004F1EA6" w:rsidRDefault="00671438" w:rsidP="00CF3487">
      <w:pPr>
        <w:ind w:left="720"/>
        <w:rPr>
          <w:rFonts w:asciiTheme="majorBidi" w:hAnsiTheme="majorBidi" w:cstheme="majorBidi"/>
        </w:rPr>
      </w:pPr>
    </w:p>
    <w:p w14:paraId="23395B6B" w14:textId="3A5E1C5D" w:rsidR="0029334D" w:rsidRPr="004F1EA6" w:rsidRDefault="0029334D" w:rsidP="0029334D">
      <w:pPr>
        <w:pStyle w:val="Heading1"/>
        <w:rPr>
          <w:rFonts w:asciiTheme="majorBidi" w:hAnsiTheme="majorBidi"/>
          <w:color w:val="auto"/>
        </w:rPr>
      </w:pPr>
      <w:r w:rsidRPr="004F1EA6">
        <w:rPr>
          <w:rFonts w:asciiTheme="majorBidi" w:hAnsiTheme="majorBidi"/>
          <w:color w:val="auto"/>
        </w:rPr>
        <w:t>Mimari Tasarım: MVC (Model</w:t>
      </w:r>
      <w:r w:rsidR="003B4718" w:rsidRPr="004F1EA6">
        <w:rPr>
          <w:rFonts w:asciiTheme="majorBidi" w:hAnsiTheme="majorBidi"/>
          <w:color w:val="auto"/>
        </w:rPr>
        <w:t xml:space="preserve"> </w:t>
      </w:r>
      <w:proofErr w:type="spellStart"/>
      <w:r w:rsidRPr="004F1EA6">
        <w:rPr>
          <w:rFonts w:asciiTheme="majorBidi" w:hAnsiTheme="majorBidi"/>
          <w:color w:val="auto"/>
        </w:rPr>
        <w:t>View</w:t>
      </w:r>
      <w:proofErr w:type="spellEnd"/>
      <w:r w:rsidR="003B4718" w:rsidRPr="004F1EA6">
        <w:rPr>
          <w:rFonts w:asciiTheme="majorBidi" w:hAnsiTheme="majorBidi"/>
          <w:color w:val="auto"/>
        </w:rPr>
        <w:t xml:space="preserve"> </w:t>
      </w:r>
      <w:r w:rsidRPr="004F1EA6">
        <w:rPr>
          <w:rFonts w:asciiTheme="majorBidi" w:hAnsiTheme="majorBidi"/>
          <w:color w:val="auto"/>
        </w:rPr>
        <w:t>Controller)</w:t>
      </w:r>
    </w:p>
    <w:p w14:paraId="6A74D0BD" w14:textId="2AD4427E" w:rsidR="0029334D" w:rsidRPr="004F1EA6" w:rsidRDefault="0029334D" w:rsidP="00CF3487">
      <w:pPr>
        <w:ind w:firstLine="360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</w:rPr>
        <w:t xml:space="preserve">Proje, MVC mimarisine göre </w:t>
      </w:r>
      <w:proofErr w:type="spellStart"/>
      <w:r w:rsidRPr="004F1EA6">
        <w:rPr>
          <w:rFonts w:asciiTheme="majorBidi" w:hAnsiTheme="majorBidi" w:cstheme="majorBidi"/>
        </w:rPr>
        <w:t>katmanlandırılmıştır</w:t>
      </w:r>
      <w:proofErr w:type="spellEnd"/>
      <w:r w:rsidRPr="004F1EA6">
        <w:rPr>
          <w:rFonts w:asciiTheme="majorBidi" w:hAnsiTheme="majorBidi" w:cstheme="majorBidi"/>
        </w:rPr>
        <w:t>. Bu tercih, iş mantığı ile arayüzün birbirinden tamamen ayrılmasını sağlayarak sistemin test edilebilirliğini ve bakım kolaylığını artırmıştır.</w:t>
      </w:r>
      <w:r w:rsidR="003B4718" w:rsidRPr="004F1EA6">
        <w:rPr>
          <w:rFonts w:asciiTheme="majorBidi" w:hAnsiTheme="majorBidi" w:cstheme="majorBidi"/>
        </w:rPr>
        <w:t xml:space="preserve"> </w:t>
      </w:r>
      <w:proofErr w:type="spellStart"/>
      <w:r w:rsidR="003B4718" w:rsidRPr="004F1EA6">
        <w:rPr>
          <w:rFonts w:asciiTheme="majorBidi" w:hAnsiTheme="majorBidi" w:cstheme="majorBidi"/>
        </w:rPr>
        <w:t>MVC’lerin</w:t>
      </w:r>
      <w:proofErr w:type="spellEnd"/>
      <w:r w:rsidR="003B4718" w:rsidRPr="004F1EA6">
        <w:rPr>
          <w:rFonts w:asciiTheme="majorBidi" w:hAnsiTheme="majorBidi" w:cstheme="majorBidi"/>
        </w:rPr>
        <w:t xml:space="preserve"> bu özellikleri sayesinde proje yönetimi de kolaylaşmış olur.</w:t>
      </w:r>
    </w:p>
    <w:p w14:paraId="1E78DDB2" w14:textId="4F169CC9" w:rsidR="0029334D" w:rsidRPr="004F1EA6" w:rsidRDefault="0029334D" w:rsidP="003B4718">
      <w:pPr>
        <w:ind w:firstLine="360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Model:</w:t>
      </w:r>
      <w:r w:rsidRPr="004F1EA6">
        <w:rPr>
          <w:rFonts w:asciiTheme="majorBidi" w:hAnsiTheme="majorBidi" w:cstheme="majorBidi"/>
        </w:rPr>
        <w:t xml:space="preserve"> Sistemin verilerini ve iş kurallarını barındırır.</w:t>
      </w:r>
      <w:r w:rsidR="003B4718" w:rsidRPr="004F1EA6">
        <w:rPr>
          <w:rFonts w:asciiTheme="majorBidi" w:hAnsiTheme="majorBidi" w:cstheme="majorBidi"/>
        </w:rPr>
        <w:t xml:space="preserve"> Tasarım ve Analiz modelleri bu kısma girer.</w:t>
      </w:r>
    </w:p>
    <w:p w14:paraId="1DDDB2E2" w14:textId="414F1729" w:rsidR="0029334D" w:rsidRPr="004F1EA6" w:rsidRDefault="0029334D" w:rsidP="003B4718">
      <w:pPr>
        <w:ind w:firstLine="360"/>
        <w:rPr>
          <w:rFonts w:asciiTheme="majorBidi" w:hAnsiTheme="majorBidi" w:cstheme="majorBidi"/>
        </w:rPr>
      </w:pPr>
      <w:proofErr w:type="spellStart"/>
      <w:r w:rsidRPr="004F1EA6">
        <w:rPr>
          <w:rFonts w:asciiTheme="majorBidi" w:hAnsiTheme="majorBidi" w:cstheme="majorBidi"/>
          <w:b/>
          <w:bCs/>
        </w:rPr>
        <w:t>View</w:t>
      </w:r>
      <w:proofErr w:type="spellEnd"/>
      <w:r w:rsidRPr="004F1EA6">
        <w:rPr>
          <w:rFonts w:asciiTheme="majorBidi" w:hAnsiTheme="majorBidi" w:cstheme="majorBidi"/>
          <w:b/>
          <w:bCs/>
        </w:rPr>
        <w:t>:</w:t>
      </w:r>
      <w:r w:rsidRPr="004F1EA6">
        <w:rPr>
          <w:rFonts w:asciiTheme="majorBidi" w:hAnsiTheme="majorBidi" w:cstheme="majorBidi"/>
        </w:rPr>
        <w:t xml:space="preserve"> Kullanıcının etkileşime girdiği Windows Forms ekranlarıdır. İçerisinde iş mantığı barındırmaz, sadece Controller üzerinden gelen veriyi gösterir.</w:t>
      </w:r>
      <w:r w:rsidR="00CF3487" w:rsidRPr="004F1EA6">
        <w:rPr>
          <w:rFonts w:asciiTheme="majorBidi" w:hAnsiTheme="majorBidi" w:cstheme="majorBidi"/>
        </w:rPr>
        <w:t xml:space="preserve"> Sadece arayüz.</w:t>
      </w:r>
    </w:p>
    <w:p w14:paraId="5D244AF0" w14:textId="490C0355" w:rsidR="0029334D" w:rsidRPr="004F1EA6" w:rsidRDefault="0029334D" w:rsidP="003B4718">
      <w:pPr>
        <w:ind w:firstLine="360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  <w:b/>
          <w:bCs/>
        </w:rPr>
        <w:t>Controller:</w:t>
      </w:r>
      <w:r w:rsidRPr="004F1EA6">
        <w:rPr>
          <w:rFonts w:asciiTheme="majorBidi" w:hAnsiTheme="majorBidi" w:cstheme="majorBidi"/>
        </w:rPr>
        <w:t xml:space="preserve"> </w:t>
      </w:r>
      <w:proofErr w:type="spellStart"/>
      <w:r w:rsidRPr="004F1EA6">
        <w:rPr>
          <w:rFonts w:asciiTheme="majorBidi" w:hAnsiTheme="majorBidi" w:cstheme="majorBidi"/>
        </w:rPr>
        <w:t>View’den</w:t>
      </w:r>
      <w:proofErr w:type="spellEnd"/>
      <w:r w:rsidRPr="004F1EA6">
        <w:rPr>
          <w:rFonts w:asciiTheme="majorBidi" w:hAnsiTheme="majorBidi" w:cstheme="majorBidi"/>
        </w:rPr>
        <w:t xml:space="preserve"> gelen </w:t>
      </w:r>
      <w:proofErr w:type="spellStart"/>
      <w:r w:rsidR="003B4718" w:rsidRPr="004F1EA6">
        <w:rPr>
          <w:rFonts w:asciiTheme="majorBidi" w:hAnsiTheme="majorBidi" w:cstheme="majorBidi"/>
        </w:rPr>
        <w:t>input</w:t>
      </w:r>
      <w:proofErr w:type="spellEnd"/>
      <w:r w:rsidR="003B4718" w:rsidRPr="004F1EA6">
        <w:rPr>
          <w:rFonts w:asciiTheme="majorBidi" w:hAnsiTheme="majorBidi" w:cstheme="majorBidi"/>
        </w:rPr>
        <w:t xml:space="preserve"> ve </w:t>
      </w:r>
      <w:proofErr w:type="spellStart"/>
      <w:r w:rsidR="003B4718" w:rsidRPr="004F1EA6">
        <w:rPr>
          <w:rFonts w:asciiTheme="majorBidi" w:hAnsiTheme="majorBidi" w:cstheme="majorBidi"/>
        </w:rPr>
        <w:t>outputları</w:t>
      </w:r>
      <w:proofErr w:type="spellEnd"/>
      <w:r w:rsidRPr="004F1EA6">
        <w:rPr>
          <w:rFonts w:asciiTheme="majorBidi" w:hAnsiTheme="majorBidi" w:cstheme="majorBidi"/>
        </w:rPr>
        <w:t xml:space="preserve"> alır, Model katmanını yönlendirir ve sonucu tekrar </w:t>
      </w:r>
      <w:proofErr w:type="spellStart"/>
      <w:r w:rsidRPr="004F1EA6">
        <w:rPr>
          <w:rFonts w:asciiTheme="majorBidi" w:hAnsiTheme="majorBidi" w:cstheme="majorBidi"/>
        </w:rPr>
        <w:t>View’e</w:t>
      </w:r>
      <w:proofErr w:type="spellEnd"/>
      <w:r w:rsidRPr="004F1EA6">
        <w:rPr>
          <w:rFonts w:asciiTheme="majorBidi" w:hAnsiTheme="majorBidi" w:cstheme="majorBidi"/>
        </w:rPr>
        <w:t xml:space="preserve"> iletir.</w:t>
      </w:r>
      <w:r w:rsidR="00CF3487" w:rsidRPr="004F1EA6">
        <w:rPr>
          <w:rFonts w:asciiTheme="majorBidi" w:hAnsiTheme="majorBidi" w:cstheme="majorBidi"/>
        </w:rPr>
        <w:t xml:space="preserve"> Arayüzde etkileşime girilir.</w:t>
      </w:r>
      <w:r w:rsidR="003B4718" w:rsidRPr="004F1EA6">
        <w:rPr>
          <w:rFonts w:asciiTheme="majorBidi" w:hAnsiTheme="majorBidi" w:cstheme="majorBidi"/>
        </w:rPr>
        <w:t xml:space="preserve"> </w:t>
      </w:r>
    </w:p>
    <w:p w14:paraId="418FDCE6" w14:textId="77777777" w:rsidR="0029334D" w:rsidRPr="004F1EA6" w:rsidRDefault="0029334D" w:rsidP="0029334D">
      <w:pPr>
        <w:pStyle w:val="Heading1"/>
        <w:rPr>
          <w:rFonts w:asciiTheme="majorBidi" w:hAnsiTheme="majorBidi"/>
        </w:rPr>
      </w:pPr>
    </w:p>
    <w:p w14:paraId="226AD8E1" w14:textId="2974A6C3" w:rsidR="0029334D" w:rsidRPr="004F1EA6" w:rsidRDefault="0029334D" w:rsidP="0029334D">
      <w:pPr>
        <w:pStyle w:val="Heading1"/>
        <w:rPr>
          <w:rFonts w:asciiTheme="majorBidi" w:hAnsiTheme="majorBidi"/>
          <w:b/>
          <w:bCs/>
          <w:color w:val="auto"/>
        </w:rPr>
      </w:pPr>
      <w:r w:rsidRPr="004F1EA6">
        <w:rPr>
          <w:rFonts w:asciiTheme="majorBidi" w:hAnsiTheme="majorBidi"/>
          <w:b/>
          <w:bCs/>
          <w:color w:val="auto"/>
        </w:rPr>
        <w:t xml:space="preserve">Kullanılan Tasarım Desenleri Analizi </w:t>
      </w:r>
    </w:p>
    <w:p w14:paraId="1180CE4C" w14:textId="7B7B4927" w:rsidR="0029334D" w:rsidRPr="004F1EA6" w:rsidRDefault="0029334D" w:rsidP="0029334D">
      <w:pPr>
        <w:ind w:firstLine="720"/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</w:rPr>
        <w:t>Sistemdeki karmaşık iş kurallarını polimorfik olarak çözmek ve kodun esnekliğini sağlamak amacıyla aşağıdaki 8 tasarım deseni entegre edilmiştir.</w:t>
      </w:r>
      <w:r w:rsidR="003B4718" w:rsidRPr="004F1EA6">
        <w:rPr>
          <w:rFonts w:asciiTheme="majorBidi" w:hAnsiTheme="majorBidi" w:cstheme="majorBidi"/>
        </w:rPr>
        <w:t xml:space="preserve"> Bu desenler de </w:t>
      </w:r>
      <w:proofErr w:type="spellStart"/>
      <w:r w:rsidR="003B4718" w:rsidRPr="004F1EA6">
        <w:rPr>
          <w:rFonts w:asciiTheme="majorBidi" w:hAnsiTheme="majorBidi" w:cstheme="majorBidi"/>
        </w:rPr>
        <w:t>Yaratımsal</w:t>
      </w:r>
      <w:proofErr w:type="spellEnd"/>
      <w:r w:rsidR="003B4718" w:rsidRPr="004F1EA6">
        <w:rPr>
          <w:rFonts w:asciiTheme="majorBidi" w:hAnsiTheme="majorBidi" w:cstheme="majorBidi"/>
        </w:rPr>
        <w:t xml:space="preserve"> Yapısal ve Davranışsal olarak üçe ayrılmaktadır.</w:t>
      </w:r>
    </w:p>
    <w:p w14:paraId="5D8DF73F" w14:textId="77777777" w:rsidR="00671438" w:rsidRPr="004F1EA6" w:rsidRDefault="00671438" w:rsidP="0029334D">
      <w:pPr>
        <w:ind w:firstLine="720"/>
        <w:rPr>
          <w:rFonts w:asciiTheme="majorBidi" w:hAnsiTheme="majorBidi" w:cstheme="majorBidi"/>
        </w:rPr>
      </w:pPr>
    </w:p>
    <w:p w14:paraId="1484840B" w14:textId="77777777" w:rsidR="0029334D" w:rsidRPr="00A7066C" w:rsidRDefault="0029334D" w:rsidP="0029334D">
      <w:pPr>
        <w:ind w:firstLine="720"/>
        <w:rPr>
          <w:rFonts w:asciiTheme="majorBidi" w:hAnsiTheme="majorBidi" w:cstheme="majorBidi"/>
          <w:highlight w:val="yellow"/>
        </w:rPr>
      </w:pPr>
    </w:p>
    <w:p w14:paraId="387551D7" w14:textId="7E6190AF" w:rsidR="001A1400" w:rsidRPr="004F1EA6" w:rsidRDefault="001A1400" w:rsidP="0029334D">
      <w:pPr>
        <w:pStyle w:val="Heading2"/>
        <w:rPr>
          <w:rFonts w:asciiTheme="majorBidi" w:hAnsiTheme="majorBidi"/>
          <w:color w:val="auto"/>
        </w:rPr>
      </w:pPr>
      <w:r w:rsidRPr="004F1EA6">
        <w:rPr>
          <w:rFonts w:asciiTheme="majorBidi" w:hAnsiTheme="majorBidi"/>
          <w:color w:val="auto"/>
        </w:rPr>
        <w:lastRenderedPageBreak/>
        <w:t>YARATIMSAL DESENLER</w:t>
      </w:r>
    </w:p>
    <w:tbl>
      <w:tblPr>
        <w:tblStyle w:val="ListTable3"/>
        <w:tblW w:w="11880" w:type="dxa"/>
        <w:tblInd w:w="-1265" w:type="dxa"/>
        <w:tblLook w:val="04A0" w:firstRow="1" w:lastRow="0" w:firstColumn="1" w:lastColumn="0" w:noHBand="0" w:noVBand="1"/>
      </w:tblPr>
      <w:tblGrid>
        <w:gridCol w:w="1379"/>
        <w:gridCol w:w="1332"/>
        <w:gridCol w:w="3143"/>
        <w:gridCol w:w="6026"/>
      </w:tblGrid>
      <w:tr w:rsidR="003E7632" w:rsidRPr="004F1EA6" w14:paraId="59514B8D" w14:textId="77777777" w:rsidTr="003E7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85" w:type="dxa"/>
          </w:tcPr>
          <w:p w14:paraId="6EB1E645" w14:textId="22C42EB0" w:rsidR="003E7632" w:rsidRPr="004F1EA6" w:rsidRDefault="003E7632" w:rsidP="003E7632">
            <w:pPr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SÜREÇ</w:t>
            </w:r>
          </w:p>
        </w:tc>
        <w:tc>
          <w:tcPr>
            <w:tcW w:w="1189" w:type="dxa"/>
          </w:tcPr>
          <w:p w14:paraId="39DBC56D" w14:textId="52940FE8" w:rsidR="003E7632" w:rsidRPr="004F1EA6" w:rsidRDefault="003E7632" w:rsidP="003E76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TASARIM DESENİ</w:t>
            </w:r>
          </w:p>
        </w:tc>
        <w:tc>
          <w:tcPr>
            <w:tcW w:w="3156" w:type="dxa"/>
          </w:tcPr>
          <w:p w14:paraId="3F31B0DA" w14:textId="38169E6F" w:rsidR="003E7632" w:rsidRPr="004F1EA6" w:rsidRDefault="003E7632" w:rsidP="003E76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PROBLEM</w:t>
            </w:r>
          </w:p>
        </w:tc>
        <w:tc>
          <w:tcPr>
            <w:tcW w:w="6150" w:type="dxa"/>
          </w:tcPr>
          <w:p w14:paraId="705A7542" w14:textId="31D9B14D" w:rsidR="003E7632" w:rsidRPr="004F1EA6" w:rsidRDefault="003E7632" w:rsidP="003E76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NEDEN BU DESEN? SOLİD BAĞLANTISI</w:t>
            </w:r>
          </w:p>
        </w:tc>
      </w:tr>
      <w:tr w:rsidR="003E7632" w:rsidRPr="004F1EA6" w14:paraId="154BDDF6" w14:textId="77777777" w:rsidTr="003E7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4BECDF84" w14:textId="77777777" w:rsidR="003E7632" w:rsidRPr="004F1EA6" w:rsidRDefault="003E7632" w:rsidP="003E7632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4F1EA6">
              <w:rPr>
                <w:rFonts w:asciiTheme="majorBidi" w:hAnsiTheme="majorBidi" w:cstheme="majorBidi"/>
              </w:rPr>
              <w:t>Sistem Loglama</w:t>
            </w:r>
          </w:p>
          <w:p w14:paraId="1ECC53B1" w14:textId="53F4C43A" w:rsidR="003E7632" w:rsidRPr="004F1EA6" w:rsidRDefault="003E7632" w:rsidP="003E7632">
            <w:pPr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</w:pPr>
            <w:proofErr w:type="spellStart"/>
            <w:r w:rsidRPr="004F1EA6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Logger</w:t>
            </w:r>
            <w:proofErr w:type="spellEnd"/>
            <w:r w:rsidRPr="004F1EA6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 xml:space="preserve"> / </w:t>
            </w:r>
            <w:proofErr w:type="spellStart"/>
            <w:r w:rsidRPr="004F1EA6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AuditService</w:t>
            </w:r>
            <w:proofErr w:type="spellEnd"/>
          </w:p>
        </w:tc>
        <w:tc>
          <w:tcPr>
            <w:tcW w:w="1189" w:type="dxa"/>
          </w:tcPr>
          <w:p w14:paraId="56231AB1" w14:textId="77777777" w:rsidR="003E7632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4F1EA6">
              <w:rPr>
                <w:rFonts w:asciiTheme="majorBidi" w:hAnsiTheme="majorBidi" w:cstheme="majorBidi"/>
              </w:rPr>
              <w:t>Singleton</w:t>
            </w:r>
            <w:proofErr w:type="spellEnd"/>
          </w:p>
          <w:p w14:paraId="1FB35D42" w14:textId="53B03A11" w:rsidR="003E7632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3156" w:type="dxa"/>
          </w:tcPr>
          <w:p w14:paraId="3F0D6A0B" w14:textId="5ED4030F" w:rsidR="003E7632" w:rsidRPr="004F1EA6" w:rsidRDefault="003B4718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Ödev dosyasında,</w:t>
            </w:r>
            <w:r w:rsidR="003E7632" w:rsidRPr="004F1EA6">
              <w:rPr>
                <w:rFonts w:asciiTheme="majorBidi" w:hAnsiTheme="majorBidi" w:cstheme="majorBidi"/>
              </w:rPr>
              <w:t xml:space="preserve"> "Loglama nesnesinden sistem genelinde sadece bir tane olmalıdır" diyor. Birden fazla </w:t>
            </w:r>
            <w:proofErr w:type="spellStart"/>
            <w:r w:rsidR="003E7632" w:rsidRPr="004F1EA6">
              <w:rPr>
                <w:rFonts w:asciiTheme="majorBidi" w:hAnsiTheme="majorBidi" w:cstheme="majorBidi"/>
              </w:rPr>
              <w:t>Logger</w:t>
            </w:r>
            <w:proofErr w:type="spellEnd"/>
            <w:r w:rsidR="003E7632" w:rsidRPr="004F1EA6">
              <w:rPr>
                <w:rFonts w:asciiTheme="majorBidi" w:hAnsiTheme="majorBidi" w:cstheme="majorBidi"/>
              </w:rPr>
              <w:t xml:space="preserve"> örneği olursa log dosyaları </w:t>
            </w:r>
            <w:proofErr w:type="spellStart"/>
            <w:r w:rsidR="003E7632" w:rsidRPr="004F1EA6">
              <w:rPr>
                <w:rFonts w:asciiTheme="majorBidi" w:hAnsiTheme="majorBidi" w:cstheme="majorBidi"/>
              </w:rPr>
              <w:t>tutarsızlaşır</w:t>
            </w:r>
            <w:proofErr w:type="spellEnd"/>
            <w:r w:rsidR="003E7632" w:rsidRPr="004F1EA6">
              <w:rPr>
                <w:rFonts w:asciiTheme="majorBidi" w:hAnsiTheme="majorBidi" w:cstheme="majorBidi"/>
              </w:rPr>
              <w:t>, aynı anda yazma yarış koşulu yaratır ve kayıtlar kaybolur.</w:t>
            </w:r>
            <w:r w:rsidRPr="004F1EA6">
              <w:rPr>
                <w:rFonts w:asciiTheme="majorBidi" w:hAnsiTheme="majorBidi" w:cstheme="majorBidi"/>
              </w:rPr>
              <w:t xml:space="preserve"> Veri kaybımız olur</w:t>
            </w:r>
          </w:p>
        </w:tc>
        <w:tc>
          <w:tcPr>
            <w:tcW w:w="6150" w:type="dxa"/>
          </w:tcPr>
          <w:p w14:paraId="458A3504" w14:textId="068648A5" w:rsidR="003E7632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 xml:space="preserve">Sınıfın kendi kurucusunu </w:t>
            </w:r>
            <w:proofErr w:type="spellStart"/>
            <w:r w:rsidRPr="004F1EA6">
              <w:rPr>
                <w:rFonts w:asciiTheme="majorBidi" w:hAnsiTheme="majorBidi" w:cstheme="majorBidi"/>
              </w:rPr>
              <w:t>private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yapıp </w:t>
            </w:r>
            <w:proofErr w:type="spellStart"/>
            <w:proofErr w:type="gramStart"/>
            <w:r w:rsidRPr="004F1EA6">
              <w:rPr>
                <w:rFonts w:asciiTheme="majorBidi" w:hAnsiTheme="majorBidi" w:cstheme="majorBidi"/>
              </w:rPr>
              <w:t>GetInstance</w:t>
            </w:r>
            <w:proofErr w:type="spellEnd"/>
            <w:r w:rsidRPr="004F1EA6">
              <w:rPr>
                <w:rFonts w:asciiTheme="majorBidi" w:hAnsiTheme="majorBidi" w:cstheme="majorBidi"/>
              </w:rPr>
              <w:t>(</w:t>
            </w:r>
            <w:proofErr w:type="gramEnd"/>
            <w:r w:rsidRPr="004F1EA6">
              <w:rPr>
                <w:rFonts w:asciiTheme="majorBidi" w:hAnsiTheme="majorBidi" w:cstheme="majorBidi"/>
              </w:rPr>
              <w:t xml:space="preserve">) ile tek örneği garanti eder. </w:t>
            </w:r>
            <w:proofErr w:type="spellStart"/>
            <w:r w:rsidRPr="004F1EA6">
              <w:rPr>
                <w:rFonts w:asciiTheme="majorBidi" w:hAnsiTheme="majorBidi" w:cstheme="majorBidi"/>
              </w:rPr>
              <w:t>Thread-safe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implementasyon ile eş zamanlı erişimde bile tek </w:t>
            </w:r>
            <w:proofErr w:type="spellStart"/>
            <w:r w:rsidRPr="004F1EA6">
              <w:rPr>
                <w:rFonts w:asciiTheme="majorBidi" w:hAnsiTheme="majorBidi" w:cstheme="majorBidi"/>
              </w:rPr>
              <w:t>Logger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nesnesi korunur. </w:t>
            </w:r>
            <w:proofErr w:type="spellStart"/>
            <w:r w:rsidRPr="004F1EA6">
              <w:rPr>
                <w:rFonts w:asciiTheme="majorBidi" w:hAnsiTheme="majorBidi" w:cstheme="majorBidi"/>
              </w:rPr>
              <w:t>ILogger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 arayüzü ile loglama detayı gizlenir </w:t>
            </w:r>
          </w:p>
          <w:p w14:paraId="1A474337" w14:textId="77777777" w:rsidR="003E7632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>SRP — sadece loglama işi </w:t>
            </w:r>
          </w:p>
          <w:p w14:paraId="00AA0343" w14:textId="6220AAD9" w:rsidR="003E7632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 xml:space="preserve">DIP — </w:t>
            </w:r>
            <w:proofErr w:type="spellStart"/>
            <w:r w:rsidRPr="004F1EA6">
              <w:rPr>
                <w:rFonts w:asciiTheme="majorBidi" w:hAnsiTheme="majorBidi" w:cstheme="majorBidi"/>
                <w:sz w:val="18"/>
                <w:szCs w:val="18"/>
              </w:rPr>
              <w:t>ILogger</w:t>
            </w:r>
            <w:proofErr w:type="spellEnd"/>
            <w:r w:rsidRPr="004F1EA6">
              <w:rPr>
                <w:rFonts w:asciiTheme="majorBidi" w:hAnsiTheme="majorBidi" w:cstheme="majorBidi"/>
                <w:sz w:val="18"/>
                <w:szCs w:val="18"/>
              </w:rPr>
              <w:t xml:space="preserve"> arayüzü</w:t>
            </w:r>
          </w:p>
        </w:tc>
      </w:tr>
      <w:tr w:rsidR="003E7632" w:rsidRPr="00CF3487" w14:paraId="36E6E024" w14:textId="77777777" w:rsidTr="003E76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55A7B8F4" w14:textId="77777777" w:rsidR="003E7632" w:rsidRPr="004F1EA6" w:rsidRDefault="003E7632" w:rsidP="003E7632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4F1EA6">
              <w:rPr>
                <w:rFonts w:asciiTheme="majorBidi" w:hAnsiTheme="majorBidi" w:cstheme="majorBidi"/>
              </w:rPr>
              <w:t>Kargo Firması Üretimi</w:t>
            </w:r>
          </w:p>
          <w:p w14:paraId="1A8ED7D3" w14:textId="4A72C201" w:rsidR="003E7632" w:rsidRPr="004F1EA6" w:rsidRDefault="003E7632" w:rsidP="003E7632">
            <w:pPr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4F1EA6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 xml:space="preserve">Aras / Yurtiçi / </w:t>
            </w:r>
            <w:proofErr w:type="spellStart"/>
            <w:r w:rsidRPr="004F1EA6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GlobalExpres</w:t>
            </w:r>
            <w:proofErr w:type="spellEnd"/>
          </w:p>
        </w:tc>
        <w:tc>
          <w:tcPr>
            <w:tcW w:w="1189" w:type="dxa"/>
          </w:tcPr>
          <w:p w14:paraId="2856CDDD" w14:textId="77777777" w:rsidR="003E7632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4F1EA6">
              <w:rPr>
                <w:rFonts w:asciiTheme="majorBidi" w:hAnsiTheme="majorBidi" w:cstheme="majorBidi"/>
              </w:rPr>
              <w:t>Factory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F1EA6">
              <w:rPr>
                <w:rFonts w:asciiTheme="majorBidi" w:hAnsiTheme="majorBidi" w:cstheme="majorBidi"/>
              </w:rPr>
              <w:t>Method</w:t>
            </w:r>
            <w:proofErr w:type="spellEnd"/>
          </w:p>
          <w:p w14:paraId="74FA7422" w14:textId="574380C7" w:rsidR="003E7632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3156" w:type="dxa"/>
          </w:tcPr>
          <w:p w14:paraId="47462091" w14:textId="22158787" w:rsidR="003E7632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 xml:space="preserve">Sisteme yeni kargo firması </w:t>
            </w:r>
            <w:r w:rsidR="003B4718" w:rsidRPr="004F1EA6">
              <w:rPr>
                <w:rFonts w:asciiTheme="majorBidi" w:hAnsiTheme="majorBidi" w:cstheme="majorBidi"/>
              </w:rPr>
              <w:t xml:space="preserve">(mesela MNG) </w:t>
            </w:r>
            <w:r w:rsidRPr="004F1EA6">
              <w:rPr>
                <w:rFonts w:asciiTheme="majorBidi" w:hAnsiTheme="majorBidi" w:cstheme="majorBidi"/>
              </w:rPr>
              <w:t>eklendiğinde nesne üretim kodunun her yerinde </w:t>
            </w:r>
            <w:proofErr w:type="spellStart"/>
            <w:r w:rsidRPr="004F1EA6">
              <w:rPr>
                <w:rFonts w:asciiTheme="majorBidi" w:hAnsiTheme="majorBidi" w:cstheme="majorBidi"/>
              </w:rPr>
              <w:t>if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(firma == "MNG") </w:t>
            </w:r>
            <w:proofErr w:type="spellStart"/>
            <w:r w:rsidRPr="004F1EA6">
              <w:rPr>
                <w:rFonts w:asciiTheme="majorBidi" w:hAnsiTheme="majorBidi" w:cstheme="majorBidi"/>
              </w:rPr>
              <w:t>new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4F1EA6">
              <w:rPr>
                <w:rFonts w:asciiTheme="majorBidi" w:hAnsiTheme="majorBidi" w:cstheme="majorBidi"/>
              </w:rPr>
              <w:t>MngKargo</w:t>
            </w:r>
            <w:proofErr w:type="spellEnd"/>
            <w:r w:rsidRPr="004F1EA6">
              <w:rPr>
                <w:rFonts w:asciiTheme="majorBidi" w:hAnsiTheme="majorBidi" w:cstheme="majorBidi"/>
              </w:rPr>
              <w:t>(</w:t>
            </w:r>
            <w:proofErr w:type="gramEnd"/>
            <w:r w:rsidRPr="004F1EA6">
              <w:rPr>
                <w:rFonts w:asciiTheme="majorBidi" w:hAnsiTheme="majorBidi" w:cstheme="majorBidi"/>
              </w:rPr>
              <w:t>) gibi bloklar ortaya çıkar. Bu açık/kapalı prensibini ihlal eder ve kırılgan koda yol açar.</w:t>
            </w:r>
            <w:r w:rsidR="003B4718" w:rsidRPr="004F1EA6">
              <w:rPr>
                <w:rFonts w:asciiTheme="majorBidi" w:hAnsiTheme="majorBidi" w:cstheme="majorBidi"/>
              </w:rPr>
              <w:t xml:space="preserve"> Spagetti </w:t>
            </w:r>
            <w:proofErr w:type="spellStart"/>
            <w:r w:rsidR="003B4718" w:rsidRPr="004F1EA6">
              <w:rPr>
                <w:rFonts w:asciiTheme="majorBidi" w:hAnsiTheme="majorBidi" w:cstheme="majorBidi"/>
              </w:rPr>
              <w:t>code</w:t>
            </w:r>
            <w:proofErr w:type="spellEnd"/>
            <w:r w:rsidR="003B4718" w:rsidRPr="004F1EA6">
              <w:rPr>
                <w:rFonts w:asciiTheme="majorBidi" w:hAnsiTheme="majorBidi" w:cstheme="majorBidi"/>
              </w:rPr>
              <w:t xml:space="preserve"> olur.</w:t>
            </w:r>
          </w:p>
        </w:tc>
        <w:tc>
          <w:tcPr>
            <w:tcW w:w="6150" w:type="dxa"/>
          </w:tcPr>
          <w:p w14:paraId="086247CB" w14:textId="3D68E3EE" w:rsidR="003E7632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4F1EA6">
              <w:rPr>
                <w:rFonts w:asciiTheme="majorBidi" w:hAnsiTheme="majorBidi" w:cstheme="majorBidi"/>
              </w:rPr>
              <w:t>IKargoServisi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 arayüzünü </w:t>
            </w:r>
            <w:proofErr w:type="spellStart"/>
            <w:r w:rsidRPr="004F1EA6">
              <w:rPr>
                <w:rFonts w:asciiTheme="majorBidi" w:hAnsiTheme="majorBidi" w:cstheme="majorBidi"/>
              </w:rPr>
              <w:t>implement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eden tüm kargo sınıfları bir fabrika üzerinden üretilir. Yeni firma eklemek, yalnızca yeni bir </w:t>
            </w:r>
            <w:proofErr w:type="spellStart"/>
            <w:r w:rsidRPr="004F1EA6">
              <w:rPr>
                <w:rFonts w:asciiTheme="majorBidi" w:hAnsiTheme="majorBidi" w:cstheme="majorBidi"/>
              </w:rPr>
              <w:t>Concrete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F1EA6">
              <w:rPr>
                <w:rFonts w:asciiTheme="majorBidi" w:hAnsiTheme="majorBidi" w:cstheme="majorBidi"/>
              </w:rPr>
              <w:t>class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+ fabrikaya bir kayıt eklemek demektir; mevcut kod değişmez.</w:t>
            </w:r>
          </w:p>
          <w:p w14:paraId="308CC9D0" w14:textId="77777777" w:rsidR="003E7632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>OCP — kapalı değişime açık genişlemeye </w:t>
            </w:r>
          </w:p>
          <w:p w14:paraId="685C4599" w14:textId="7BFCE93D" w:rsidR="003E7632" w:rsidRPr="00CF3487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 xml:space="preserve">DIP — </w:t>
            </w:r>
            <w:proofErr w:type="spellStart"/>
            <w:r w:rsidRPr="004F1EA6">
              <w:rPr>
                <w:rFonts w:asciiTheme="majorBidi" w:hAnsiTheme="majorBidi" w:cstheme="majorBidi"/>
                <w:sz w:val="18"/>
                <w:szCs w:val="18"/>
              </w:rPr>
              <w:t>IKargoServisi</w:t>
            </w:r>
            <w:proofErr w:type="spellEnd"/>
          </w:p>
        </w:tc>
      </w:tr>
      <w:tr w:rsidR="003E7632" w:rsidRPr="00CF3487" w14:paraId="5E8E8C5A" w14:textId="77777777" w:rsidTr="003E7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C625FE6" w14:textId="77777777" w:rsidR="003E7632" w:rsidRPr="00CF3487" w:rsidRDefault="003E7632" w:rsidP="003E7632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CF3487">
              <w:rPr>
                <w:rFonts w:asciiTheme="majorBidi" w:hAnsiTheme="majorBidi" w:cstheme="majorBidi"/>
              </w:rPr>
              <w:t>Karmaşık Ürün Oluşturma</w:t>
            </w:r>
          </w:p>
          <w:p w14:paraId="52318B96" w14:textId="5802715F" w:rsidR="003E7632" w:rsidRPr="00CF3487" w:rsidRDefault="003E7632" w:rsidP="003E7632">
            <w:pPr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CF3487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Bilgisayar kasası = RAM + CPU + GPU…</w:t>
            </w:r>
          </w:p>
        </w:tc>
        <w:tc>
          <w:tcPr>
            <w:tcW w:w="1189" w:type="dxa"/>
          </w:tcPr>
          <w:p w14:paraId="51C4D069" w14:textId="1D008723" w:rsidR="003E7632" w:rsidRPr="00CF3487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Builder</w:t>
            </w:r>
          </w:p>
        </w:tc>
        <w:tc>
          <w:tcPr>
            <w:tcW w:w="3156" w:type="dxa"/>
          </w:tcPr>
          <w:p w14:paraId="067C1A99" w14:textId="26E30C86" w:rsidR="003E7632" w:rsidRPr="00CF3487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Şartname, montaj gerektiren ürünlerin (içinde alt bileşenler barındıran birden fazla parça içeren) ayrı yönetilmesini istiyor. Bir </w:t>
            </w:r>
            <w:proofErr w:type="spellStart"/>
            <w:r w:rsidRPr="00CF3487">
              <w:rPr>
                <w:rFonts w:asciiTheme="majorBidi" w:hAnsiTheme="majorBidi" w:cstheme="majorBidi"/>
              </w:rPr>
              <w:t>new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CF3487">
              <w:rPr>
                <w:rFonts w:asciiTheme="majorBidi" w:hAnsiTheme="majorBidi" w:cstheme="majorBidi"/>
              </w:rPr>
              <w:t>Urun(</w:t>
            </w:r>
            <w:proofErr w:type="gramEnd"/>
            <w:r w:rsidRPr="00CF3487">
              <w:rPr>
                <w:rFonts w:asciiTheme="majorBidi" w:hAnsiTheme="majorBidi" w:cstheme="majorBidi"/>
              </w:rPr>
              <w:t xml:space="preserve">tip, ad, ram, </w:t>
            </w:r>
            <w:proofErr w:type="spellStart"/>
            <w:r w:rsidRPr="00CF3487">
              <w:rPr>
                <w:rFonts w:asciiTheme="majorBidi" w:hAnsiTheme="majorBidi" w:cstheme="majorBidi"/>
              </w:rPr>
              <w:t>cpu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F3487">
              <w:rPr>
                <w:rFonts w:asciiTheme="majorBidi" w:hAnsiTheme="majorBidi" w:cstheme="majorBidi"/>
              </w:rPr>
              <w:t>gpu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, depolama, </w:t>
            </w:r>
            <w:proofErr w:type="spellStart"/>
            <w:r w:rsidRPr="00CF3487">
              <w:rPr>
                <w:rFonts w:asciiTheme="majorBidi" w:hAnsiTheme="majorBidi" w:cstheme="majorBidi"/>
              </w:rPr>
              <w:t>ekranBoyutu</w:t>
            </w:r>
            <w:proofErr w:type="spellEnd"/>
            <w:r w:rsidRPr="00CF3487">
              <w:rPr>
                <w:rFonts w:asciiTheme="majorBidi" w:hAnsiTheme="majorBidi" w:cstheme="majorBidi"/>
              </w:rPr>
              <w:t>…) </w:t>
            </w:r>
            <w:proofErr w:type="spellStart"/>
            <w:r w:rsidRPr="00CF3487">
              <w:rPr>
                <w:rFonts w:asciiTheme="majorBidi" w:hAnsiTheme="majorBidi" w:cstheme="majorBidi"/>
              </w:rPr>
              <w:t>konstruktörü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 çok parametreli, okunaksız ve hata yapımına açık olur.</w:t>
            </w:r>
          </w:p>
        </w:tc>
        <w:tc>
          <w:tcPr>
            <w:tcW w:w="6150" w:type="dxa"/>
          </w:tcPr>
          <w:p w14:paraId="23AD661B" w14:textId="77777777" w:rsidR="003E7632" w:rsidRPr="00CF3487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CF3487">
              <w:rPr>
                <w:rFonts w:asciiTheme="majorBidi" w:hAnsiTheme="majorBidi" w:cstheme="majorBidi"/>
              </w:rPr>
              <w:t>UrunBuilder</w:t>
            </w:r>
            <w:proofErr w:type="spellEnd"/>
            <w:r w:rsidRPr="00CF3487">
              <w:rPr>
                <w:rFonts w:asciiTheme="majorBidi" w:hAnsiTheme="majorBidi" w:cstheme="majorBidi"/>
              </w:rPr>
              <w:t> zincir çağrılarla adım adım bir ürün nesnesi inşa eder</w:t>
            </w:r>
            <w:proofErr w:type="gramStart"/>
            <w:r w:rsidRPr="00CF3487">
              <w:rPr>
                <w:rFonts w:asciiTheme="majorBidi" w:hAnsiTheme="majorBidi" w:cstheme="majorBidi"/>
              </w:rPr>
              <w:t>: .</w:t>
            </w:r>
            <w:proofErr w:type="spellStart"/>
            <w:r w:rsidRPr="00CF3487">
              <w:rPr>
                <w:rFonts w:asciiTheme="majorBidi" w:hAnsiTheme="majorBidi" w:cstheme="majorBidi"/>
              </w:rPr>
              <w:t>EkleRAM</w:t>
            </w:r>
            <w:proofErr w:type="spellEnd"/>
            <w:proofErr w:type="gramEnd"/>
            <w:r w:rsidRPr="00CF3487">
              <w:rPr>
                <w:rFonts w:asciiTheme="majorBidi" w:hAnsiTheme="majorBidi" w:cstheme="majorBidi"/>
              </w:rPr>
              <w:t>("16GB"</w:t>
            </w:r>
            <w:proofErr w:type="gramStart"/>
            <w:r w:rsidRPr="00CF3487">
              <w:rPr>
                <w:rFonts w:asciiTheme="majorBidi" w:hAnsiTheme="majorBidi" w:cstheme="majorBidi"/>
              </w:rPr>
              <w:t>).</w:t>
            </w:r>
            <w:proofErr w:type="spellStart"/>
            <w:r w:rsidRPr="00CF3487">
              <w:rPr>
                <w:rFonts w:asciiTheme="majorBidi" w:hAnsiTheme="majorBidi" w:cstheme="majorBidi"/>
              </w:rPr>
              <w:t>EkleCPU</w:t>
            </w:r>
            <w:proofErr w:type="spellEnd"/>
            <w:proofErr w:type="gramEnd"/>
            <w:r w:rsidRPr="00CF3487">
              <w:rPr>
                <w:rFonts w:asciiTheme="majorBidi" w:hAnsiTheme="majorBidi" w:cstheme="majorBidi"/>
              </w:rPr>
              <w:t>("i7"</w:t>
            </w:r>
            <w:proofErr w:type="gramStart"/>
            <w:r w:rsidRPr="00CF3487">
              <w:rPr>
                <w:rFonts w:asciiTheme="majorBidi" w:hAnsiTheme="majorBidi" w:cstheme="majorBidi"/>
              </w:rPr>
              <w:t>).</w:t>
            </w:r>
            <w:proofErr w:type="spellStart"/>
            <w:r w:rsidRPr="00CF3487">
              <w:rPr>
                <w:rFonts w:asciiTheme="majorBidi" w:hAnsiTheme="majorBidi" w:cstheme="majorBidi"/>
              </w:rPr>
              <w:t>Olustur</w:t>
            </w:r>
            <w:proofErr w:type="spellEnd"/>
            <w:proofErr w:type="gramEnd"/>
            <w:r w:rsidRPr="00CF3487">
              <w:rPr>
                <w:rFonts w:asciiTheme="majorBidi" w:hAnsiTheme="majorBidi" w:cstheme="majorBidi"/>
              </w:rPr>
              <w:t xml:space="preserve">(). Basit ürünler sade, karmaşık ürünler zengin </w:t>
            </w:r>
            <w:proofErr w:type="spellStart"/>
            <w:r w:rsidRPr="00CF3487">
              <w:rPr>
                <w:rFonts w:asciiTheme="majorBidi" w:hAnsiTheme="majorBidi" w:cstheme="majorBidi"/>
              </w:rPr>
              <w:t>builder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 zincirleriyle oluşturulur. Nesne tutarsız durumda hiç yaratılmaz.</w:t>
            </w:r>
          </w:p>
          <w:p w14:paraId="1CB47D23" w14:textId="77777777" w:rsidR="003E7632" w:rsidRPr="00CF3487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CF3487">
              <w:rPr>
                <w:rFonts w:asciiTheme="majorBidi" w:hAnsiTheme="majorBidi" w:cstheme="majorBidi"/>
                <w:sz w:val="18"/>
                <w:szCs w:val="18"/>
              </w:rPr>
              <w:t xml:space="preserve">SRP — üretim mantığı </w:t>
            </w:r>
            <w:proofErr w:type="spellStart"/>
            <w:r w:rsidRPr="00CF3487">
              <w:rPr>
                <w:rFonts w:asciiTheme="majorBidi" w:hAnsiTheme="majorBidi" w:cstheme="majorBidi"/>
                <w:sz w:val="18"/>
                <w:szCs w:val="18"/>
              </w:rPr>
              <w:t>Builder'da</w:t>
            </w:r>
            <w:proofErr w:type="spellEnd"/>
          </w:p>
          <w:p w14:paraId="621519E0" w14:textId="6BE711FC" w:rsidR="003E7632" w:rsidRPr="00CF3487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  <w:sz w:val="18"/>
                <w:szCs w:val="18"/>
              </w:rPr>
              <w:t xml:space="preserve">LSP — tüm ürünler </w:t>
            </w:r>
            <w:proofErr w:type="spellStart"/>
            <w:r w:rsidRPr="00CF3487">
              <w:rPr>
                <w:rFonts w:asciiTheme="majorBidi" w:hAnsiTheme="majorBidi" w:cstheme="majorBidi"/>
                <w:sz w:val="18"/>
                <w:szCs w:val="18"/>
              </w:rPr>
              <w:t>IUrun'u</w:t>
            </w:r>
            <w:proofErr w:type="spellEnd"/>
            <w:r w:rsidRPr="00CF3487">
              <w:rPr>
                <w:rFonts w:asciiTheme="majorBidi" w:hAnsiTheme="majorBidi" w:cstheme="majorBidi"/>
                <w:sz w:val="18"/>
                <w:szCs w:val="18"/>
              </w:rPr>
              <w:t xml:space="preserve"> karşılar</w:t>
            </w:r>
          </w:p>
        </w:tc>
      </w:tr>
    </w:tbl>
    <w:p w14:paraId="4E0389A4" w14:textId="77777777" w:rsidR="001A1400" w:rsidRDefault="001A1400" w:rsidP="001A1400">
      <w:pPr>
        <w:rPr>
          <w:rFonts w:asciiTheme="majorBidi" w:hAnsiTheme="majorBidi" w:cstheme="majorBidi"/>
        </w:rPr>
      </w:pPr>
    </w:p>
    <w:p w14:paraId="2BA329E1" w14:textId="77777777" w:rsidR="009708A2" w:rsidRDefault="009708A2" w:rsidP="001A1400">
      <w:pPr>
        <w:rPr>
          <w:rFonts w:asciiTheme="majorBidi" w:hAnsiTheme="majorBidi" w:cstheme="majorBidi"/>
        </w:rPr>
      </w:pPr>
    </w:p>
    <w:p w14:paraId="308FC47F" w14:textId="77777777" w:rsidR="009708A2" w:rsidRDefault="009708A2" w:rsidP="001A1400">
      <w:pPr>
        <w:rPr>
          <w:rFonts w:asciiTheme="majorBidi" w:hAnsiTheme="majorBidi" w:cstheme="majorBidi"/>
        </w:rPr>
      </w:pPr>
    </w:p>
    <w:p w14:paraId="2E7A8F42" w14:textId="77777777" w:rsidR="009708A2" w:rsidRDefault="009708A2" w:rsidP="001A1400">
      <w:pPr>
        <w:rPr>
          <w:rFonts w:asciiTheme="majorBidi" w:hAnsiTheme="majorBidi" w:cstheme="majorBidi"/>
        </w:rPr>
      </w:pPr>
    </w:p>
    <w:p w14:paraId="79957E46" w14:textId="77777777" w:rsidR="009708A2" w:rsidRDefault="009708A2" w:rsidP="001A1400">
      <w:pPr>
        <w:rPr>
          <w:rFonts w:asciiTheme="majorBidi" w:hAnsiTheme="majorBidi" w:cstheme="majorBidi"/>
        </w:rPr>
      </w:pPr>
    </w:p>
    <w:p w14:paraId="426594D8" w14:textId="77777777" w:rsidR="009708A2" w:rsidRDefault="009708A2" w:rsidP="001A1400">
      <w:pPr>
        <w:rPr>
          <w:rFonts w:asciiTheme="majorBidi" w:hAnsiTheme="majorBidi" w:cstheme="majorBidi"/>
        </w:rPr>
      </w:pPr>
    </w:p>
    <w:p w14:paraId="3D7C2D21" w14:textId="77777777" w:rsidR="009708A2" w:rsidRPr="00CF3487" w:rsidRDefault="009708A2" w:rsidP="001A1400">
      <w:pPr>
        <w:rPr>
          <w:rFonts w:asciiTheme="majorBidi" w:hAnsiTheme="majorBidi" w:cstheme="majorBidi"/>
        </w:rPr>
      </w:pPr>
    </w:p>
    <w:p w14:paraId="36681D4E" w14:textId="5D6E3EC9" w:rsidR="001A1400" w:rsidRPr="0003483C" w:rsidRDefault="001A1400" w:rsidP="0029334D">
      <w:pPr>
        <w:pStyle w:val="Heading2"/>
        <w:rPr>
          <w:rFonts w:asciiTheme="majorBidi" w:hAnsiTheme="majorBidi"/>
          <w:color w:val="auto"/>
        </w:rPr>
      </w:pPr>
      <w:r w:rsidRPr="0003483C">
        <w:rPr>
          <w:rFonts w:asciiTheme="majorBidi" w:hAnsiTheme="majorBidi"/>
          <w:color w:val="auto"/>
        </w:rPr>
        <w:lastRenderedPageBreak/>
        <w:t>YAPISAL DESENLER</w:t>
      </w:r>
    </w:p>
    <w:tbl>
      <w:tblPr>
        <w:tblStyle w:val="ListTable3"/>
        <w:tblW w:w="11880" w:type="dxa"/>
        <w:tblInd w:w="-1265" w:type="dxa"/>
        <w:tblLook w:val="04A0" w:firstRow="1" w:lastRow="0" w:firstColumn="1" w:lastColumn="0" w:noHBand="0" w:noVBand="1"/>
      </w:tblPr>
      <w:tblGrid>
        <w:gridCol w:w="8"/>
        <w:gridCol w:w="1671"/>
        <w:gridCol w:w="1332"/>
        <w:gridCol w:w="4080"/>
        <w:gridCol w:w="4789"/>
      </w:tblGrid>
      <w:tr w:rsidR="008103DF" w:rsidRPr="00CF3487" w14:paraId="4450E2B0" w14:textId="77777777" w:rsidTr="003E7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82" w:type="dxa"/>
            <w:gridSpan w:val="2"/>
          </w:tcPr>
          <w:p w14:paraId="6409EC0D" w14:textId="6CEC3E47" w:rsidR="008103DF" w:rsidRPr="004F1EA6" w:rsidRDefault="008103DF" w:rsidP="008103DF">
            <w:pPr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SÜREÇ</w:t>
            </w:r>
          </w:p>
        </w:tc>
        <w:tc>
          <w:tcPr>
            <w:tcW w:w="1236" w:type="dxa"/>
          </w:tcPr>
          <w:p w14:paraId="6BB198F8" w14:textId="3E1E2BB8" w:rsidR="008103DF" w:rsidRPr="004F1EA6" w:rsidRDefault="008103DF" w:rsidP="00810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TASARIM DESENİ</w:t>
            </w:r>
          </w:p>
        </w:tc>
        <w:tc>
          <w:tcPr>
            <w:tcW w:w="4087" w:type="dxa"/>
          </w:tcPr>
          <w:p w14:paraId="174651AA" w14:textId="26800A7C" w:rsidR="008103DF" w:rsidRPr="004F1EA6" w:rsidRDefault="008103DF" w:rsidP="00810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PROBLEM</w:t>
            </w:r>
          </w:p>
        </w:tc>
        <w:tc>
          <w:tcPr>
            <w:tcW w:w="4875" w:type="dxa"/>
          </w:tcPr>
          <w:p w14:paraId="7FB7AC10" w14:textId="2C9BCBB6" w:rsidR="008103DF" w:rsidRPr="004F1EA6" w:rsidRDefault="008103DF" w:rsidP="00810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NEDEN</w:t>
            </w:r>
            <w:r w:rsidR="003E7632" w:rsidRPr="004F1EA6">
              <w:rPr>
                <w:rFonts w:asciiTheme="majorBidi" w:hAnsiTheme="majorBidi" w:cstheme="majorBidi"/>
              </w:rPr>
              <w:t xml:space="preserve"> BU DESEN</w:t>
            </w:r>
            <w:r w:rsidRPr="004F1EA6">
              <w:rPr>
                <w:rFonts w:asciiTheme="majorBidi" w:hAnsiTheme="majorBidi" w:cstheme="majorBidi"/>
              </w:rPr>
              <w:t>? SOLİD</w:t>
            </w:r>
            <w:r w:rsidR="003E7632" w:rsidRPr="004F1EA6">
              <w:rPr>
                <w:rFonts w:asciiTheme="majorBidi" w:hAnsiTheme="majorBidi" w:cstheme="majorBidi"/>
              </w:rPr>
              <w:t xml:space="preserve"> BAĞLANTISI</w:t>
            </w:r>
          </w:p>
        </w:tc>
      </w:tr>
      <w:tr w:rsidR="008103DF" w:rsidRPr="00CF3487" w14:paraId="0D1550CD" w14:textId="77777777" w:rsidTr="003E763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394C8CF8" w14:textId="77777777" w:rsidR="003E7632" w:rsidRPr="004F1EA6" w:rsidRDefault="003E7632" w:rsidP="003E7632">
            <w:pPr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Kargo API Entegrasyonu</w:t>
            </w:r>
          </w:p>
          <w:p w14:paraId="48C8D6A4" w14:textId="77777777" w:rsidR="003E7632" w:rsidRPr="004F1EA6" w:rsidRDefault="003E7632" w:rsidP="003E7632">
            <w:pPr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4F1EA6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Farklı API yapıları → tek arayüz</w:t>
            </w:r>
          </w:p>
          <w:p w14:paraId="6E1563F5" w14:textId="77777777" w:rsidR="008103DF" w:rsidRPr="004F1EA6" w:rsidRDefault="008103DF" w:rsidP="008103D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36" w:type="dxa"/>
          </w:tcPr>
          <w:p w14:paraId="45A8AF08" w14:textId="778327D1" w:rsidR="008103DF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4F1EA6">
              <w:rPr>
                <w:rFonts w:asciiTheme="majorBidi" w:hAnsiTheme="majorBidi" w:cstheme="majorBidi"/>
              </w:rPr>
              <w:t>Adapter</w:t>
            </w:r>
            <w:proofErr w:type="spellEnd"/>
          </w:p>
        </w:tc>
        <w:tc>
          <w:tcPr>
            <w:tcW w:w="4087" w:type="dxa"/>
          </w:tcPr>
          <w:p w14:paraId="734F97A6" w14:textId="0ED6E56B" w:rsidR="008103DF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Aras'ın </w:t>
            </w:r>
            <w:proofErr w:type="spellStart"/>
            <w:proofErr w:type="gramStart"/>
            <w:r w:rsidRPr="004F1EA6">
              <w:rPr>
                <w:rFonts w:asciiTheme="majorBidi" w:hAnsiTheme="majorBidi" w:cstheme="majorBidi"/>
              </w:rPr>
              <w:t>gonderiOlustur</w:t>
            </w:r>
            <w:proofErr w:type="spellEnd"/>
            <w:r w:rsidRPr="004F1EA6">
              <w:rPr>
                <w:rFonts w:asciiTheme="majorBidi" w:hAnsiTheme="majorBidi" w:cstheme="majorBidi"/>
              </w:rPr>
              <w:t>(</w:t>
            </w:r>
            <w:proofErr w:type="gramEnd"/>
            <w:r w:rsidRPr="004F1EA6">
              <w:rPr>
                <w:rFonts w:asciiTheme="majorBidi" w:hAnsiTheme="majorBidi" w:cstheme="majorBidi"/>
              </w:rPr>
              <w:t xml:space="preserve">), </w:t>
            </w:r>
            <w:proofErr w:type="spellStart"/>
            <w:r w:rsidRPr="004F1EA6">
              <w:rPr>
                <w:rFonts w:asciiTheme="majorBidi" w:hAnsiTheme="majorBidi" w:cstheme="majorBidi"/>
              </w:rPr>
              <w:t>Yurtiçi'nin</w:t>
            </w:r>
            <w:proofErr w:type="spellEnd"/>
            <w:r w:rsidRPr="004F1EA6">
              <w:rPr>
                <w:rFonts w:asciiTheme="majorBidi" w:hAnsiTheme="majorBidi" w:cstheme="majorBidi"/>
              </w:rPr>
              <w:t> </w:t>
            </w:r>
            <w:proofErr w:type="spellStart"/>
            <w:proofErr w:type="gramStart"/>
            <w:r w:rsidRPr="004F1EA6">
              <w:rPr>
                <w:rFonts w:asciiTheme="majorBidi" w:hAnsiTheme="majorBidi" w:cstheme="majorBidi"/>
              </w:rPr>
              <w:t>createShipment</w:t>
            </w:r>
            <w:proofErr w:type="spellEnd"/>
            <w:r w:rsidRPr="004F1EA6">
              <w:rPr>
                <w:rFonts w:asciiTheme="majorBidi" w:hAnsiTheme="majorBidi" w:cstheme="majorBidi"/>
              </w:rPr>
              <w:t>(</w:t>
            </w:r>
            <w:proofErr w:type="gramEnd"/>
            <w:r w:rsidRPr="004F1EA6">
              <w:rPr>
                <w:rFonts w:asciiTheme="majorBidi" w:hAnsiTheme="majorBidi" w:cstheme="majorBidi"/>
              </w:rPr>
              <w:t xml:space="preserve">), </w:t>
            </w:r>
            <w:proofErr w:type="spellStart"/>
            <w:r w:rsidRPr="004F1EA6">
              <w:rPr>
                <w:rFonts w:asciiTheme="majorBidi" w:hAnsiTheme="majorBidi" w:cstheme="majorBidi"/>
              </w:rPr>
              <w:t>GlobalExpres'in</w:t>
            </w:r>
            <w:proofErr w:type="spellEnd"/>
            <w:r w:rsidRPr="004F1EA6">
              <w:rPr>
                <w:rFonts w:asciiTheme="majorBidi" w:hAnsiTheme="majorBidi" w:cstheme="majorBidi"/>
              </w:rPr>
              <w:t> </w:t>
            </w:r>
            <w:proofErr w:type="spellStart"/>
            <w:proofErr w:type="gramStart"/>
            <w:r w:rsidRPr="004F1EA6">
              <w:rPr>
                <w:rFonts w:asciiTheme="majorBidi" w:hAnsiTheme="majorBidi" w:cstheme="majorBidi"/>
              </w:rPr>
              <w:t>newParcel</w:t>
            </w:r>
            <w:proofErr w:type="spellEnd"/>
            <w:r w:rsidRPr="004F1EA6">
              <w:rPr>
                <w:rFonts w:asciiTheme="majorBidi" w:hAnsiTheme="majorBidi" w:cstheme="majorBidi"/>
              </w:rPr>
              <w:t>(</w:t>
            </w:r>
            <w:proofErr w:type="gramEnd"/>
            <w:r w:rsidRPr="004F1EA6">
              <w:rPr>
                <w:rFonts w:asciiTheme="majorBidi" w:hAnsiTheme="majorBidi" w:cstheme="majorBidi"/>
              </w:rPr>
              <w:t>) </w:t>
            </w:r>
            <w:proofErr w:type="spellStart"/>
            <w:r w:rsidRPr="004F1EA6">
              <w:rPr>
                <w:rFonts w:asciiTheme="majorBidi" w:hAnsiTheme="majorBidi" w:cstheme="majorBidi"/>
              </w:rPr>
              <w:t>metodları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farklı parametreler ve dönüş tipleri kullanıyor. Sistem bu API farklılıklarını doğrudan bilmemeli.</w:t>
            </w:r>
          </w:p>
        </w:tc>
        <w:tc>
          <w:tcPr>
            <w:tcW w:w="4875" w:type="dxa"/>
          </w:tcPr>
          <w:p w14:paraId="275B7E5F" w14:textId="66C8AD73" w:rsidR="003E7632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 xml:space="preserve">Her kargo firması için bir </w:t>
            </w:r>
            <w:proofErr w:type="spellStart"/>
            <w:r w:rsidRPr="004F1EA6">
              <w:rPr>
                <w:rFonts w:asciiTheme="majorBidi" w:hAnsiTheme="majorBidi" w:cstheme="majorBidi"/>
              </w:rPr>
              <w:t>Adapter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yazılır (</w:t>
            </w:r>
            <w:proofErr w:type="spellStart"/>
            <w:r w:rsidRPr="004F1EA6">
              <w:rPr>
                <w:rFonts w:asciiTheme="majorBidi" w:hAnsiTheme="majorBidi" w:cstheme="majorBidi"/>
              </w:rPr>
              <w:t>ArasAdapter</w:t>
            </w:r>
            <w:proofErr w:type="spellEnd"/>
            <w:r w:rsidRPr="004F1EA6">
              <w:rPr>
                <w:rFonts w:asciiTheme="majorBidi" w:hAnsiTheme="majorBidi" w:cstheme="majorBidi"/>
              </w:rPr>
              <w:t>, </w:t>
            </w:r>
            <w:proofErr w:type="spellStart"/>
            <w:r w:rsidRPr="004F1EA6">
              <w:rPr>
                <w:rFonts w:asciiTheme="majorBidi" w:hAnsiTheme="majorBidi" w:cstheme="majorBidi"/>
              </w:rPr>
              <w:t>YurticiAdapter</w:t>
            </w:r>
            <w:proofErr w:type="spellEnd"/>
            <w:r w:rsidRPr="004F1EA6">
              <w:rPr>
                <w:rFonts w:asciiTheme="majorBidi" w:hAnsiTheme="majorBidi" w:cstheme="majorBidi"/>
              </w:rPr>
              <w:t>…). Hepsi ortak </w:t>
            </w:r>
            <w:proofErr w:type="spellStart"/>
            <w:r w:rsidRPr="004F1EA6">
              <w:rPr>
                <w:rFonts w:asciiTheme="majorBidi" w:hAnsiTheme="majorBidi" w:cstheme="majorBidi"/>
              </w:rPr>
              <w:t>IKargoServisi'ni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F1EA6">
              <w:rPr>
                <w:rFonts w:asciiTheme="majorBidi" w:hAnsiTheme="majorBidi" w:cstheme="majorBidi"/>
              </w:rPr>
              <w:t>implement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eder. Sistem yalnızca </w:t>
            </w:r>
            <w:proofErr w:type="spellStart"/>
            <w:r w:rsidRPr="004F1EA6">
              <w:rPr>
                <w:rFonts w:asciiTheme="majorBidi" w:hAnsiTheme="majorBidi" w:cstheme="majorBidi"/>
              </w:rPr>
              <w:t>takipNo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= </w:t>
            </w:r>
            <w:proofErr w:type="spellStart"/>
            <w:proofErr w:type="gramStart"/>
            <w:r w:rsidRPr="004F1EA6">
              <w:rPr>
                <w:rFonts w:asciiTheme="majorBidi" w:hAnsiTheme="majorBidi" w:cstheme="majorBidi"/>
              </w:rPr>
              <w:t>servis.GonderiOlustur</w:t>
            </w:r>
            <w:proofErr w:type="spellEnd"/>
            <w:proofErr w:type="gramEnd"/>
            <w:r w:rsidRPr="004F1EA6">
              <w:rPr>
                <w:rFonts w:asciiTheme="majorBidi" w:hAnsiTheme="majorBidi" w:cstheme="majorBidi"/>
              </w:rPr>
              <w:t xml:space="preserve">(paket) der; hangi firmanın </w:t>
            </w:r>
            <w:proofErr w:type="spellStart"/>
            <w:r w:rsidRPr="004F1EA6">
              <w:rPr>
                <w:rFonts w:asciiTheme="majorBidi" w:hAnsiTheme="majorBidi" w:cstheme="majorBidi"/>
              </w:rPr>
              <w:t>API'si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olduğu görünmez. </w:t>
            </w:r>
          </w:p>
          <w:p w14:paraId="112B125D" w14:textId="77777777" w:rsidR="003E7632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 xml:space="preserve">DIP — soyut </w:t>
            </w:r>
            <w:proofErr w:type="spellStart"/>
            <w:r w:rsidRPr="004F1EA6">
              <w:rPr>
                <w:rFonts w:asciiTheme="majorBidi" w:hAnsiTheme="majorBidi" w:cstheme="majorBidi"/>
                <w:sz w:val="18"/>
                <w:szCs w:val="18"/>
              </w:rPr>
              <w:t>IKargoServisi'ne</w:t>
            </w:r>
            <w:proofErr w:type="spellEnd"/>
            <w:r w:rsidRPr="004F1EA6">
              <w:rPr>
                <w:rFonts w:asciiTheme="majorBidi" w:hAnsiTheme="majorBidi" w:cstheme="majorBidi"/>
                <w:sz w:val="18"/>
                <w:szCs w:val="18"/>
              </w:rPr>
              <w:t xml:space="preserve"> bağımlılık </w:t>
            </w:r>
          </w:p>
          <w:p w14:paraId="4F79C206" w14:textId="4364E828" w:rsidR="008103DF" w:rsidRPr="004F1EA6" w:rsidRDefault="003E7632" w:rsidP="003E7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 xml:space="preserve">OCP — yeni firma = yeni </w:t>
            </w:r>
            <w:proofErr w:type="spellStart"/>
            <w:r w:rsidRPr="004F1EA6">
              <w:rPr>
                <w:rFonts w:asciiTheme="majorBidi" w:hAnsiTheme="majorBidi" w:cstheme="majorBidi"/>
                <w:sz w:val="18"/>
                <w:szCs w:val="18"/>
              </w:rPr>
              <w:t>Adapter</w:t>
            </w:r>
            <w:proofErr w:type="spellEnd"/>
          </w:p>
        </w:tc>
      </w:tr>
      <w:tr w:rsidR="008103DF" w:rsidRPr="00CF3487" w14:paraId="3E73CB31" w14:textId="77777777" w:rsidTr="003E7632">
        <w:trPr>
          <w:gridBefore w:val="1"/>
          <w:wBefore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10C6177A" w14:textId="77777777" w:rsidR="003E7632" w:rsidRPr="004F1EA6" w:rsidRDefault="003E7632" w:rsidP="003E7632">
            <w:pPr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Kargo Ücreti Hesaplama</w:t>
            </w:r>
          </w:p>
          <w:p w14:paraId="1A7F5706" w14:textId="77777777" w:rsidR="003E7632" w:rsidRPr="004F1EA6" w:rsidRDefault="003E7632" w:rsidP="003E7632">
            <w:pPr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4F1EA6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Temel + Sigorta + Kırılacak Eşya…</w:t>
            </w:r>
          </w:p>
          <w:p w14:paraId="05C97C2D" w14:textId="77777777" w:rsidR="008103DF" w:rsidRPr="004F1EA6" w:rsidRDefault="008103DF" w:rsidP="008103D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36" w:type="dxa"/>
          </w:tcPr>
          <w:p w14:paraId="1DAD8A90" w14:textId="2AA5CEF3" w:rsidR="008103DF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4F1EA6">
              <w:rPr>
                <w:rFonts w:asciiTheme="majorBidi" w:hAnsiTheme="majorBidi" w:cstheme="majorBidi"/>
              </w:rPr>
              <w:t>Decorator</w:t>
            </w:r>
            <w:proofErr w:type="spellEnd"/>
          </w:p>
        </w:tc>
        <w:tc>
          <w:tcPr>
            <w:tcW w:w="4087" w:type="dxa"/>
          </w:tcPr>
          <w:p w14:paraId="25A98357" w14:textId="74966C24" w:rsidR="008103DF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 xml:space="preserve">Kargo ücreti; ağırlık + mesafe + ek hizmetler (sigorta, kırılacak eşya koruması, ekspres teslimat…) kombinasyonuna göre değişiyor. Tüm kombinasyonlar için ayrı sınıf yazmak ya da iç içe </w:t>
            </w:r>
            <w:proofErr w:type="spellStart"/>
            <w:r w:rsidRPr="004F1EA6">
              <w:rPr>
                <w:rFonts w:asciiTheme="majorBidi" w:hAnsiTheme="majorBidi" w:cstheme="majorBidi"/>
              </w:rPr>
              <w:t>if</w:t>
            </w:r>
            <w:proofErr w:type="spellEnd"/>
            <w:r w:rsidRPr="004F1EA6">
              <w:rPr>
                <w:rFonts w:asciiTheme="majorBidi" w:hAnsiTheme="majorBidi" w:cstheme="majorBidi"/>
              </w:rPr>
              <w:t>-else yazmak pratik değil.</w:t>
            </w:r>
          </w:p>
        </w:tc>
        <w:tc>
          <w:tcPr>
            <w:tcW w:w="4875" w:type="dxa"/>
          </w:tcPr>
          <w:p w14:paraId="11642CAE" w14:textId="77777777" w:rsidR="003E7632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>Temel </w:t>
            </w:r>
            <w:proofErr w:type="spellStart"/>
            <w:r w:rsidRPr="004F1EA6">
              <w:rPr>
                <w:rFonts w:asciiTheme="majorBidi" w:hAnsiTheme="majorBidi" w:cstheme="majorBidi"/>
              </w:rPr>
              <w:t>KargoUcret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 nesnesi, </w:t>
            </w:r>
            <w:proofErr w:type="spellStart"/>
            <w:r w:rsidRPr="004F1EA6">
              <w:rPr>
                <w:rFonts w:asciiTheme="majorBidi" w:hAnsiTheme="majorBidi" w:cstheme="majorBidi"/>
              </w:rPr>
              <w:t>Decorator'larla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sarmalanır: </w:t>
            </w:r>
            <w:proofErr w:type="spellStart"/>
            <w:r w:rsidRPr="004F1EA6">
              <w:rPr>
                <w:rFonts w:asciiTheme="majorBidi" w:hAnsiTheme="majorBidi" w:cstheme="majorBidi"/>
              </w:rPr>
              <w:t>new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4F1EA6">
              <w:rPr>
                <w:rFonts w:asciiTheme="majorBidi" w:hAnsiTheme="majorBidi" w:cstheme="majorBidi"/>
              </w:rPr>
              <w:t>KırılacakDecorator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( </w:t>
            </w:r>
            <w:proofErr w:type="spellStart"/>
            <w:r w:rsidRPr="004F1EA6">
              <w:rPr>
                <w:rFonts w:asciiTheme="majorBidi" w:hAnsiTheme="majorBidi" w:cstheme="majorBidi"/>
              </w:rPr>
              <w:t>new</w:t>
            </w:r>
            <w:proofErr w:type="spellEnd"/>
            <w:proofErr w:type="gramEnd"/>
            <w:r w:rsidRPr="004F1EA6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4F1EA6">
              <w:rPr>
                <w:rFonts w:asciiTheme="majorBidi" w:hAnsiTheme="majorBidi" w:cstheme="majorBidi"/>
              </w:rPr>
              <w:t>SigortaDecorator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( </w:t>
            </w:r>
            <w:proofErr w:type="spellStart"/>
            <w:r w:rsidRPr="004F1EA6">
              <w:rPr>
                <w:rFonts w:asciiTheme="majorBidi" w:hAnsiTheme="majorBidi" w:cstheme="majorBidi"/>
              </w:rPr>
              <w:t>new</w:t>
            </w:r>
            <w:proofErr w:type="spellEnd"/>
            <w:proofErr w:type="gramEnd"/>
            <w:r w:rsidRPr="004F1EA6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4F1EA6">
              <w:rPr>
                <w:rFonts w:asciiTheme="majorBidi" w:hAnsiTheme="majorBidi" w:cstheme="majorBidi"/>
              </w:rPr>
              <w:t>TemelKargo</w:t>
            </w:r>
            <w:proofErr w:type="spellEnd"/>
            <w:r w:rsidRPr="004F1EA6">
              <w:rPr>
                <w:rFonts w:asciiTheme="majorBidi" w:hAnsiTheme="majorBidi" w:cstheme="majorBidi"/>
              </w:rPr>
              <w:t>(</w:t>
            </w:r>
            <w:proofErr w:type="spellStart"/>
            <w:proofErr w:type="gramEnd"/>
            <w:r w:rsidRPr="004F1EA6">
              <w:rPr>
                <w:rFonts w:asciiTheme="majorBidi" w:hAnsiTheme="majorBidi" w:cstheme="majorBidi"/>
              </w:rPr>
              <w:t>agirlik</w:t>
            </w:r>
            <w:proofErr w:type="spellEnd"/>
            <w:r w:rsidRPr="004F1EA6">
              <w:rPr>
                <w:rFonts w:asciiTheme="majorBidi" w:hAnsiTheme="majorBidi" w:cstheme="majorBidi"/>
              </w:rPr>
              <w:t>, mesafe</w:t>
            </w:r>
            <w:proofErr w:type="gramStart"/>
            <w:r w:rsidRPr="004F1EA6">
              <w:rPr>
                <w:rFonts w:asciiTheme="majorBidi" w:hAnsiTheme="majorBidi" w:cstheme="majorBidi"/>
              </w:rPr>
              <w:t>) )</w:t>
            </w:r>
            <w:proofErr w:type="gramEnd"/>
            <w:r w:rsidRPr="004F1EA6">
              <w:rPr>
                <w:rFonts w:asciiTheme="majorBidi" w:hAnsiTheme="majorBidi" w:cstheme="majorBidi"/>
              </w:rPr>
              <w:t xml:space="preserve"> ). Her </w:t>
            </w:r>
            <w:proofErr w:type="spellStart"/>
            <w:r w:rsidRPr="004F1EA6">
              <w:rPr>
                <w:rFonts w:asciiTheme="majorBidi" w:hAnsiTheme="majorBidi" w:cstheme="majorBidi"/>
              </w:rPr>
              <w:t>Decorator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üstüne kendi fiyatını ekler. Yeni hizmet = sadece yeni bir </w:t>
            </w:r>
            <w:proofErr w:type="spellStart"/>
            <w:r w:rsidRPr="004F1EA6">
              <w:rPr>
                <w:rFonts w:asciiTheme="majorBidi" w:hAnsiTheme="majorBidi" w:cstheme="majorBidi"/>
              </w:rPr>
              <w:t>Decorator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sınıfı.</w:t>
            </w:r>
          </w:p>
          <w:p w14:paraId="1C08C0EA" w14:textId="77777777" w:rsidR="003E7632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>OCP — mevcut kod değişmeden yeni hizmet </w:t>
            </w:r>
          </w:p>
          <w:p w14:paraId="73206FF4" w14:textId="3C6C265E" w:rsidR="008103DF" w:rsidRPr="004F1EA6" w:rsidRDefault="003E7632" w:rsidP="003E7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>SRP — her ek hizmet kendi sınıfında</w:t>
            </w:r>
          </w:p>
        </w:tc>
      </w:tr>
    </w:tbl>
    <w:p w14:paraId="5EB1AFC7" w14:textId="77777777" w:rsidR="008103DF" w:rsidRDefault="008103DF" w:rsidP="008103DF">
      <w:pPr>
        <w:rPr>
          <w:rFonts w:asciiTheme="majorBidi" w:hAnsiTheme="majorBidi" w:cstheme="majorBidi"/>
        </w:rPr>
      </w:pPr>
    </w:p>
    <w:p w14:paraId="1B556C80" w14:textId="77777777" w:rsidR="009708A2" w:rsidRDefault="009708A2" w:rsidP="008103DF">
      <w:pPr>
        <w:rPr>
          <w:rFonts w:asciiTheme="majorBidi" w:hAnsiTheme="majorBidi" w:cstheme="majorBidi"/>
        </w:rPr>
      </w:pPr>
    </w:p>
    <w:p w14:paraId="4ECF30E7" w14:textId="77777777" w:rsidR="009708A2" w:rsidRDefault="009708A2" w:rsidP="008103DF">
      <w:pPr>
        <w:rPr>
          <w:rFonts w:asciiTheme="majorBidi" w:hAnsiTheme="majorBidi" w:cstheme="majorBidi"/>
        </w:rPr>
      </w:pPr>
    </w:p>
    <w:p w14:paraId="04632AF6" w14:textId="77777777" w:rsidR="009708A2" w:rsidRDefault="009708A2" w:rsidP="008103DF">
      <w:pPr>
        <w:rPr>
          <w:rFonts w:asciiTheme="majorBidi" w:hAnsiTheme="majorBidi" w:cstheme="majorBidi"/>
        </w:rPr>
      </w:pPr>
    </w:p>
    <w:p w14:paraId="52A0BA58" w14:textId="77777777" w:rsidR="009708A2" w:rsidRDefault="009708A2" w:rsidP="008103DF">
      <w:pPr>
        <w:rPr>
          <w:rFonts w:asciiTheme="majorBidi" w:hAnsiTheme="majorBidi" w:cstheme="majorBidi"/>
        </w:rPr>
      </w:pPr>
    </w:p>
    <w:p w14:paraId="1EF9F734" w14:textId="77777777" w:rsidR="009708A2" w:rsidRDefault="009708A2" w:rsidP="008103DF">
      <w:pPr>
        <w:rPr>
          <w:rFonts w:asciiTheme="majorBidi" w:hAnsiTheme="majorBidi" w:cstheme="majorBidi"/>
        </w:rPr>
      </w:pPr>
    </w:p>
    <w:p w14:paraId="25120379" w14:textId="77777777" w:rsidR="009708A2" w:rsidRDefault="009708A2" w:rsidP="008103DF">
      <w:pPr>
        <w:rPr>
          <w:rFonts w:asciiTheme="majorBidi" w:hAnsiTheme="majorBidi" w:cstheme="majorBidi"/>
        </w:rPr>
      </w:pPr>
    </w:p>
    <w:p w14:paraId="32ADF1EC" w14:textId="77777777" w:rsidR="009708A2" w:rsidRDefault="009708A2" w:rsidP="008103DF">
      <w:pPr>
        <w:rPr>
          <w:rFonts w:asciiTheme="majorBidi" w:hAnsiTheme="majorBidi" w:cstheme="majorBidi"/>
        </w:rPr>
      </w:pPr>
    </w:p>
    <w:p w14:paraId="2502F319" w14:textId="77777777" w:rsidR="009708A2" w:rsidRDefault="009708A2" w:rsidP="008103DF">
      <w:pPr>
        <w:rPr>
          <w:rFonts w:asciiTheme="majorBidi" w:hAnsiTheme="majorBidi" w:cstheme="majorBidi"/>
        </w:rPr>
      </w:pPr>
    </w:p>
    <w:p w14:paraId="6E06CEDB" w14:textId="77777777" w:rsidR="009708A2" w:rsidRDefault="009708A2" w:rsidP="008103DF">
      <w:pPr>
        <w:rPr>
          <w:rFonts w:asciiTheme="majorBidi" w:hAnsiTheme="majorBidi" w:cstheme="majorBidi"/>
        </w:rPr>
      </w:pPr>
    </w:p>
    <w:p w14:paraId="611ACE6A" w14:textId="77777777" w:rsidR="009708A2" w:rsidRDefault="009708A2" w:rsidP="008103DF">
      <w:pPr>
        <w:rPr>
          <w:rFonts w:asciiTheme="majorBidi" w:hAnsiTheme="majorBidi" w:cstheme="majorBidi"/>
        </w:rPr>
      </w:pPr>
    </w:p>
    <w:p w14:paraId="77261D5D" w14:textId="77777777" w:rsidR="009708A2" w:rsidRDefault="009708A2" w:rsidP="008103DF">
      <w:pPr>
        <w:rPr>
          <w:rFonts w:asciiTheme="majorBidi" w:hAnsiTheme="majorBidi" w:cstheme="majorBidi"/>
        </w:rPr>
      </w:pPr>
    </w:p>
    <w:p w14:paraId="485521DD" w14:textId="77777777" w:rsidR="009708A2" w:rsidRDefault="009708A2" w:rsidP="008103DF">
      <w:pPr>
        <w:rPr>
          <w:rFonts w:asciiTheme="majorBidi" w:hAnsiTheme="majorBidi" w:cstheme="majorBidi"/>
        </w:rPr>
      </w:pPr>
    </w:p>
    <w:p w14:paraId="12582C53" w14:textId="77777777" w:rsidR="009708A2" w:rsidRPr="00CF3487" w:rsidRDefault="009708A2" w:rsidP="008103DF">
      <w:pPr>
        <w:rPr>
          <w:rFonts w:asciiTheme="majorBidi" w:hAnsiTheme="majorBidi" w:cstheme="majorBidi"/>
        </w:rPr>
      </w:pPr>
    </w:p>
    <w:p w14:paraId="541646BF" w14:textId="3E644DFB" w:rsidR="001A1400" w:rsidRPr="0003483C" w:rsidRDefault="001A1400" w:rsidP="0029334D">
      <w:pPr>
        <w:pStyle w:val="Heading2"/>
        <w:rPr>
          <w:rFonts w:asciiTheme="majorBidi" w:hAnsiTheme="majorBidi"/>
          <w:color w:val="auto"/>
        </w:rPr>
      </w:pPr>
      <w:r w:rsidRPr="0003483C">
        <w:rPr>
          <w:rFonts w:asciiTheme="majorBidi" w:hAnsiTheme="majorBidi"/>
          <w:color w:val="auto"/>
        </w:rPr>
        <w:lastRenderedPageBreak/>
        <w:t>DAVRANIŞSAL DESENLER</w:t>
      </w:r>
    </w:p>
    <w:tbl>
      <w:tblPr>
        <w:tblStyle w:val="ListTable3"/>
        <w:tblW w:w="11880" w:type="dxa"/>
        <w:tblInd w:w="-1265" w:type="dxa"/>
        <w:tblBorders>
          <w:bottom w:val="none" w:sz="0" w:space="0" w:color="auto"/>
          <w:insideH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260"/>
        <w:gridCol w:w="4140"/>
        <w:gridCol w:w="4770"/>
      </w:tblGrid>
      <w:tr w:rsidR="003E7632" w:rsidRPr="00CF3487" w14:paraId="3ECACC40" w14:textId="77777777" w:rsidTr="007027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10" w:type="dxa"/>
            <w:tcBorders>
              <w:bottom w:val="none" w:sz="0" w:space="0" w:color="auto"/>
              <w:right w:val="none" w:sz="0" w:space="0" w:color="auto"/>
            </w:tcBorders>
          </w:tcPr>
          <w:p w14:paraId="74F34B6C" w14:textId="22AEF60F" w:rsidR="003E7632" w:rsidRPr="00CF3487" w:rsidRDefault="003E7632" w:rsidP="003E7632">
            <w:pPr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SÜREÇ</w:t>
            </w:r>
          </w:p>
        </w:tc>
        <w:tc>
          <w:tcPr>
            <w:tcW w:w="1260" w:type="dxa"/>
          </w:tcPr>
          <w:p w14:paraId="34A15FD4" w14:textId="2D225DAA" w:rsidR="003E7632" w:rsidRPr="00CF3487" w:rsidRDefault="003E7632" w:rsidP="003E76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TASARIM DESENİ</w:t>
            </w:r>
          </w:p>
        </w:tc>
        <w:tc>
          <w:tcPr>
            <w:tcW w:w="4140" w:type="dxa"/>
          </w:tcPr>
          <w:p w14:paraId="2DE60994" w14:textId="1A700FC9" w:rsidR="003E7632" w:rsidRPr="00CF3487" w:rsidRDefault="003E7632" w:rsidP="003E76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PROBLEM</w:t>
            </w:r>
          </w:p>
        </w:tc>
        <w:tc>
          <w:tcPr>
            <w:tcW w:w="4770" w:type="dxa"/>
          </w:tcPr>
          <w:p w14:paraId="6D0A4A21" w14:textId="71552972" w:rsidR="003E7632" w:rsidRPr="00CF3487" w:rsidRDefault="003E7632" w:rsidP="003E76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NEDEN BU DESEN? SOLİD BAĞLANTISI</w:t>
            </w:r>
          </w:p>
        </w:tc>
      </w:tr>
      <w:tr w:rsidR="008103DF" w:rsidRPr="00CF3487" w14:paraId="29906587" w14:textId="77777777" w:rsidTr="00702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D21465B" w14:textId="77777777" w:rsidR="002C4C4A" w:rsidRPr="00CF3487" w:rsidRDefault="002C4C4A" w:rsidP="002C4C4A">
            <w:pPr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Sipariş Durum Geçişleri</w:t>
            </w:r>
          </w:p>
          <w:p w14:paraId="5094D29F" w14:textId="77777777" w:rsidR="002C4C4A" w:rsidRPr="00CF3487" w:rsidRDefault="002C4C4A" w:rsidP="002C4C4A">
            <w:pPr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CF3487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Beklemede → … → Teslim / İade</w:t>
            </w:r>
          </w:p>
          <w:p w14:paraId="050A7B43" w14:textId="77777777" w:rsidR="008103DF" w:rsidRPr="00CF3487" w:rsidRDefault="008103DF" w:rsidP="008103D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0" w:type="dxa"/>
            <w:tcBorders>
              <w:top w:val="none" w:sz="0" w:space="0" w:color="auto"/>
              <w:bottom w:val="none" w:sz="0" w:space="0" w:color="auto"/>
            </w:tcBorders>
          </w:tcPr>
          <w:p w14:paraId="7E275BCE" w14:textId="218963E5" w:rsidR="008103DF" w:rsidRPr="00CF3487" w:rsidRDefault="002C4C4A" w:rsidP="00810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CF3487">
              <w:rPr>
                <w:rFonts w:asciiTheme="majorBidi" w:hAnsiTheme="majorBidi" w:cstheme="majorBidi"/>
              </w:rPr>
              <w:t>State</w:t>
            </w:r>
            <w:proofErr w:type="spellEnd"/>
          </w:p>
        </w:tc>
        <w:tc>
          <w:tcPr>
            <w:tcW w:w="4140" w:type="dxa"/>
            <w:tcBorders>
              <w:top w:val="none" w:sz="0" w:space="0" w:color="auto"/>
              <w:bottom w:val="none" w:sz="0" w:space="0" w:color="auto"/>
            </w:tcBorders>
          </w:tcPr>
          <w:p w14:paraId="46F9DCF4" w14:textId="5FED3DF0" w:rsidR="008103DF" w:rsidRPr="00CF3487" w:rsidRDefault="002C4C4A" w:rsidP="002C4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 xml:space="preserve">Her durumda izin verilen işlemler farklı (Kargodaki sipariş iptal edilemez, sadece iade). Bunu </w:t>
            </w:r>
            <w:proofErr w:type="spellStart"/>
            <w:r w:rsidRPr="00CF3487">
              <w:rPr>
                <w:rFonts w:asciiTheme="majorBidi" w:hAnsiTheme="majorBidi" w:cstheme="majorBidi"/>
              </w:rPr>
              <w:t>if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-else ile yönetmek "kargodaysa ve iptal edilmek isteniyorsa ve henüz teslim edilmediyse…" şeklinde </w:t>
            </w:r>
            <w:proofErr w:type="spellStart"/>
            <w:r w:rsidRPr="00CF3487">
              <w:rPr>
                <w:rFonts w:asciiTheme="majorBidi" w:hAnsiTheme="majorBidi" w:cstheme="majorBidi"/>
              </w:rPr>
              <w:t>içiçe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 bloklar üretir; şartname bunu yasaklıyor.</w:t>
            </w:r>
            <w:r w:rsidR="00702746" w:rsidRPr="00CF3487">
              <w:rPr>
                <w:rFonts w:asciiTheme="majorBidi" w:hAnsiTheme="majorBidi" w:cstheme="majorBidi"/>
              </w:rPr>
              <w:t xml:space="preserve"> Bunun yerine farklı bir şey istiyor.</w:t>
            </w:r>
          </w:p>
        </w:tc>
        <w:tc>
          <w:tcPr>
            <w:tcW w:w="4770" w:type="dxa"/>
            <w:tcBorders>
              <w:top w:val="none" w:sz="0" w:space="0" w:color="auto"/>
              <w:bottom w:val="none" w:sz="0" w:space="0" w:color="auto"/>
            </w:tcBorders>
          </w:tcPr>
          <w:p w14:paraId="04794592" w14:textId="77777777" w:rsidR="002C4C4A" w:rsidRPr="00CF3487" w:rsidRDefault="002C4C4A" w:rsidP="002C4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Her sipariş durumu kendi sınıfına taşınır: </w:t>
            </w:r>
            <w:proofErr w:type="spellStart"/>
            <w:r w:rsidRPr="00CF3487">
              <w:rPr>
                <w:rFonts w:asciiTheme="majorBidi" w:hAnsiTheme="majorBidi" w:cstheme="majorBidi"/>
              </w:rPr>
              <w:t>BeklemedeDurumu</w:t>
            </w:r>
            <w:proofErr w:type="spellEnd"/>
            <w:r w:rsidRPr="00CF3487">
              <w:rPr>
                <w:rFonts w:asciiTheme="majorBidi" w:hAnsiTheme="majorBidi" w:cstheme="majorBidi"/>
              </w:rPr>
              <w:t>, </w:t>
            </w:r>
            <w:proofErr w:type="spellStart"/>
            <w:r w:rsidRPr="00CF3487">
              <w:rPr>
                <w:rFonts w:asciiTheme="majorBidi" w:hAnsiTheme="majorBidi" w:cstheme="majorBidi"/>
              </w:rPr>
              <w:t>KargodaDurumu</w:t>
            </w:r>
            <w:proofErr w:type="spellEnd"/>
            <w:r w:rsidRPr="00CF3487">
              <w:rPr>
                <w:rFonts w:asciiTheme="majorBidi" w:hAnsiTheme="majorBidi" w:cstheme="majorBidi"/>
              </w:rPr>
              <w:t>, </w:t>
            </w:r>
            <w:proofErr w:type="spellStart"/>
            <w:r w:rsidRPr="00CF3487">
              <w:rPr>
                <w:rFonts w:asciiTheme="majorBidi" w:hAnsiTheme="majorBidi" w:cstheme="majorBidi"/>
              </w:rPr>
              <w:t>TeslimDurumu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… Her sınıf sadece kendi durumunda izin verilen işlemleri uygular. Geçersiz geçiş çağrısı derleme zamanında ya da </w:t>
            </w:r>
            <w:proofErr w:type="spellStart"/>
            <w:r w:rsidRPr="00CF3487">
              <w:rPr>
                <w:rFonts w:asciiTheme="majorBidi" w:hAnsiTheme="majorBidi" w:cstheme="majorBidi"/>
              </w:rPr>
              <w:t>runtime'da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 anlamlı </w:t>
            </w:r>
            <w:proofErr w:type="spellStart"/>
            <w:r w:rsidRPr="00CF3487">
              <w:rPr>
                <w:rFonts w:asciiTheme="majorBidi" w:hAnsiTheme="majorBidi" w:cstheme="majorBidi"/>
              </w:rPr>
              <w:t>exception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 verir.</w:t>
            </w:r>
          </w:p>
          <w:p w14:paraId="34F29228" w14:textId="77777777" w:rsidR="00702746" w:rsidRPr="00CF3487" w:rsidRDefault="002C4C4A" w:rsidP="002C4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CF3487">
              <w:rPr>
                <w:rFonts w:asciiTheme="majorBidi" w:hAnsiTheme="majorBidi" w:cstheme="majorBidi"/>
                <w:sz w:val="18"/>
                <w:szCs w:val="18"/>
              </w:rPr>
              <w:t>OCP — yeni durum = yeni sınıf </w:t>
            </w:r>
          </w:p>
          <w:p w14:paraId="7A9E64DD" w14:textId="2B6DF8E7" w:rsidR="008103DF" w:rsidRPr="00CF3487" w:rsidRDefault="002C4C4A" w:rsidP="002C4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  <w:sz w:val="18"/>
                <w:szCs w:val="18"/>
              </w:rPr>
              <w:t>SRP — her durum sınıfı tek sorumlu</w:t>
            </w:r>
          </w:p>
        </w:tc>
      </w:tr>
      <w:tr w:rsidR="008103DF" w:rsidRPr="00CF3487" w14:paraId="1A491686" w14:textId="77777777" w:rsidTr="007027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right w:val="none" w:sz="0" w:space="0" w:color="auto"/>
            </w:tcBorders>
          </w:tcPr>
          <w:p w14:paraId="5C5C4DA4" w14:textId="77777777" w:rsidR="002C4C4A" w:rsidRPr="00CF3487" w:rsidRDefault="002C4C4A" w:rsidP="002C4C4A">
            <w:pPr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Stok Eşiği Bildirimleri</w:t>
            </w:r>
          </w:p>
          <w:p w14:paraId="5C1B6ECF" w14:textId="77777777" w:rsidR="002C4C4A" w:rsidRPr="00CF3487" w:rsidRDefault="002C4C4A" w:rsidP="002C4C4A">
            <w:pPr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CF3487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Satın Alma (e-posta) + Depo (bildirim)</w:t>
            </w:r>
          </w:p>
          <w:p w14:paraId="2393AD9B" w14:textId="77777777" w:rsidR="008103DF" w:rsidRPr="00CF3487" w:rsidRDefault="008103DF" w:rsidP="008103D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0" w:type="dxa"/>
          </w:tcPr>
          <w:p w14:paraId="7377EAAC" w14:textId="2687EF72" w:rsidR="008103DF" w:rsidRPr="00CF3487" w:rsidRDefault="002C4C4A" w:rsidP="00810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CF3487">
              <w:rPr>
                <w:rFonts w:asciiTheme="majorBidi" w:hAnsiTheme="majorBidi" w:cstheme="majorBidi"/>
              </w:rPr>
              <w:t>Observer</w:t>
            </w:r>
            <w:proofErr w:type="spellEnd"/>
          </w:p>
        </w:tc>
        <w:tc>
          <w:tcPr>
            <w:tcW w:w="4140" w:type="dxa"/>
          </w:tcPr>
          <w:p w14:paraId="5A72C0BE" w14:textId="478A3B5E" w:rsidR="008103DF" w:rsidRPr="00CF3487" w:rsidRDefault="002C4C4A" w:rsidP="002C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Stok düştüğünde iki farklı tarafa (Satın Alma birimine e-posta, Depo sorumlusuna sistem bildirimi) haber gitmeli. Stok sınıfının bu alıcıları doğrudan bilmesi sıkı bağımlılık yaratır ve yeni alıcı eklemek kod değişikliği gerektirir.</w:t>
            </w:r>
          </w:p>
        </w:tc>
        <w:tc>
          <w:tcPr>
            <w:tcW w:w="4770" w:type="dxa"/>
          </w:tcPr>
          <w:p w14:paraId="728EF322" w14:textId="77777777" w:rsidR="002C4C4A" w:rsidRPr="00CF3487" w:rsidRDefault="002C4C4A" w:rsidP="002C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CF3487">
              <w:rPr>
                <w:rFonts w:asciiTheme="majorBidi" w:hAnsiTheme="majorBidi" w:cstheme="majorBidi"/>
              </w:rPr>
              <w:t>IStokObserver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 arayüzünü </w:t>
            </w:r>
            <w:proofErr w:type="spellStart"/>
            <w:r w:rsidRPr="00CF3487">
              <w:rPr>
                <w:rFonts w:asciiTheme="majorBidi" w:hAnsiTheme="majorBidi" w:cstheme="majorBidi"/>
              </w:rPr>
              <w:t>implement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 eden EmailBildirimObserver ve SistemBildirimObserver nesneleri, Stok sınıfına </w:t>
            </w:r>
            <w:proofErr w:type="gramStart"/>
            <w:r w:rsidRPr="00CF3487">
              <w:rPr>
                <w:rFonts w:asciiTheme="majorBidi" w:hAnsiTheme="majorBidi" w:cstheme="majorBidi"/>
              </w:rPr>
              <w:t>kayıt olur</w:t>
            </w:r>
            <w:proofErr w:type="gramEnd"/>
            <w:r w:rsidRPr="00CF3487">
              <w:rPr>
                <w:rFonts w:asciiTheme="majorBidi" w:hAnsiTheme="majorBidi" w:cstheme="majorBidi"/>
              </w:rPr>
              <w:t xml:space="preserve">. Eşik aşıldığında Stok tüm </w:t>
            </w:r>
            <w:proofErr w:type="spellStart"/>
            <w:r w:rsidRPr="00CF3487">
              <w:rPr>
                <w:rFonts w:asciiTheme="majorBidi" w:hAnsiTheme="majorBidi" w:cstheme="majorBidi"/>
              </w:rPr>
              <w:t>Observer'lara</w:t>
            </w:r>
            <w:proofErr w:type="spellEnd"/>
            <w:r w:rsidRPr="00CF3487">
              <w:rPr>
                <w:rFonts w:asciiTheme="majorBidi" w:hAnsiTheme="majorBidi" w:cstheme="majorBidi"/>
              </w:rPr>
              <w:t> </w:t>
            </w:r>
            <w:proofErr w:type="gramStart"/>
            <w:r w:rsidRPr="00CF3487">
              <w:rPr>
                <w:rFonts w:asciiTheme="majorBidi" w:hAnsiTheme="majorBidi" w:cstheme="majorBidi"/>
              </w:rPr>
              <w:t>Bildir(</w:t>
            </w:r>
            <w:proofErr w:type="gramEnd"/>
            <w:r w:rsidRPr="00CF3487">
              <w:rPr>
                <w:rFonts w:asciiTheme="majorBidi" w:hAnsiTheme="majorBidi" w:cstheme="majorBidi"/>
              </w:rPr>
              <w:t xml:space="preserve">) çağırır. Yeni alıcı eklemek sadece yeni bir </w:t>
            </w:r>
            <w:proofErr w:type="spellStart"/>
            <w:r w:rsidRPr="00CF3487">
              <w:rPr>
                <w:rFonts w:asciiTheme="majorBidi" w:hAnsiTheme="majorBidi" w:cstheme="majorBidi"/>
              </w:rPr>
              <w:t>Observer</w:t>
            </w:r>
            <w:proofErr w:type="spellEnd"/>
            <w:r w:rsidRPr="00CF3487">
              <w:rPr>
                <w:rFonts w:asciiTheme="majorBidi" w:hAnsiTheme="majorBidi" w:cstheme="majorBidi"/>
              </w:rPr>
              <w:t xml:space="preserve"> kaydıdır.</w:t>
            </w:r>
          </w:p>
          <w:p w14:paraId="50F4E2B2" w14:textId="77777777" w:rsidR="00702746" w:rsidRPr="00CF3487" w:rsidRDefault="002C4C4A" w:rsidP="002C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CF3487">
              <w:rPr>
                <w:rFonts w:asciiTheme="majorBidi" w:hAnsiTheme="majorBidi" w:cstheme="majorBidi"/>
                <w:sz w:val="18"/>
                <w:szCs w:val="18"/>
              </w:rPr>
              <w:t xml:space="preserve">OCP — yeni alıcı = yeni </w:t>
            </w:r>
            <w:proofErr w:type="spellStart"/>
            <w:r w:rsidRPr="00CF3487">
              <w:rPr>
                <w:rFonts w:asciiTheme="majorBidi" w:hAnsiTheme="majorBidi" w:cstheme="majorBidi"/>
                <w:sz w:val="18"/>
                <w:szCs w:val="18"/>
              </w:rPr>
              <w:t>Observer</w:t>
            </w:r>
            <w:proofErr w:type="spellEnd"/>
            <w:r w:rsidRPr="00CF3487">
              <w:rPr>
                <w:rFonts w:asciiTheme="majorBidi" w:hAnsiTheme="majorBidi" w:cstheme="majorBidi"/>
                <w:sz w:val="18"/>
                <w:szCs w:val="18"/>
              </w:rPr>
              <w:t> </w:t>
            </w:r>
          </w:p>
          <w:p w14:paraId="7F592764" w14:textId="58DDD302" w:rsidR="008103DF" w:rsidRPr="00CF3487" w:rsidRDefault="002C4C4A" w:rsidP="002C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  <w:sz w:val="18"/>
                <w:szCs w:val="18"/>
              </w:rPr>
              <w:t xml:space="preserve">DIP — </w:t>
            </w:r>
            <w:proofErr w:type="spellStart"/>
            <w:r w:rsidRPr="00CF3487">
              <w:rPr>
                <w:rFonts w:asciiTheme="majorBidi" w:hAnsiTheme="majorBidi" w:cstheme="majorBidi"/>
                <w:sz w:val="18"/>
                <w:szCs w:val="18"/>
              </w:rPr>
              <w:t>IStokObserver</w:t>
            </w:r>
            <w:proofErr w:type="spellEnd"/>
            <w:r w:rsidRPr="00CF3487">
              <w:rPr>
                <w:rFonts w:asciiTheme="majorBidi" w:hAnsiTheme="majorBidi" w:cstheme="majorBidi"/>
                <w:sz w:val="18"/>
                <w:szCs w:val="18"/>
              </w:rPr>
              <w:t xml:space="preserve"> arayüzü</w:t>
            </w:r>
          </w:p>
        </w:tc>
      </w:tr>
      <w:tr w:rsidR="008103DF" w:rsidRPr="00CF3487" w14:paraId="2197E65D" w14:textId="77777777" w:rsidTr="00702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3132621" w14:textId="77777777" w:rsidR="002C4C4A" w:rsidRPr="00CF3487" w:rsidRDefault="002C4C4A" w:rsidP="002C4C4A">
            <w:pPr>
              <w:rPr>
                <w:rFonts w:asciiTheme="majorBidi" w:hAnsiTheme="majorBidi" w:cstheme="majorBidi"/>
              </w:rPr>
            </w:pPr>
            <w:r w:rsidRPr="00CF3487">
              <w:rPr>
                <w:rFonts w:asciiTheme="majorBidi" w:hAnsiTheme="majorBidi" w:cstheme="majorBidi"/>
              </w:rPr>
              <w:t>Ödeme Yöntemi Seçimi</w:t>
            </w:r>
          </w:p>
          <w:p w14:paraId="20AA9928" w14:textId="77777777" w:rsidR="002C4C4A" w:rsidRPr="00CF3487" w:rsidRDefault="002C4C4A" w:rsidP="002C4C4A">
            <w:pPr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CF3487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Kredi Kartı / Havale / Kripto…</w:t>
            </w:r>
          </w:p>
          <w:p w14:paraId="00F1DB70" w14:textId="77777777" w:rsidR="008103DF" w:rsidRPr="00CF3487" w:rsidRDefault="008103DF" w:rsidP="008103D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0" w:type="dxa"/>
            <w:tcBorders>
              <w:top w:val="none" w:sz="0" w:space="0" w:color="auto"/>
              <w:bottom w:val="none" w:sz="0" w:space="0" w:color="auto"/>
            </w:tcBorders>
          </w:tcPr>
          <w:p w14:paraId="597C1979" w14:textId="61D78FEA" w:rsidR="008103DF" w:rsidRPr="00CF3487" w:rsidRDefault="002C4C4A" w:rsidP="00810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CF3487">
              <w:rPr>
                <w:rFonts w:asciiTheme="majorBidi" w:hAnsiTheme="majorBidi" w:cstheme="majorBidi"/>
              </w:rPr>
              <w:t>Strategy</w:t>
            </w:r>
            <w:proofErr w:type="spellEnd"/>
          </w:p>
        </w:tc>
        <w:tc>
          <w:tcPr>
            <w:tcW w:w="4140" w:type="dxa"/>
            <w:tcBorders>
              <w:top w:val="none" w:sz="0" w:space="0" w:color="auto"/>
              <w:bottom w:val="none" w:sz="0" w:space="0" w:color="auto"/>
            </w:tcBorders>
          </w:tcPr>
          <w:p w14:paraId="08EA233C" w14:textId="2AAFC34D" w:rsidR="008103DF" w:rsidRPr="004F1EA6" w:rsidRDefault="002C4C4A" w:rsidP="002C4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</w:rPr>
              <w:t xml:space="preserve">Farklı ödeme yöntemlerinin işlem mantığı tamamen farklı (banka </w:t>
            </w:r>
            <w:proofErr w:type="spellStart"/>
            <w:r w:rsidRPr="004F1EA6">
              <w:rPr>
                <w:rFonts w:asciiTheme="majorBidi" w:hAnsiTheme="majorBidi" w:cstheme="majorBidi"/>
              </w:rPr>
              <w:t>API'si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, EFT kanalı, </w:t>
            </w:r>
            <w:proofErr w:type="spellStart"/>
            <w:r w:rsidRPr="004F1EA6">
              <w:rPr>
                <w:rFonts w:asciiTheme="majorBidi" w:hAnsiTheme="majorBidi" w:cstheme="majorBidi"/>
              </w:rPr>
              <w:t>blockchain</w:t>
            </w:r>
            <w:proofErr w:type="spellEnd"/>
            <w:r w:rsidRPr="004F1EA6">
              <w:rPr>
                <w:rFonts w:asciiTheme="majorBidi" w:hAnsiTheme="majorBidi" w:cstheme="majorBidi"/>
              </w:rPr>
              <w:t>…). Şartname "ileride Kripto Ödeme gibi yöntemler eklenebilir" diyor; her eklemede mevcut ödeme koduna dokunmak OCP ihlalidir.</w:t>
            </w:r>
          </w:p>
        </w:tc>
        <w:tc>
          <w:tcPr>
            <w:tcW w:w="4770" w:type="dxa"/>
            <w:tcBorders>
              <w:top w:val="none" w:sz="0" w:space="0" w:color="auto"/>
              <w:bottom w:val="none" w:sz="0" w:space="0" w:color="auto"/>
            </w:tcBorders>
          </w:tcPr>
          <w:p w14:paraId="4BAAB503" w14:textId="77777777" w:rsidR="002C4C4A" w:rsidRPr="004F1EA6" w:rsidRDefault="002C4C4A" w:rsidP="002C4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4F1EA6">
              <w:rPr>
                <w:rFonts w:asciiTheme="majorBidi" w:hAnsiTheme="majorBidi" w:cstheme="majorBidi"/>
              </w:rPr>
              <w:t>IOdemeStratejisi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 arayüzünü </w:t>
            </w:r>
            <w:proofErr w:type="spellStart"/>
            <w:r w:rsidRPr="004F1EA6">
              <w:rPr>
                <w:rFonts w:asciiTheme="majorBidi" w:hAnsiTheme="majorBidi" w:cstheme="majorBidi"/>
              </w:rPr>
              <w:t>implement</w:t>
            </w:r>
            <w:proofErr w:type="spellEnd"/>
            <w:r w:rsidRPr="004F1EA6">
              <w:rPr>
                <w:rFonts w:asciiTheme="majorBidi" w:hAnsiTheme="majorBidi" w:cstheme="majorBidi"/>
              </w:rPr>
              <w:t xml:space="preserve"> eden KrediKartiStratejisi, HavaleStratejisi, KriptoStratejisi sınıfları çalışma zamanında seçilir. Ödeme servisi soyut arayüze bağımlıdır, somut stratejiye değil.</w:t>
            </w:r>
          </w:p>
          <w:p w14:paraId="4F8DA5E3" w14:textId="77777777" w:rsidR="00702746" w:rsidRPr="004F1EA6" w:rsidRDefault="002C4C4A" w:rsidP="002C4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 xml:space="preserve">OCP — yeni yöntem = yeni </w:t>
            </w:r>
            <w:proofErr w:type="spellStart"/>
            <w:r w:rsidRPr="004F1EA6">
              <w:rPr>
                <w:rFonts w:asciiTheme="majorBidi" w:hAnsiTheme="majorBidi" w:cstheme="majorBidi"/>
                <w:sz w:val="18"/>
                <w:szCs w:val="18"/>
              </w:rPr>
              <w:t>Strategy</w:t>
            </w:r>
            <w:proofErr w:type="spellEnd"/>
            <w:r w:rsidRPr="004F1EA6">
              <w:rPr>
                <w:rFonts w:asciiTheme="majorBidi" w:hAnsiTheme="majorBidi" w:cstheme="majorBidi"/>
                <w:sz w:val="18"/>
                <w:szCs w:val="18"/>
              </w:rPr>
              <w:t> </w:t>
            </w:r>
          </w:p>
          <w:p w14:paraId="19565F6F" w14:textId="5DA9A0E0" w:rsidR="008103DF" w:rsidRPr="004F1EA6" w:rsidRDefault="002C4C4A" w:rsidP="002C4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F1EA6">
              <w:rPr>
                <w:rFonts w:asciiTheme="majorBidi" w:hAnsiTheme="majorBidi" w:cstheme="majorBidi"/>
                <w:sz w:val="18"/>
                <w:szCs w:val="18"/>
              </w:rPr>
              <w:t xml:space="preserve">DIP — </w:t>
            </w:r>
            <w:proofErr w:type="spellStart"/>
            <w:r w:rsidRPr="004F1EA6">
              <w:rPr>
                <w:rFonts w:asciiTheme="majorBidi" w:hAnsiTheme="majorBidi" w:cstheme="majorBidi"/>
                <w:sz w:val="18"/>
                <w:szCs w:val="18"/>
              </w:rPr>
              <w:t>IOdemeStratejisi</w:t>
            </w:r>
            <w:proofErr w:type="spellEnd"/>
            <w:r w:rsidRPr="004F1EA6">
              <w:rPr>
                <w:rFonts w:asciiTheme="majorBidi" w:hAnsiTheme="majorBidi" w:cstheme="majorBidi"/>
                <w:sz w:val="18"/>
                <w:szCs w:val="18"/>
              </w:rPr>
              <w:t xml:space="preserve"> arayüzü</w:t>
            </w:r>
          </w:p>
        </w:tc>
      </w:tr>
    </w:tbl>
    <w:p w14:paraId="0851A911" w14:textId="77777777" w:rsidR="00671438" w:rsidRDefault="00671438" w:rsidP="0029334D">
      <w:pPr>
        <w:pStyle w:val="Heading1"/>
        <w:rPr>
          <w:rFonts w:asciiTheme="majorBidi" w:hAnsiTheme="majorBidi"/>
        </w:rPr>
      </w:pPr>
    </w:p>
    <w:p w14:paraId="0282916A" w14:textId="77777777" w:rsidR="009708A2" w:rsidRDefault="009708A2" w:rsidP="009708A2"/>
    <w:p w14:paraId="3E88B7A1" w14:textId="77777777" w:rsidR="009708A2" w:rsidRDefault="009708A2" w:rsidP="009708A2"/>
    <w:p w14:paraId="039E85A5" w14:textId="77777777" w:rsidR="009708A2" w:rsidRDefault="009708A2" w:rsidP="009708A2"/>
    <w:p w14:paraId="1E5D39A2" w14:textId="77777777" w:rsidR="009708A2" w:rsidRDefault="009708A2" w:rsidP="009708A2"/>
    <w:p w14:paraId="2AADC45B" w14:textId="77777777" w:rsidR="009708A2" w:rsidRDefault="009708A2" w:rsidP="009708A2"/>
    <w:p w14:paraId="6728DDF4" w14:textId="77777777" w:rsidR="009708A2" w:rsidRDefault="009708A2" w:rsidP="009708A2"/>
    <w:p w14:paraId="61E76681" w14:textId="77777777" w:rsidR="009708A2" w:rsidRPr="009708A2" w:rsidRDefault="009708A2" w:rsidP="009708A2"/>
    <w:p w14:paraId="61045DE0" w14:textId="04D8B2D8" w:rsidR="0029334D" w:rsidRPr="004F1EA6" w:rsidRDefault="0029334D" w:rsidP="0029334D">
      <w:pPr>
        <w:pStyle w:val="Heading1"/>
        <w:rPr>
          <w:rFonts w:asciiTheme="majorBidi" w:hAnsiTheme="majorBidi"/>
          <w:color w:val="auto"/>
        </w:rPr>
      </w:pPr>
      <w:r w:rsidRPr="004F1EA6">
        <w:rPr>
          <w:rFonts w:asciiTheme="majorBidi" w:hAnsiTheme="majorBidi"/>
          <w:color w:val="auto"/>
        </w:rPr>
        <w:lastRenderedPageBreak/>
        <w:t>SOLID Prensiplerinin Uygulanması</w:t>
      </w:r>
    </w:p>
    <w:p w14:paraId="7F923F26" w14:textId="77777777" w:rsidR="0029334D" w:rsidRPr="004F1EA6" w:rsidRDefault="0029334D" w:rsidP="0029334D">
      <w:pPr>
        <w:rPr>
          <w:rFonts w:asciiTheme="majorBidi" w:hAnsiTheme="majorBidi" w:cstheme="majorBidi"/>
        </w:rPr>
      </w:pPr>
      <w:r w:rsidRPr="004F1EA6">
        <w:rPr>
          <w:rFonts w:asciiTheme="majorBidi" w:hAnsiTheme="majorBidi" w:cstheme="majorBidi"/>
        </w:rPr>
        <w:t>Proje geliştirme sürecinde aşağıdaki SOLID prensipleri temel alınmıştır:</w:t>
      </w:r>
    </w:p>
    <w:p w14:paraId="288DA0C6" w14:textId="29F1DC3A" w:rsidR="0029334D" w:rsidRPr="004F1EA6" w:rsidRDefault="0029334D" w:rsidP="0029334D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gramStart"/>
      <w:r w:rsidRPr="004F1EA6">
        <w:rPr>
          <w:rFonts w:asciiTheme="majorBidi" w:hAnsiTheme="majorBidi" w:cstheme="majorBidi"/>
          <w:b/>
          <w:bCs/>
        </w:rPr>
        <w:t>S -</w:t>
      </w:r>
      <w:proofErr w:type="gramEnd"/>
      <w:r w:rsidRPr="004F1EA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1EA6">
        <w:rPr>
          <w:rFonts w:asciiTheme="majorBidi" w:hAnsiTheme="majorBidi" w:cstheme="majorBidi"/>
          <w:b/>
          <w:bCs/>
        </w:rPr>
        <w:t>Single</w:t>
      </w:r>
      <w:proofErr w:type="spellEnd"/>
      <w:r w:rsidRPr="004F1EA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1EA6">
        <w:rPr>
          <w:rFonts w:asciiTheme="majorBidi" w:hAnsiTheme="majorBidi" w:cstheme="majorBidi"/>
          <w:b/>
          <w:bCs/>
        </w:rPr>
        <w:t>Responsibility</w:t>
      </w:r>
      <w:proofErr w:type="spellEnd"/>
      <w:r w:rsidRPr="004F1EA6">
        <w:rPr>
          <w:rFonts w:asciiTheme="majorBidi" w:hAnsiTheme="majorBidi" w:cstheme="majorBidi"/>
          <w:b/>
          <w:bCs/>
        </w:rPr>
        <w:t>:</w:t>
      </w:r>
      <w:r w:rsidRPr="004F1EA6">
        <w:rPr>
          <w:rFonts w:asciiTheme="majorBidi" w:hAnsiTheme="majorBidi" w:cstheme="majorBidi"/>
        </w:rPr>
        <w:t xml:space="preserve"> </w:t>
      </w:r>
      <w:proofErr w:type="spellStart"/>
      <w:r w:rsidRPr="004F1EA6">
        <w:rPr>
          <w:rFonts w:asciiTheme="majorBidi" w:hAnsiTheme="majorBidi" w:cstheme="majorBidi"/>
        </w:rPr>
        <w:t>Logger</w:t>
      </w:r>
      <w:proofErr w:type="spellEnd"/>
      <w:r w:rsidRPr="004F1EA6">
        <w:rPr>
          <w:rFonts w:asciiTheme="majorBidi" w:hAnsiTheme="majorBidi" w:cstheme="majorBidi"/>
        </w:rPr>
        <w:t xml:space="preserve"> sınıfı sadece kayıt tutma işinden sorumludur; stok yönetimi veya ödeme işlemleriyle ilgilenmez. </w:t>
      </w:r>
      <w:r w:rsidR="00CF3487" w:rsidRPr="004F1EA6">
        <w:rPr>
          <w:rFonts w:asciiTheme="majorBidi" w:hAnsiTheme="majorBidi" w:cstheme="majorBidi"/>
        </w:rPr>
        <w:t>Bir sınıf bir iş yapar.</w:t>
      </w:r>
    </w:p>
    <w:p w14:paraId="5C5D8B18" w14:textId="054BF825" w:rsidR="0029334D" w:rsidRPr="004F1EA6" w:rsidRDefault="0029334D" w:rsidP="0029334D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gramStart"/>
      <w:r w:rsidRPr="004F1EA6">
        <w:rPr>
          <w:rFonts w:asciiTheme="majorBidi" w:hAnsiTheme="majorBidi" w:cstheme="majorBidi"/>
          <w:b/>
          <w:bCs/>
        </w:rPr>
        <w:t>O -</w:t>
      </w:r>
      <w:proofErr w:type="gramEnd"/>
      <w:r w:rsidRPr="004F1EA6">
        <w:rPr>
          <w:rFonts w:asciiTheme="majorBidi" w:hAnsiTheme="majorBidi" w:cstheme="majorBidi"/>
          <w:b/>
          <w:bCs/>
        </w:rPr>
        <w:t xml:space="preserve"> Open/</w:t>
      </w:r>
      <w:proofErr w:type="spellStart"/>
      <w:r w:rsidRPr="004F1EA6">
        <w:rPr>
          <w:rFonts w:asciiTheme="majorBidi" w:hAnsiTheme="majorBidi" w:cstheme="majorBidi"/>
          <w:b/>
          <w:bCs/>
        </w:rPr>
        <w:t>Closed</w:t>
      </w:r>
      <w:proofErr w:type="spellEnd"/>
      <w:r w:rsidRPr="004F1EA6">
        <w:rPr>
          <w:rFonts w:asciiTheme="majorBidi" w:hAnsiTheme="majorBidi" w:cstheme="majorBidi"/>
          <w:b/>
          <w:bCs/>
        </w:rPr>
        <w:t>:</w:t>
      </w:r>
      <w:r w:rsidRPr="004F1EA6">
        <w:rPr>
          <w:rFonts w:asciiTheme="majorBidi" w:hAnsiTheme="majorBidi" w:cstheme="majorBidi"/>
        </w:rPr>
        <w:t xml:space="preserve"> </w:t>
      </w:r>
      <w:proofErr w:type="spellStart"/>
      <w:r w:rsidRPr="004F1EA6">
        <w:rPr>
          <w:rFonts w:asciiTheme="majorBidi" w:hAnsiTheme="majorBidi" w:cstheme="majorBidi"/>
        </w:rPr>
        <w:t>IOdemeStratejisi</w:t>
      </w:r>
      <w:proofErr w:type="spellEnd"/>
      <w:r w:rsidRPr="004F1EA6">
        <w:rPr>
          <w:rFonts w:asciiTheme="majorBidi" w:hAnsiTheme="majorBidi" w:cstheme="majorBidi"/>
        </w:rPr>
        <w:t xml:space="preserve"> sayesinde sisteme "Kripto Ödeme" gibi yeni yöntemler, mevcut ödeme kodları değiştirilmeden eklenebilmektedir. </w:t>
      </w:r>
      <w:r w:rsidR="00CF3487" w:rsidRPr="004F1EA6">
        <w:rPr>
          <w:rFonts w:asciiTheme="majorBidi" w:hAnsiTheme="majorBidi" w:cstheme="majorBidi"/>
        </w:rPr>
        <w:t>Yeni eklenen kodlar eski kodlar değiştirilmeden eklenir.</w:t>
      </w:r>
    </w:p>
    <w:p w14:paraId="0BADF648" w14:textId="4E7B6467" w:rsidR="0029334D" w:rsidRPr="004F1EA6" w:rsidRDefault="0029334D" w:rsidP="0029334D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gramStart"/>
      <w:r w:rsidRPr="004F1EA6">
        <w:rPr>
          <w:rFonts w:asciiTheme="majorBidi" w:hAnsiTheme="majorBidi" w:cstheme="majorBidi"/>
          <w:b/>
          <w:bCs/>
        </w:rPr>
        <w:t>L -</w:t>
      </w:r>
      <w:proofErr w:type="gramEnd"/>
      <w:r w:rsidRPr="004F1EA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1EA6">
        <w:rPr>
          <w:rFonts w:asciiTheme="majorBidi" w:hAnsiTheme="majorBidi" w:cstheme="majorBidi"/>
          <w:b/>
          <w:bCs/>
        </w:rPr>
        <w:t>Liskov</w:t>
      </w:r>
      <w:proofErr w:type="spellEnd"/>
      <w:r w:rsidRPr="004F1EA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1EA6">
        <w:rPr>
          <w:rFonts w:asciiTheme="majorBidi" w:hAnsiTheme="majorBidi" w:cstheme="majorBidi"/>
          <w:b/>
          <w:bCs/>
        </w:rPr>
        <w:t>Substitution</w:t>
      </w:r>
      <w:proofErr w:type="spellEnd"/>
      <w:r w:rsidRPr="004F1EA6">
        <w:rPr>
          <w:rFonts w:asciiTheme="majorBidi" w:hAnsiTheme="majorBidi" w:cstheme="majorBidi"/>
          <w:b/>
          <w:bCs/>
        </w:rPr>
        <w:t>:</w:t>
      </w:r>
      <w:r w:rsidRPr="004F1EA6">
        <w:rPr>
          <w:rFonts w:asciiTheme="majorBidi" w:hAnsiTheme="majorBidi" w:cstheme="majorBidi"/>
        </w:rPr>
        <w:t xml:space="preserve"> Tüm kargo </w:t>
      </w:r>
      <w:proofErr w:type="spellStart"/>
      <w:r w:rsidRPr="004F1EA6">
        <w:rPr>
          <w:rFonts w:asciiTheme="majorBidi" w:hAnsiTheme="majorBidi" w:cstheme="majorBidi"/>
        </w:rPr>
        <w:t>adapter</w:t>
      </w:r>
      <w:proofErr w:type="spellEnd"/>
      <w:r w:rsidRPr="004F1EA6">
        <w:rPr>
          <w:rFonts w:asciiTheme="majorBidi" w:hAnsiTheme="majorBidi" w:cstheme="majorBidi"/>
        </w:rPr>
        <w:t xml:space="preserve"> sınıfları </w:t>
      </w:r>
      <w:proofErr w:type="spellStart"/>
      <w:r w:rsidRPr="004F1EA6">
        <w:rPr>
          <w:rFonts w:asciiTheme="majorBidi" w:hAnsiTheme="majorBidi" w:cstheme="majorBidi"/>
        </w:rPr>
        <w:t>IKargoServisi</w:t>
      </w:r>
      <w:proofErr w:type="spellEnd"/>
      <w:r w:rsidRPr="004F1EA6">
        <w:rPr>
          <w:rFonts w:asciiTheme="majorBidi" w:hAnsiTheme="majorBidi" w:cstheme="majorBidi"/>
        </w:rPr>
        <w:t xml:space="preserve"> arayüzünün yerine hatasız bir şekilde geçebilmektedir.</w:t>
      </w:r>
      <w:r w:rsidR="00CF3487" w:rsidRPr="004F1EA6">
        <w:rPr>
          <w:rFonts w:asciiTheme="majorBidi" w:hAnsiTheme="majorBidi" w:cstheme="majorBidi"/>
        </w:rPr>
        <w:t xml:space="preserve"> </w:t>
      </w:r>
    </w:p>
    <w:p w14:paraId="2BCDE47A" w14:textId="77777777" w:rsidR="0029334D" w:rsidRPr="004F1EA6" w:rsidRDefault="0029334D" w:rsidP="0029334D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gramStart"/>
      <w:r w:rsidRPr="004F1EA6">
        <w:rPr>
          <w:rFonts w:asciiTheme="majorBidi" w:hAnsiTheme="majorBidi" w:cstheme="majorBidi"/>
          <w:b/>
          <w:bCs/>
        </w:rPr>
        <w:t>I -</w:t>
      </w:r>
      <w:proofErr w:type="gramEnd"/>
      <w:r w:rsidRPr="004F1EA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1EA6">
        <w:rPr>
          <w:rFonts w:asciiTheme="majorBidi" w:hAnsiTheme="majorBidi" w:cstheme="majorBidi"/>
          <w:b/>
          <w:bCs/>
        </w:rPr>
        <w:t>Interface</w:t>
      </w:r>
      <w:proofErr w:type="spellEnd"/>
      <w:r w:rsidRPr="004F1EA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1EA6">
        <w:rPr>
          <w:rFonts w:asciiTheme="majorBidi" w:hAnsiTheme="majorBidi" w:cstheme="majorBidi"/>
          <w:b/>
          <w:bCs/>
        </w:rPr>
        <w:t>Segregation</w:t>
      </w:r>
      <w:proofErr w:type="spellEnd"/>
      <w:r w:rsidRPr="004F1EA6">
        <w:rPr>
          <w:rFonts w:asciiTheme="majorBidi" w:hAnsiTheme="majorBidi" w:cstheme="majorBidi"/>
          <w:b/>
          <w:bCs/>
        </w:rPr>
        <w:t>:</w:t>
      </w:r>
      <w:r w:rsidRPr="004F1EA6">
        <w:rPr>
          <w:rFonts w:asciiTheme="majorBidi" w:hAnsiTheme="majorBidi" w:cstheme="majorBidi"/>
        </w:rPr>
        <w:t xml:space="preserve"> Arayüzler parçalanarak sınıfların kullanmadıkları metotlara zorlanması engellenmiştir.</w:t>
      </w:r>
    </w:p>
    <w:p w14:paraId="14C2D844" w14:textId="78275521" w:rsidR="0029334D" w:rsidRPr="004F1EA6" w:rsidRDefault="0029334D" w:rsidP="0029334D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gramStart"/>
      <w:r w:rsidRPr="004F1EA6">
        <w:rPr>
          <w:rFonts w:asciiTheme="majorBidi" w:hAnsiTheme="majorBidi" w:cstheme="majorBidi"/>
          <w:b/>
          <w:bCs/>
        </w:rPr>
        <w:t>D -</w:t>
      </w:r>
      <w:proofErr w:type="gramEnd"/>
      <w:r w:rsidRPr="004F1EA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1EA6">
        <w:rPr>
          <w:rFonts w:asciiTheme="majorBidi" w:hAnsiTheme="majorBidi" w:cstheme="majorBidi"/>
          <w:b/>
          <w:bCs/>
        </w:rPr>
        <w:t>Dependency</w:t>
      </w:r>
      <w:proofErr w:type="spellEnd"/>
      <w:r w:rsidRPr="004F1EA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1EA6">
        <w:rPr>
          <w:rFonts w:asciiTheme="majorBidi" w:hAnsiTheme="majorBidi" w:cstheme="majorBidi"/>
          <w:b/>
          <w:bCs/>
        </w:rPr>
        <w:t>Inversion</w:t>
      </w:r>
      <w:proofErr w:type="spellEnd"/>
      <w:r w:rsidRPr="004F1EA6">
        <w:rPr>
          <w:rFonts w:asciiTheme="majorBidi" w:hAnsiTheme="majorBidi" w:cstheme="majorBidi"/>
          <w:b/>
          <w:bCs/>
        </w:rPr>
        <w:t>:</w:t>
      </w:r>
      <w:r w:rsidRPr="004F1EA6">
        <w:rPr>
          <w:rFonts w:asciiTheme="majorBidi" w:hAnsiTheme="majorBidi" w:cstheme="majorBidi"/>
        </w:rPr>
        <w:t xml:space="preserve"> </w:t>
      </w:r>
      <w:r w:rsidR="00CF3487" w:rsidRPr="004F1EA6">
        <w:rPr>
          <w:rFonts w:asciiTheme="majorBidi" w:hAnsiTheme="majorBidi" w:cstheme="majorBidi"/>
        </w:rPr>
        <w:t>Video sunumunda</w:t>
      </w:r>
      <w:r w:rsidRPr="004F1EA6">
        <w:rPr>
          <w:rFonts w:asciiTheme="majorBidi" w:hAnsiTheme="majorBidi" w:cstheme="majorBidi"/>
        </w:rPr>
        <w:t xml:space="preserve"> kanıtlanacağı üzere, </w:t>
      </w:r>
      <w:proofErr w:type="spellStart"/>
      <w:r w:rsidRPr="004F1EA6">
        <w:rPr>
          <w:rFonts w:asciiTheme="majorBidi" w:hAnsiTheme="majorBidi" w:cstheme="majorBidi"/>
        </w:rPr>
        <w:t>KargoController</w:t>
      </w:r>
      <w:proofErr w:type="spellEnd"/>
      <w:r w:rsidRPr="004F1EA6">
        <w:rPr>
          <w:rFonts w:asciiTheme="majorBidi" w:hAnsiTheme="majorBidi" w:cstheme="majorBidi"/>
        </w:rPr>
        <w:t xml:space="preserve"> somut kargo sınıflarına (Aras, Yurtiçi) değil, </w:t>
      </w:r>
      <w:proofErr w:type="spellStart"/>
      <w:r w:rsidRPr="004F1EA6">
        <w:rPr>
          <w:rFonts w:asciiTheme="majorBidi" w:hAnsiTheme="majorBidi" w:cstheme="majorBidi"/>
        </w:rPr>
        <w:t>IKargoServisi</w:t>
      </w:r>
      <w:proofErr w:type="spellEnd"/>
      <w:r w:rsidRPr="004F1EA6">
        <w:rPr>
          <w:rFonts w:asciiTheme="majorBidi" w:hAnsiTheme="majorBidi" w:cstheme="majorBidi"/>
        </w:rPr>
        <w:t xml:space="preserve"> soyutlamasına bağımlıdır. </w:t>
      </w:r>
    </w:p>
    <w:p w14:paraId="09911782" w14:textId="77777777" w:rsidR="001A1400" w:rsidRPr="00CF3487" w:rsidRDefault="001A1400" w:rsidP="001A1400">
      <w:pPr>
        <w:rPr>
          <w:rFonts w:asciiTheme="majorBidi" w:hAnsiTheme="majorBidi" w:cstheme="majorBidi"/>
        </w:rPr>
      </w:pPr>
    </w:p>
    <w:sectPr w:rsidR="001A1400" w:rsidRPr="00CF3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7775"/>
    <w:multiLevelType w:val="multilevel"/>
    <w:tmpl w:val="294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56128"/>
    <w:multiLevelType w:val="multilevel"/>
    <w:tmpl w:val="132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53F14"/>
    <w:multiLevelType w:val="multilevel"/>
    <w:tmpl w:val="4E0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692691">
    <w:abstractNumId w:val="1"/>
  </w:num>
  <w:num w:numId="2" w16cid:durableId="1136754417">
    <w:abstractNumId w:val="2"/>
  </w:num>
  <w:num w:numId="3" w16cid:durableId="23613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9C"/>
    <w:rsid w:val="0003483C"/>
    <w:rsid w:val="001A1400"/>
    <w:rsid w:val="0029334D"/>
    <w:rsid w:val="002C4C4A"/>
    <w:rsid w:val="002E2DF7"/>
    <w:rsid w:val="0037679C"/>
    <w:rsid w:val="003B4718"/>
    <w:rsid w:val="003E7632"/>
    <w:rsid w:val="004163FB"/>
    <w:rsid w:val="00471FEA"/>
    <w:rsid w:val="004F1EA6"/>
    <w:rsid w:val="00591219"/>
    <w:rsid w:val="00671438"/>
    <w:rsid w:val="00702746"/>
    <w:rsid w:val="007E3213"/>
    <w:rsid w:val="007F03A8"/>
    <w:rsid w:val="008103DF"/>
    <w:rsid w:val="00833132"/>
    <w:rsid w:val="009708A2"/>
    <w:rsid w:val="009D03C9"/>
    <w:rsid w:val="00A7066C"/>
    <w:rsid w:val="00CF3487"/>
    <w:rsid w:val="00E41C53"/>
    <w:rsid w:val="00E61A1F"/>
    <w:rsid w:val="00F7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A8B1"/>
  <w15:chartTrackingRefBased/>
  <w15:docId w15:val="{46B4C78A-D9B1-4897-B505-2E83D022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1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103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8103D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">
    <w:name w:val="List Table 4"/>
    <w:basedOn w:val="TableNormal"/>
    <w:uiPriority w:val="49"/>
    <w:rsid w:val="008103D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8103D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B417B-E75D-407F-A8FF-A619D7ACA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Sinan Ulusinan</dc:creator>
  <cp:keywords/>
  <dc:description/>
  <cp:lastModifiedBy>Sinan Ulusinan</cp:lastModifiedBy>
  <cp:revision>11</cp:revision>
  <dcterms:created xsi:type="dcterms:W3CDTF">2026-05-13T00:36:00Z</dcterms:created>
  <dcterms:modified xsi:type="dcterms:W3CDTF">2026-05-14T20:17:00Z</dcterms:modified>
</cp:coreProperties>
</file>