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F64C" w14:textId="77777777" w:rsidR="00293983" w:rsidRPr="00293983" w:rsidRDefault="00293983" w:rsidP="0029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398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Estructura básica del proyecto</w:t>
      </w:r>
    </w:p>
    <w:p w14:paraId="688E00BB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</w:p>
    <w:p w14:paraId="2ABEF1C2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assets</w:t>
      </w:r>
      <w:proofErr w:type="spellEnd"/>
    </w:p>
    <w:p w14:paraId="7A4D618F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</w:p>
    <w:p w14:paraId="05A4B319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views</w:t>
      </w:r>
      <w:proofErr w:type="spellEnd"/>
    </w:p>
    <w:p w14:paraId="1A777B35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composables</w:t>
      </w:r>
      <w:proofErr w:type="spellEnd"/>
    </w:p>
    <w:p w14:paraId="74BE71C6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/store</w:t>
      </w:r>
    </w:p>
    <w:p w14:paraId="491FAABF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router</w:t>
      </w:r>
      <w:proofErr w:type="spellEnd"/>
    </w:p>
    <w:p w14:paraId="5EE637ED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</w:p>
    <w:p w14:paraId="40FC776F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layouts</w:t>
      </w:r>
      <w:proofErr w:type="spellEnd"/>
    </w:p>
    <w:p w14:paraId="307EAC3A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styles</w:t>
      </w:r>
      <w:proofErr w:type="spellEnd"/>
    </w:p>
    <w:p w14:paraId="06A1EAD1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plugins</w:t>
      </w:r>
      <w:proofErr w:type="spellEnd"/>
    </w:p>
    <w:p w14:paraId="0CB9FAD1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utils</w:t>
      </w:r>
      <w:proofErr w:type="spellEnd"/>
    </w:p>
    <w:p w14:paraId="55D7E1D1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App.vue</w:t>
      </w:r>
      <w:proofErr w:type="spellEnd"/>
    </w:p>
    <w:p w14:paraId="55FEEA1D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main.js</w:t>
      </w:r>
      <w:bookmarkStart w:id="0" w:name="_GoBack"/>
      <w:bookmarkEnd w:id="0"/>
    </w:p>
    <w:p w14:paraId="2F68368C" w14:textId="77777777" w:rsidR="00293983" w:rsidRPr="00293983" w:rsidRDefault="00293983" w:rsidP="00293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9398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Explicación de cada carpeta</w:t>
      </w:r>
    </w:p>
    <w:p w14:paraId="4C0174CC" w14:textId="0E6DC3D7" w:rsid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assets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: Aquí van tus recursos estáticos como imágenes, fuentes o archivos que no cambian dinámicamente. En algunos casos, puedes incluir estilos globales aquí.</w:t>
      </w:r>
    </w:p>
    <w:p w14:paraId="23FED0AB" w14:textId="77777777" w:rsidR="00293983" w:rsidRPr="00293983" w:rsidRDefault="00293983" w:rsidP="00293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EA8B13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components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: Todos tus componentes reutilizables que no dependen de una vista en particular. Organízalos por características o funcionalidades. Ejemplo:</w:t>
      </w:r>
    </w:p>
    <w:p w14:paraId="74236609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components</w:t>
      </w:r>
      <w:proofErr w:type="spellEnd"/>
    </w:p>
    <w:p w14:paraId="494E742D" w14:textId="2D18277D" w:rsidR="00293983" w:rsidRDefault="00293983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="00A33EA1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="00A33EA1">
        <w:rPr>
          <w:rFonts w:ascii="Courier New" w:eastAsia="Times New Roman" w:hAnsi="Courier New" w:cs="Courier New"/>
          <w:sz w:val="20"/>
          <w:szCs w:val="20"/>
          <w:lang w:eastAsia="es-CO"/>
        </w:rPr>
        <w:t>Buttons</w:t>
      </w:r>
      <w:proofErr w:type="spellEnd"/>
    </w:p>
    <w:p w14:paraId="12AFB4A3" w14:textId="282B9549" w:rsidR="00A33EA1" w:rsidRDefault="00A33EA1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  <w:t>/Tables</w:t>
      </w:r>
    </w:p>
    <w:p w14:paraId="2B0AE0CC" w14:textId="35193866" w:rsidR="00A33EA1" w:rsidRDefault="00A33EA1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  <w:t>/Encabezados</w:t>
      </w:r>
    </w:p>
    <w:p w14:paraId="56BBEFCB" w14:textId="02EB15D1" w:rsid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FB0A8F4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1CBBE48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views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: Componentes principales que son parte de las rutas. Cada vista corresponde a una página o pantalla de tu aplicación.</w:t>
      </w:r>
    </w:p>
    <w:p w14:paraId="22162E38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views</w:t>
      </w:r>
      <w:proofErr w:type="spellEnd"/>
    </w:p>
    <w:p w14:paraId="47F7D038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HomeView.vue</w:t>
      </w:r>
      <w:proofErr w:type="spellEnd"/>
    </w:p>
    <w:p w14:paraId="08FBBED3" w14:textId="0198077E" w:rsid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AboutView.vue</w:t>
      </w:r>
      <w:proofErr w:type="spellEnd"/>
    </w:p>
    <w:p w14:paraId="4064184F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CD46D42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composables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Esta carpeta es muy útil para </w:t>
      </w:r>
      <w:proofErr w:type="spellStart"/>
      <w:r w:rsidRPr="002939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Composition</w:t>
      </w:r>
      <w:proofErr w:type="spellEnd"/>
      <w:r w:rsidRPr="002939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API</w:t>
      </w:r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Aquí van todos tus </w:t>
      </w:r>
      <w:proofErr w:type="spellStart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composables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reutilizables, como funciones lógicas que pueden ser compartidas entre componentes.</w:t>
      </w:r>
    </w:p>
    <w:p w14:paraId="3C70156D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composables</w:t>
      </w:r>
      <w:proofErr w:type="spellEnd"/>
    </w:p>
    <w:p w14:paraId="32F2C6B2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useAuth.js</w:t>
      </w:r>
    </w:p>
    <w:p w14:paraId="26BD7B2C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useFetch.js</w:t>
      </w:r>
    </w:p>
    <w:p w14:paraId="4E2B1F06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lastRenderedPageBreak/>
        <w:t>/store</w:t>
      </w:r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Aquí se maneja el estado global de tu aplicación, si estás utilizando una librería como </w:t>
      </w:r>
      <w:proofErr w:type="spellStart"/>
      <w:r w:rsidRPr="002939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Pinia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2939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Vuex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. Puedes organizar módulos para diferentes partes de tu estado.</w:t>
      </w:r>
    </w:p>
    <w:p w14:paraId="316B32DB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/store</w:t>
      </w:r>
    </w:p>
    <w:p w14:paraId="00380698" w14:textId="1F1998BD" w:rsidR="00293983" w:rsidRDefault="00293983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r w:rsidR="00A33EA1">
        <w:rPr>
          <w:rFonts w:ascii="Courier New" w:eastAsia="Times New Roman" w:hAnsi="Courier New" w:cs="Courier New"/>
          <w:sz w:val="20"/>
          <w:szCs w:val="20"/>
          <w:lang w:eastAsia="es-CO"/>
        </w:rPr>
        <w:t>General.js</w:t>
      </w:r>
    </w:p>
    <w:p w14:paraId="76D9522D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061A94C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router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Contiene la configuración de las rutas de </w:t>
      </w:r>
      <w:proofErr w:type="spellStart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Vue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Router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. Si tienes una aplicación más grande, puedes dividir las rutas en módulos.</w:t>
      </w:r>
    </w:p>
    <w:p w14:paraId="23208729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router</w:t>
      </w:r>
      <w:proofErr w:type="spellEnd"/>
    </w:p>
    <w:p w14:paraId="31EDFC53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index.js</w:t>
      </w:r>
    </w:p>
    <w:p w14:paraId="11F5BA1F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authRoutes.js</w:t>
      </w:r>
    </w:p>
    <w:p w14:paraId="1AF1F30F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dashboardRoutes.js</w:t>
      </w:r>
    </w:p>
    <w:p w14:paraId="4F0637FA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services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Aquí puedes colocar las funciones relacionadas con las peticiones a la API o lógica de comunicación con el </w:t>
      </w:r>
      <w:proofErr w:type="spellStart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. Cada servicio puede representar un recurso diferente.</w:t>
      </w:r>
    </w:p>
    <w:p w14:paraId="43245FF5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services</w:t>
      </w:r>
      <w:proofErr w:type="spellEnd"/>
    </w:p>
    <w:p w14:paraId="65821497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authService.js</w:t>
      </w:r>
    </w:p>
    <w:p w14:paraId="4A5CD5D9" w14:textId="237A6873" w:rsid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userService.js</w:t>
      </w:r>
    </w:p>
    <w:p w14:paraId="3D982DA2" w14:textId="77777777" w:rsidR="00A33EA1" w:rsidRDefault="00A33EA1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axios.get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121B6AA2" w14:textId="77777777" w:rsidR="00A33EA1" w:rsidRDefault="00A33EA1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axios.post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, {datos})</w:t>
      </w:r>
    </w:p>
    <w:p w14:paraId="40D686F8" w14:textId="77777777" w:rsidR="00A33EA1" w:rsidRDefault="00A33EA1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axios.put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params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, {datos})</w:t>
      </w:r>
    </w:p>
    <w:p w14:paraId="0104A1D4" w14:textId="77777777" w:rsidR="00A33EA1" w:rsidRPr="00293983" w:rsidRDefault="00A33EA1" w:rsidP="00A33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axios.put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s-CO"/>
        </w:rPr>
        <w:t>url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params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14:paraId="2A05DA65" w14:textId="77777777" w:rsidR="00A33EA1" w:rsidRPr="00293983" w:rsidRDefault="00A33EA1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84BC5F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layouts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: Si tu aplicación tiene diferentes plantillas (</w:t>
      </w:r>
      <w:proofErr w:type="spellStart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layouts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distintas secciones (por ejemplo, una para administración y otra para usuarios), puedes definirlos aquí.</w:t>
      </w:r>
    </w:p>
    <w:p w14:paraId="0629910B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layouts</w:t>
      </w:r>
      <w:proofErr w:type="spellEnd"/>
    </w:p>
    <w:p w14:paraId="03ADF9E3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MainLayout.vue</w:t>
      </w:r>
      <w:proofErr w:type="spellEnd"/>
    </w:p>
    <w:p w14:paraId="4458375B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AdminLayout.vue</w:t>
      </w:r>
      <w:proofErr w:type="spellEnd"/>
    </w:p>
    <w:p w14:paraId="07507940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styles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: Todos los estilos globales y archivos de configuración de CSS/SCSS.</w:t>
      </w:r>
    </w:p>
    <w:p w14:paraId="2E5AE6BE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styles</w:t>
      </w:r>
      <w:proofErr w:type="spellEnd"/>
    </w:p>
    <w:p w14:paraId="7052E01C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variables.scss</w:t>
      </w:r>
      <w:proofErr w:type="spellEnd"/>
      <w:proofErr w:type="gramEnd"/>
    </w:p>
    <w:p w14:paraId="366C9140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main.scss</w:t>
      </w:r>
      <w:proofErr w:type="spellEnd"/>
      <w:proofErr w:type="gramEnd"/>
    </w:p>
    <w:p w14:paraId="7E0D207C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plugins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Archivos donde registras </w:t>
      </w:r>
      <w:proofErr w:type="spellStart"/>
      <w:r w:rsidRPr="002939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plugins</w:t>
      </w:r>
      <w:proofErr w:type="spellEnd"/>
      <w:r w:rsidRPr="0029398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globales</w:t>
      </w:r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configuraciones que serán usadas a lo largo de la app (como el registro de librerías externas).</w:t>
      </w:r>
    </w:p>
    <w:p w14:paraId="56759047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plugins</w:t>
      </w:r>
      <w:proofErr w:type="spellEnd"/>
    </w:p>
    <w:p w14:paraId="772CE010" w14:textId="23956012" w:rsid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axios.js</w:t>
      </w:r>
    </w:p>
    <w:p w14:paraId="3493632A" w14:textId="4FB20A60" w:rsidR="00A33EA1" w:rsidRDefault="00A33EA1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axios.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default.baseurl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etapaspracticas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/api</w:t>
      </w:r>
    </w:p>
    <w:p w14:paraId="67E1A439" w14:textId="6C3138E5" w:rsidR="00A33EA1" w:rsidRDefault="00A33EA1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axios.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default.baseurl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loacalhost:4500/api</w:t>
      </w:r>
    </w:p>
    <w:p w14:paraId="7923C405" w14:textId="7E49B1A6" w:rsidR="00A33EA1" w:rsidRPr="00293983" w:rsidRDefault="00A33EA1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axios.headers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s-CO"/>
        </w:rPr>
        <w:t>= {“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CO"/>
        </w:rPr>
        <w:t>x-token”:token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F9CB1B6" w14:textId="7F3B69D8" w:rsid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</w:t>
      </w:r>
      <w:r w:rsidR="00934E8E">
        <w:rPr>
          <w:rFonts w:ascii="Courier New" w:eastAsia="Times New Roman" w:hAnsi="Courier New" w:cs="Courier New"/>
          <w:sz w:val="20"/>
          <w:szCs w:val="20"/>
          <w:lang w:eastAsia="es-CO"/>
        </w:rPr>
        <w:t>quasar</w:t>
      </w: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.js</w:t>
      </w:r>
    </w:p>
    <w:p w14:paraId="4C887F2E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95A5C2D" w14:textId="77777777" w:rsidR="00293983" w:rsidRPr="00293983" w:rsidRDefault="00293983" w:rsidP="00293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utils</w:t>
      </w:r>
      <w:proofErr w:type="spellEnd"/>
      <w:r w:rsidRPr="00293983">
        <w:rPr>
          <w:rFonts w:ascii="Times New Roman" w:eastAsia="Times New Roman" w:hAnsi="Times New Roman" w:cs="Times New Roman"/>
          <w:sz w:val="24"/>
          <w:szCs w:val="24"/>
          <w:lang w:eastAsia="es-CO"/>
        </w:rPr>
        <w:t>: Funciones o clases auxiliares que no pertenecen necesariamente a la lógica de negocio o a los componentes (como validaciones, formatos de fecha, etc.).</w:t>
      </w:r>
    </w:p>
    <w:p w14:paraId="113996F8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>utils</w:t>
      </w:r>
      <w:proofErr w:type="spellEnd"/>
    </w:p>
    <w:p w14:paraId="6961630F" w14:textId="77777777" w:rsidR="00293983" w:rsidRP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formatDate.js</w:t>
      </w:r>
    </w:p>
    <w:p w14:paraId="582234C7" w14:textId="25588878" w:rsidR="00293983" w:rsidRDefault="00293983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93983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validateEmail.js</w:t>
      </w:r>
    </w:p>
    <w:p w14:paraId="507826F4" w14:textId="2C7B43CC" w:rsidR="00934E8E" w:rsidRDefault="00934E8E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FE4A4D5" w14:textId="519429F0" w:rsidR="00934E8E" w:rsidRDefault="00934E8E" w:rsidP="00293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F479F8E" w14:textId="77777777" w:rsidR="009627C5" w:rsidRDefault="009627C5"/>
    <w:sectPr w:rsidR="00962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D71BB"/>
    <w:multiLevelType w:val="multilevel"/>
    <w:tmpl w:val="B458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20"/>
    <w:rsid w:val="00293983"/>
    <w:rsid w:val="00934E8E"/>
    <w:rsid w:val="009627C5"/>
    <w:rsid w:val="00A33EA1"/>
    <w:rsid w:val="00C0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9993"/>
  <w15:chartTrackingRefBased/>
  <w15:docId w15:val="{ED828FCB-69FE-40E2-9304-F771EFE4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3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398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9398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3983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939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2024-09-27T23:31:00Z</dcterms:created>
  <dcterms:modified xsi:type="dcterms:W3CDTF">2024-09-28T00:06:00Z</dcterms:modified>
</cp:coreProperties>
</file>